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73" w:rsidRDefault="00E43273" w:rsidP="00D808D9">
      <w:pPr>
        <w:jc w:val="center"/>
        <w:rPr>
          <w:rFonts w:cs="Calibri"/>
          <w:sz w:val="20"/>
          <w:szCs w:val="20"/>
        </w:rPr>
      </w:pPr>
    </w:p>
    <w:p w:rsidR="00E43273" w:rsidRDefault="00E43273" w:rsidP="00D808D9">
      <w:pPr>
        <w:jc w:val="center"/>
        <w:rPr>
          <w:rFonts w:cs="Calibri"/>
          <w:sz w:val="20"/>
          <w:szCs w:val="20"/>
        </w:rPr>
      </w:pPr>
    </w:p>
    <w:p w:rsidR="00486044" w:rsidRPr="00E81002" w:rsidRDefault="00512653" w:rsidP="00D808D9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 w:rsidR="00D808D9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</w:t>
      </w:r>
      <w:r w:rsidR="006C6C37">
        <w:rPr>
          <w:rFonts w:cs="Calibri"/>
          <w:sz w:val="20"/>
          <w:szCs w:val="20"/>
        </w:rPr>
        <w:t>Pelotas</w:t>
      </w:r>
      <w:r w:rsidR="00185E14">
        <w:rPr>
          <w:rFonts w:cs="Calibri"/>
          <w:sz w:val="20"/>
          <w:szCs w:val="20"/>
        </w:rPr>
        <w:t>06</w:t>
      </w:r>
      <w:r w:rsidR="000C7015">
        <w:rPr>
          <w:rFonts w:cs="Calibri"/>
          <w:sz w:val="20"/>
          <w:szCs w:val="20"/>
        </w:rPr>
        <w:t xml:space="preserve"> de agosto</w:t>
      </w:r>
      <w:r w:rsidR="00560BBF">
        <w:rPr>
          <w:rFonts w:cs="Calibri"/>
          <w:sz w:val="20"/>
          <w:szCs w:val="20"/>
        </w:rPr>
        <w:t xml:space="preserve"> de 2020</w:t>
      </w:r>
      <w:r w:rsidR="00886894">
        <w:rPr>
          <w:rFonts w:cs="Calibri"/>
          <w:sz w:val="20"/>
          <w:szCs w:val="20"/>
        </w:rPr>
        <w:t>.</w:t>
      </w:r>
    </w:p>
    <w:p w:rsidR="001C3B93" w:rsidRDefault="00B6562D" w:rsidP="005900E5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De: COAP</w:t>
      </w:r>
      <w:r w:rsidR="001C3B93">
        <w:rPr>
          <w:rFonts w:cs="Calibri"/>
          <w:sz w:val="20"/>
          <w:szCs w:val="20"/>
        </w:rPr>
        <w:t xml:space="preserve"> – </w:t>
      </w:r>
      <w:r>
        <w:rPr>
          <w:rFonts w:cs="Calibri"/>
          <w:sz w:val="20"/>
          <w:szCs w:val="20"/>
        </w:rPr>
        <w:t xml:space="preserve">Coordenação de Apoio Pedagógico/ </w:t>
      </w:r>
      <w:r w:rsidR="00512EC0">
        <w:rPr>
          <w:rFonts w:cs="Calibri"/>
          <w:sz w:val="20"/>
          <w:szCs w:val="20"/>
        </w:rPr>
        <w:t xml:space="preserve">Clarice Francisco </w:t>
      </w:r>
      <w:proofErr w:type="spellStart"/>
      <w:r w:rsidR="00512EC0">
        <w:rPr>
          <w:rFonts w:cs="Calibri"/>
          <w:sz w:val="20"/>
          <w:szCs w:val="20"/>
        </w:rPr>
        <w:t>Brauner</w:t>
      </w:r>
      <w:proofErr w:type="spellEnd"/>
      <w:r w:rsidR="0038144C">
        <w:rPr>
          <w:rFonts w:cs="Calibri"/>
          <w:sz w:val="20"/>
          <w:szCs w:val="20"/>
        </w:rPr>
        <w:t xml:space="preserve"> </w:t>
      </w:r>
    </w:p>
    <w:p w:rsidR="00232EC9" w:rsidRDefault="005B09EC" w:rsidP="005900E5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32EC9">
        <w:rPr>
          <w:rFonts w:asciiTheme="minorHAnsi" w:hAnsiTheme="minorHAnsi" w:cstheme="minorHAnsi"/>
          <w:sz w:val="20"/>
          <w:szCs w:val="20"/>
        </w:rPr>
        <w:t>Para</w:t>
      </w:r>
      <w:r w:rsidR="00560BBF" w:rsidRPr="00232EC9">
        <w:rPr>
          <w:rFonts w:asciiTheme="minorHAnsi" w:hAnsiTheme="minorHAnsi" w:cstheme="minorHAnsi"/>
          <w:sz w:val="20"/>
          <w:szCs w:val="20"/>
        </w:rPr>
        <w:t>:</w:t>
      </w:r>
      <w:r w:rsidR="003A2517" w:rsidRPr="00232EC9">
        <w:rPr>
          <w:rFonts w:asciiTheme="minorHAnsi" w:hAnsiTheme="minorHAnsi" w:cstheme="minorHAnsi"/>
          <w:sz w:val="20"/>
          <w:szCs w:val="20"/>
        </w:rPr>
        <w:t xml:space="preserve"> Chefe de</w:t>
      </w:r>
      <w:r w:rsidR="00232EC9">
        <w:rPr>
          <w:rFonts w:asciiTheme="minorHAnsi" w:hAnsiTheme="minorHAnsi" w:cstheme="minorHAnsi"/>
          <w:sz w:val="20"/>
          <w:szCs w:val="20"/>
        </w:rPr>
        <w:t xml:space="preserve"> </w:t>
      </w:r>
      <w:r w:rsidR="003A2517" w:rsidRPr="00232EC9">
        <w:rPr>
          <w:rFonts w:asciiTheme="minorHAnsi" w:hAnsiTheme="minorHAnsi" w:cstheme="minorHAnsi"/>
          <w:color w:val="000000"/>
          <w:sz w:val="20"/>
          <w:szCs w:val="20"/>
        </w:rPr>
        <w:t>Departamento de Aprendizagem, Permanência e Êxito - Campus Pelotas</w:t>
      </w:r>
      <w:r w:rsidR="00232EC9" w:rsidRPr="00232EC9">
        <w:rPr>
          <w:rFonts w:asciiTheme="minorHAnsi" w:hAnsiTheme="minorHAnsi" w:cstheme="minorHAnsi"/>
          <w:color w:val="000000"/>
          <w:sz w:val="20"/>
          <w:szCs w:val="20"/>
        </w:rPr>
        <w:t xml:space="preserve">/ </w:t>
      </w:r>
      <w:proofErr w:type="spellStart"/>
      <w:r w:rsidR="00232EC9" w:rsidRPr="00232EC9">
        <w:rPr>
          <w:rFonts w:asciiTheme="minorHAnsi" w:hAnsiTheme="minorHAnsi" w:cstheme="minorHAnsi"/>
          <w:color w:val="000000"/>
          <w:sz w:val="20"/>
          <w:szCs w:val="20"/>
        </w:rPr>
        <w:t>Dirnei</w:t>
      </w:r>
      <w:proofErr w:type="spellEnd"/>
      <w:r w:rsidR="00232EC9" w:rsidRPr="00232EC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proofErr w:type="gramStart"/>
      <w:r w:rsidR="00232EC9" w:rsidRPr="00232EC9">
        <w:rPr>
          <w:rFonts w:asciiTheme="minorHAnsi" w:hAnsiTheme="minorHAnsi" w:cstheme="minorHAnsi"/>
          <w:color w:val="000000"/>
          <w:sz w:val="20"/>
          <w:szCs w:val="20"/>
        </w:rPr>
        <w:t>Bonow</w:t>
      </w:r>
      <w:proofErr w:type="spellEnd"/>
      <w:proofErr w:type="gramEnd"/>
    </w:p>
    <w:p w:rsidR="00320512" w:rsidRPr="00232EC9" w:rsidRDefault="00320512" w:rsidP="005900E5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Cc: Diretor de Ensino – Campus Pelotas / Rafael </w:t>
      </w: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Krolow</w:t>
      </w:r>
      <w:proofErr w:type="spellEnd"/>
    </w:p>
    <w:p w:rsidR="00853133" w:rsidRDefault="00853133" w:rsidP="005900E5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3755CF" w:rsidRDefault="003755CF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Prezados colegas</w:t>
      </w:r>
    </w:p>
    <w:p w:rsidR="003755CF" w:rsidRDefault="003755CF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:rsidR="00271113" w:rsidRDefault="00271113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 equipe da COAP </w:t>
      </w:r>
      <w:r w:rsidR="0074348D">
        <w:rPr>
          <w:rFonts w:cs="Calibri"/>
          <w:sz w:val="20"/>
          <w:szCs w:val="20"/>
        </w:rPr>
        <w:t xml:space="preserve">traz </w:t>
      </w:r>
      <w:r w:rsidR="00762E5A">
        <w:rPr>
          <w:rFonts w:cs="Calibri"/>
          <w:sz w:val="20"/>
          <w:szCs w:val="20"/>
        </w:rPr>
        <w:t xml:space="preserve">novamente o </w:t>
      </w:r>
      <w:r>
        <w:rPr>
          <w:rFonts w:cs="Calibri"/>
          <w:sz w:val="20"/>
          <w:szCs w:val="20"/>
        </w:rPr>
        <w:t>seu posicionamento frente à proposta de construção de diretrizes para atividades não presenciais durante a pandemia/2020.</w:t>
      </w:r>
    </w:p>
    <w:p w:rsidR="00A13283" w:rsidRDefault="00A13283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Consideramos que o documento em pauta deveria ser aprovado como uma Diretriz e NÃO como um regulamento.</w:t>
      </w:r>
    </w:p>
    <w:p w:rsidR="00A13283" w:rsidRDefault="00A13283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Não tendo sucesso na aprovação do documento como diretriz, colocamos aqui nossas reflexões para melhor ajustar o então documento.</w:t>
      </w:r>
    </w:p>
    <w:p w:rsidR="00271113" w:rsidRDefault="00624BD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momento é</w:t>
      </w:r>
      <w:r w:rsidR="000C7015">
        <w:rPr>
          <w:rFonts w:cs="Calibri"/>
          <w:sz w:val="20"/>
          <w:szCs w:val="20"/>
        </w:rPr>
        <w:t xml:space="preserve"> de tratar </w:t>
      </w:r>
      <w:r w:rsidR="00271113">
        <w:rPr>
          <w:rFonts w:cs="Calibri"/>
          <w:sz w:val="20"/>
          <w:szCs w:val="20"/>
        </w:rPr>
        <w:t xml:space="preserve">com responsabilidade pedagógica </w:t>
      </w:r>
      <w:r w:rsidR="00EF0E19">
        <w:rPr>
          <w:rFonts w:cs="Calibri"/>
          <w:sz w:val="20"/>
          <w:szCs w:val="20"/>
        </w:rPr>
        <w:t>e cuidado</w:t>
      </w:r>
      <w:r w:rsidR="00271113">
        <w:rPr>
          <w:rFonts w:cs="Calibri"/>
          <w:sz w:val="20"/>
          <w:szCs w:val="20"/>
        </w:rPr>
        <w:t xml:space="preserve"> </w:t>
      </w:r>
      <w:r w:rsidR="00EF0E19">
        <w:rPr>
          <w:rFonts w:cs="Calibri"/>
          <w:sz w:val="20"/>
          <w:szCs w:val="20"/>
        </w:rPr>
        <w:t xml:space="preserve">com </w:t>
      </w:r>
      <w:r w:rsidR="00271113">
        <w:rPr>
          <w:rFonts w:cs="Calibri"/>
          <w:sz w:val="20"/>
          <w:szCs w:val="20"/>
        </w:rPr>
        <w:t xml:space="preserve">saúde </w:t>
      </w:r>
      <w:r w:rsidR="00EF0E19">
        <w:rPr>
          <w:rFonts w:cs="Calibri"/>
          <w:sz w:val="20"/>
          <w:szCs w:val="20"/>
        </w:rPr>
        <w:t xml:space="preserve">física e mental de toda a comunidade do </w:t>
      </w:r>
      <w:proofErr w:type="spellStart"/>
      <w:proofErr w:type="gramStart"/>
      <w:r w:rsidR="00EF0E19">
        <w:rPr>
          <w:rFonts w:cs="Calibri"/>
          <w:sz w:val="20"/>
          <w:szCs w:val="20"/>
        </w:rPr>
        <w:t>IFSul</w:t>
      </w:r>
      <w:proofErr w:type="spellEnd"/>
      <w:proofErr w:type="gramEnd"/>
      <w:r w:rsidR="00EF0E19">
        <w:rPr>
          <w:rFonts w:cs="Calibri"/>
          <w:sz w:val="20"/>
          <w:szCs w:val="20"/>
        </w:rPr>
        <w:t>, e com essa posição</w:t>
      </w:r>
      <w:r w:rsidR="0074348D">
        <w:rPr>
          <w:rFonts w:cs="Calibri"/>
          <w:sz w:val="20"/>
          <w:szCs w:val="20"/>
        </w:rPr>
        <w:t xml:space="preserve">, </w:t>
      </w:r>
      <w:r w:rsidR="00EF0E19">
        <w:rPr>
          <w:rFonts w:cs="Calibri"/>
          <w:sz w:val="20"/>
          <w:szCs w:val="20"/>
        </w:rPr>
        <w:t xml:space="preserve"> consideramos que tais pautas exigiriam mais tempo para realizar discussões significativas e propor ações para o nosso novo fazer do trabalho docente.</w:t>
      </w:r>
    </w:p>
    <w:p w:rsidR="008C5A3D" w:rsidRDefault="008C5A3D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954A39" w:rsidRDefault="008C5A3D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Considerando </w:t>
      </w:r>
      <w:r w:rsidR="006359DA">
        <w:rPr>
          <w:rFonts w:cs="Calibri"/>
          <w:sz w:val="20"/>
          <w:szCs w:val="20"/>
        </w:rPr>
        <w:t>a ultima vers</w:t>
      </w:r>
      <w:r w:rsidR="00954A39">
        <w:rPr>
          <w:rFonts w:cs="Calibri"/>
          <w:sz w:val="20"/>
          <w:szCs w:val="20"/>
        </w:rPr>
        <w:t>ão do</w:t>
      </w:r>
      <w:r>
        <w:rPr>
          <w:rFonts w:cs="Calibri"/>
          <w:sz w:val="20"/>
          <w:szCs w:val="20"/>
        </w:rPr>
        <w:t xml:space="preserve"> documento, apontamos </w:t>
      </w:r>
      <w:r w:rsidR="00954A39">
        <w:rPr>
          <w:rFonts w:cs="Calibri"/>
          <w:sz w:val="20"/>
          <w:szCs w:val="20"/>
        </w:rPr>
        <w:t>as seguintes</w:t>
      </w:r>
      <w:r>
        <w:rPr>
          <w:rFonts w:cs="Calibri"/>
          <w:sz w:val="20"/>
          <w:szCs w:val="20"/>
        </w:rPr>
        <w:t xml:space="preserve"> qu</w:t>
      </w:r>
      <w:r w:rsidR="00954A39">
        <w:rPr>
          <w:rFonts w:cs="Calibri"/>
          <w:sz w:val="20"/>
          <w:szCs w:val="20"/>
        </w:rPr>
        <w:t>estões:</w:t>
      </w:r>
    </w:p>
    <w:p w:rsidR="00B02CF4" w:rsidRDefault="00B02CF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2D7130" w:rsidRPr="00C62EF9" w:rsidRDefault="008C5A3D" w:rsidP="006518A7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 xml:space="preserve">-Atividades presenciais regulares não é considerado viável ainda nesse </w:t>
      </w:r>
      <w:proofErr w:type="gramStart"/>
      <w:r w:rsidRPr="00C62EF9">
        <w:rPr>
          <w:rFonts w:cs="Calibri"/>
          <w:b/>
          <w:i/>
          <w:sz w:val="20"/>
          <w:szCs w:val="20"/>
          <w:u w:val="single"/>
        </w:rPr>
        <w:t>período</w:t>
      </w:r>
      <w:r w:rsidR="005827DB" w:rsidRPr="00C62EF9">
        <w:rPr>
          <w:rFonts w:cs="Calibri"/>
          <w:b/>
          <w:i/>
          <w:sz w:val="20"/>
          <w:szCs w:val="20"/>
          <w:u w:val="single"/>
        </w:rPr>
        <w:t>.</w:t>
      </w:r>
      <w:proofErr w:type="gramEnd"/>
      <w:r w:rsidR="00624BDC">
        <w:rPr>
          <w:rFonts w:cs="Calibri"/>
          <w:b/>
          <w:i/>
          <w:sz w:val="20"/>
          <w:szCs w:val="20"/>
          <w:u w:val="single"/>
        </w:rPr>
        <w:t>Consideramos que não devemos ter a opção de atendimento físico.</w:t>
      </w:r>
    </w:p>
    <w:p w:rsidR="00624BDC" w:rsidRDefault="00AE0FCA" w:rsidP="006518A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 w:rsidR="002D7130">
        <w:rPr>
          <w:rFonts w:cs="Calibri"/>
          <w:sz w:val="20"/>
          <w:szCs w:val="20"/>
        </w:rPr>
        <w:t>M</w:t>
      </w:r>
      <w:r w:rsidR="006518A7">
        <w:rPr>
          <w:rFonts w:cs="Calibri"/>
          <w:sz w:val="20"/>
          <w:szCs w:val="20"/>
        </w:rPr>
        <w:t>esmo que</w:t>
      </w:r>
      <w:r w:rsidR="002D7130">
        <w:rPr>
          <w:rFonts w:cs="Calibri"/>
          <w:sz w:val="20"/>
          <w:szCs w:val="20"/>
        </w:rPr>
        <w:t>,</w:t>
      </w:r>
      <w:r w:rsidR="006518A7">
        <w:rPr>
          <w:rFonts w:cs="Calibri"/>
          <w:sz w:val="20"/>
          <w:szCs w:val="20"/>
        </w:rPr>
        <w:t xml:space="preserve"> </w:t>
      </w:r>
      <w:r w:rsidR="00B02CF4">
        <w:rPr>
          <w:rFonts w:cs="Calibri"/>
          <w:sz w:val="20"/>
          <w:szCs w:val="20"/>
        </w:rPr>
        <w:t xml:space="preserve">aplicado todas as legislações para o distanciamento social, o estudante entrará em risco de contágio do vírus no seu deslocamento </w:t>
      </w:r>
      <w:r w:rsidR="002D7130">
        <w:rPr>
          <w:rFonts w:cs="Calibri"/>
          <w:sz w:val="20"/>
          <w:szCs w:val="20"/>
        </w:rPr>
        <w:t xml:space="preserve">na ida e volta da instituição. </w:t>
      </w:r>
      <w:r w:rsidR="00B02CF4">
        <w:rPr>
          <w:rFonts w:cs="Calibri"/>
          <w:sz w:val="20"/>
          <w:szCs w:val="20"/>
        </w:rPr>
        <w:t xml:space="preserve"> </w:t>
      </w:r>
    </w:p>
    <w:p w:rsidR="00624BDC" w:rsidRDefault="00624BDC" w:rsidP="00624BDC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Mesmo que o Campus se organize conforme regras de distanciamento social, estaremos com circulação e movimentação de muitos profissionais para organizar espaços e buscar materiais pedagógicos para a construção das propostas.</w:t>
      </w:r>
    </w:p>
    <w:p w:rsidR="00C50226" w:rsidRDefault="00624BDC" w:rsidP="006518A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Observa-se uma preocupação na abertura do documento; nessa </w:t>
      </w:r>
      <w:proofErr w:type="gramStart"/>
      <w:r>
        <w:rPr>
          <w:rFonts w:cs="Calibri"/>
          <w:sz w:val="20"/>
          <w:szCs w:val="20"/>
        </w:rPr>
        <w:t xml:space="preserve">escrita </w:t>
      </w:r>
      <w:r w:rsidR="00C50226">
        <w:rPr>
          <w:rFonts w:cs="Calibri"/>
          <w:sz w:val="20"/>
          <w:szCs w:val="20"/>
        </w:rPr>
        <w:t>:</w:t>
      </w:r>
      <w:proofErr w:type="gramEnd"/>
    </w:p>
    <w:p w:rsidR="00B02CF4" w:rsidRPr="00B02CF4" w:rsidRDefault="006518A7" w:rsidP="00B02CF4">
      <w:pPr>
        <w:pStyle w:val="Default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cs="Calibri"/>
          <w:sz w:val="20"/>
          <w:szCs w:val="20"/>
        </w:rPr>
        <w:t xml:space="preserve"> </w:t>
      </w:r>
      <w:proofErr w:type="gramStart"/>
      <w:r w:rsidRPr="00B02CF4">
        <w:rPr>
          <w:rFonts w:asciiTheme="minorHAnsi" w:hAnsiTheme="minorHAnsi" w:cstheme="minorHAnsi"/>
          <w:i/>
          <w:sz w:val="18"/>
          <w:szCs w:val="18"/>
        </w:rPr>
        <w:t>“</w:t>
      </w:r>
      <w:r w:rsidR="00B02CF4">
        <w:rPr>
          <w:rFonts w:asciiTheme="minorHAnsi" w:hAnsiTheme="minorHAnsi" w:cstheme="minorHAnsi"/>
          <w:i/>
          <w:sz w:val="18"/>
          <w:szCs w:val="18"/>
        </w:rPr>
        <w:t xml:space="preserve"> </w:t>
      </w:r>
      <w:proofErr w:type="spellStart"/>
      <w:proofErr w:type="gramEnd"/>
      <w:r w:rsidR="00B02CF4" w:rsidRPr="00B02CF4">
        <w:rPr>
          <w:rFonts w:asciiTheme="minorHAnsi" w:hAnsiTheme="minorHAnsi" w:cstheme="minorHAnsi"/>
          <w:i/>
          <w:sz w:val="18"/>
          <w:szCs w:val="18"/>
        </w:rPr>
        <w:t>TítuloV</w:t>
      </w:r>
      <w:r w:rsidRPr="00B02CF4">
        <w:rPr>
          <w:rFonts w:asciiTheme="minorHAnsi" w:hAnsiTheme="minorHAnsi" w:cstheme="minorHAnsi"/>
          <w:i/>
          <w:sz w:val="18"/>
          <w:szCs w:val="18"/>
        </w:rPr>
        <w:t>I</w:t>
      </w:r>
      <w:proofErr w:type="spellEnd"/>
      <w:r w:rsidRPr="00B02CF4">
        <w:rPr>
          <w:rFonts w:asciiTheme="minorHAnsi" w:hAnsiTheme="minorHAnsi" w:cstheme="minorHAnsi"/>
          <w:i/>
          <w:sz w:val="18"/>
          <w:szCs w:val="18"/>
        </w:rPr>
        <w:t xml:space="preserve">- Art.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>17-</w:t>
      </w:r>
      <w:r w:rsidR="00B02CF4" w:rsidRPr="00B02CF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§ 3º.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Após esgotadas todas as alternativas de disponibilidade virtual das atividades, os estudantes sem acesso a recursos tecnológicos </w:t>
      </w:r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poderão acessar as dependências do </w:t>
      </w:r>
      <w:proofErr w:type="spellStart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 ou CREPT, para uso de computadores ou para retirada de materiais didáticos impressos ou mídias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, conforme agendamento pelos setores de ensino dos </w:t>
      </w:r>
      <w:proofErr w:type="spellStart"/>
      <w:r w:rsidR="00B02CF4" w:rsidRPr="00B02CF4">
        <w:rPr>
          <w:rFonts w:asciiTheme="minorHAnsi" w:hAnsiTheme="minorHAnsi" w:cstheme="minorHAnsi"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, minimizando prejuízos ao processo de ensino e aprendizagem. </w:t>
      </w:r>
      <w:r w:rsidR="00B02CF4" w:rsidRPr="00B02CF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§ 5º.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Os estudantes, sem acesso a recursos tecnológicos digitais, </w:t>
      </w:r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poderão acessar às dependências do </w:t>
      </w:r>
      <w:proofErr w:type="spellStart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>ou CREPT para uso de computadores, exclusivamente para realização de tarefas enviadas de forma remota, sem acompanhamento pedagógico presencial de docentes.</w:t>
      </w:r>
      <w:r w:rsidR="00B02CF4">
        <w:rPr>
          <w:rFonts w:asciiTheme="minorHAnsi" w:hAnsiTheme="minorHAnsi" w:cstheme="minorHAnsi"/>
          <w:i/>
          <w:sz w:val="18"/>
          <w:szCs w:val="18"/>
        </w:rPr>
        <w:t>”</w:t>
      </w:r>
    </w:p>
    <w:p w:rsidR="00B02CF4" w:rsidRDefault="00B02CF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B02CF4" w:rsidRDefault="00B02CF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8C5A3D" w:rsidRPr="00E97DBF" w:rsidRDefault="008C5A3D" w:rsidP="003755CF">
      <w:pPr>
        <w:spacing w:after="0"/>
        <w:ind w:firstLine="708"/>
        <w:jc w:val="both"/>
        <w:rPr>
          <w:rFonts w:cs="Calibri"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 xml:space="preserve">-É necessário levar em consideração para decisões coletivas </w:t>
      </w:r>
      <w:r w:rsidR="0074348D" w:rsidRPr="00C62EF9">
        <w:rPr>
          <w:rFonts w:cs="Calibri"/>
          <w:b/>
          <w:i/>
          <w:sz w:val="20"/>
          <w:szCs w:val="20"/>
          <w:u w:val="single"/>
        </w:rPr>
        <w:t>às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realidades de cada grupo de estudantes, suas características, perfil e realidades pedagógicas</w:t>
      </w:r>
      <w:r w:rsidR="005827DB" w:rsidRPr="00556814">
        <w:rPr>
          <w:rFonts w:cs="Calibri"/>
          <w:b/>
          <w:sz w:val="20"/>
          <w:szCs w:val="20"/>
        </w:rPr>
        <w:t>.</w:t>
      </w:r>
      <w:r w:rsidR="00624BDC">
        <w:rPr>
          <w:rFonts w:cs="Calibri"/>
          <w:b/>
          <w:sz w:val="20"/>
          <w:szCs w:val="20"/>
        </w:rPr>
        <w:t xml:space="preserve"> </w:t>
      </w:r>
      <w:r w:rsidR="00624BDC" w:rsidRPr="00E97DBF">
        <w:rPr>
          <w:rFonts w:cs="Calibri"/>
          <w:b/>
          <w:i/>
          <w:sz w:val="20"/>
          <w:szCs w:val="20"/>
          <w:u w:val="single"/>
        </w:rPr>
        <w:t xml:space="preserve">Nesse caso, se aprovado atividades remotas, mesmo optativas precisamos de pessoal para trabalhar individualmente com os estudantes de atendimento </w:t>
      </w:r>
      <w:proofErr w:type="gramStart"/>
      <w:r w:rsidR="00624BDC" w:rsidRPr="00E97DBF">
        <w:rPr>
          <w:rFonts w:cs="Calibri"/>
          <w:b/>
          <w:i/>
          <w:sz w:val="20"/>
          <w:szCs w:val="20"/>
          <w:u w:val="single"/>
        </w:rPr>
        <w:t>especializado</w:t>
      </w:r>
      <w:r w:rsidR="00E97DBF">
        <w:rPr>
          <w:rFonts w:cs="Calibri"/>
          <w:b/>
          <w:i/>
          <w:sz w:val="20"/>
          <w:szCs w:val="20"/>
          <w:u w:val="single"/>
        </w:rPr>
        <w:t>(</w:t>
      </w:r>
      <w:proofErr w:type="gramEnd"/>
      <w:r w:rsidR="00E97DBF">
        <w:rPr>
          <w:rFonts w:cs="Calibri"/>
          <w:b/>
          <w:i/>
          <w:sz w:val="20"/>
          <w:szCs w:val="20"/>
          <w:u w:val="single"/>
        </w:rPr>
        <w:t xml:space="preserve"> adultos EJA, e PNES)</w:t>
      </w:r>
      <w:r w:rsidR="00624BDC" w:rsidRPr="00E97DBF">
        <w:rPr>
          <w:rFonts w:cs="Calibri"/>
          <w:b/>
          <w:i/>
          <w:sz w:val="20"/>
          <w:szCs w:val="20"/>
          <w:u w:val="single"/>
        </w:rPr>
        <w:t>.</w:t>
      </w:r>
    </w:p>
    <w:p w:rsidR="00960CCE" w:rsidRDefault="002D7130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Disponibilizar equipamentos tecnológicos e ac</w:t>
      </w:r>
      <w:r w:rsidR="00624BDC">
        <w:rPr>
          <w:rFonts w:cs="Calibri"/>
          <w:sz w:val="20"/>
          <w:szCs w:val="20"/>
        </w:rPr>
        <w:t>esso de internet, não qualifica</w:t>
      </w:r>
      <w:r>
        <w:rPr>
          <w:rFonts w:cs="Calibri"/>
          <w:sz w:val="20"/>
          <w:szCs w:val="20"/>
        </w:rPr>
        <w:t xml:space="preserve"> inclusão social</w:t>
      </w:r>
      <w:r w:rsidR="00960CCE"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 xml:space="preserve"> </w:t>
      </w:r>
      <w:r w:rsidR="00960CCE">
        <w:rPr>
          <w:rFonts w:cs="Calibri"/>
          <w:sz w:val="20"/>
          <w:szCs w:val="20"/>
        </w:rPr>
        <w:t>C</w:t>
      </w:r>
      <w:r>
        <w:rPr>
          <w:rFonts w:cs="Calibri"/>
          <w:sz w:val="20"/>
          <w:szCs w:val="20"/>
        </w:rPr>
        <w:t>onsideramos que mu</w:t>
      </w:r>
      <w:r w:rsidR="008442D0">
        <w:rPr>
          <w:rFonts w:cs="Calibri"/>
          <w:sz w:val="20"/>
          <w:szCs w:val="20"/>
        </w:rPr>
        <w:t xml:space="preserve">itos estudantes </w:t>
      </w:r>
      <w:r w:rsidR="008442D0" w:rsidRPr="008442D0">
        <w:rPr>
          <w:rFonts w:cs="Calibri"/>
          <w:sz w:val="20"/>
          <w:szCs w:val="20"/>
          <w:u w:val="single"/>
        </w:rPr>
        <w:t>irão necessitar mais do que somente a tecnologia</w:t>
      </w:r>
      <w:r w:rsidR="008442D0">
        <w:rPr>
          <w:rFonts w:cs="Calibri"/>
          <w:sz w:val="20"/>
          <w:szCs w:val="20"/>
        </w:rPr>
        <w:t>, mas</w:t>
      </w:r>
      <w:r w:rsidR="00624BDC">
        <w:rPr>
          <w:rFonts w:cs="Calibri"/>
          <w:sz w:val="20"/>
          <w:szCs w:val="20"/>
        </w:rPr>
        <w:t xml:space="preserve"> sim, </w:t>
      </w:r>
      <w:r w:rsidR="008442D0">
        <w:rPr>
          <w:rFonts w:cs="Calibri"/>
          <w:sz w:val="20"/>
          <w:szCs w:val="20"/>
        </w:rPr>
        <w:t xml:space="preserve">de acompanhamento ao uso dos mesmos, não sendo possível acontecer presencialmente, porque estamos em tempo de preservação da saúde. </w:t>
      </w:r>
    </w:p>
    <w:p w:rsidR="00FA7C24" w:rsidRDefault="00FA7C24" w:rsidP="00FA7C2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*prever formas de atendimento diferenciado aos estudantes que estão ou estarão em </w:t>
      </w:r>
      <w:r w:rsidRPr="00624BDC">
        <w:rPr>
          <w:rFonts w:cs="Calibri"/>
          <w:sz w:val="20"/>
          <w:szCs w:val="20"/>
          <w:u w:val="single"/>
        </w:rPr>
        <w:t>atendimento especializado</w:t>
      </w:r>
      <w:r>
        <w:rPr>
          <w:rFonts w:cs="Calibri"/>
          <w:sz w:val="20"/>
          <w:szCs w:val="20"/>
        </w:rPr>
        <w:t xml:space="preserve">, assim como ao </w:t>
      </w:r>
      <w:r w:rsidRPr="00624BDC">
        <w:rPr>
          <w:rFonts w:cs="Calibri"/>
          <w:sz w:val="20"/>
          <w:szCs w:val="20"/>
          <w:u w:val="single"/>
        </w:rPr>
        <w:t xml:space="preserve">enfrentamento de questões </w:t>
      </w:r>
      <w:proofErr w:type="spellStart"/>
      <w:r w:rsidRPr="00624BDC">
        <w:rPr>
          <w:rFonts w:cs="Calibri"/>
          <w:sz w:val="20"/>
          <w:szCs w:val="20"/>
          <w:u w:val="single"/>
        </w:rPr>
        <w:t>psico-</w:t>
      </w:r>
      <w:proofErr w:type="gramStart"/>
      <w:r w:rsidRPr="00624BDC">
        <w:rPr>
          <w:rFonts w:cs="Calibri"/>
          <w:sz w:val="20"/>
          <w:szCs w:val="20"/>
          <w:u w:val="single"/>
        </w:rPr>
        <w:t>emocionais-sociais</w:t>
      </w:r>
      <w:proofErr w:type="spellEnd"/>
      <w:proofErr w:type="gramEnd"/>
      <w:r w:rsidRPr="00624BDC">
        <w:rPr>
          <w:rFonts w:cs="Calibri"/>
          <w:sz w:val="20"/>
          <w:szCs w:val="20"/>
          <w:u w:val="single"/>
        </w:rPr>
        <w:t>.</w:t>
      </w:r>
    </w:p>
    <w:p w:rsidR="00556814" w:rsidRDefault="00556814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Além desse dado, precisamos de profissionais no ensino, além do </w:t>
      </w:r>
      <w:proofErr w:type="spellStart"/>
      <w:r>
        <w:rPr>
          <w:rFonts w:cs="Calibri"/>
          <w:sz w:val="20"/>
          <w:szCs w:val="20"/>
        </w:rPr>
        <w:t>Napne</w:t>
      </w:r>
      <w:proofErr w:type="spellEnd"/>
      <w:r>
        <w:rPr>
          <w:rFonts w:cs="Calibri"/>
          <w:sz w:val="20"/>
          <w:szCs w:val="20"/>
        </w:rPr>
        <w:t>, para dar assistência individualizada a cada caso dos estudante</w:t>
      </w:r>
      <w:r w:rsidR="00624BDC">
        <w:rPr>
          <w:rFonts w:cs="Calibri"/>
          <w:sz w:val="20"/>
          <w:szCs w:val="20"/>
        </w:rPr>
        <w:t>s com atendimento especializado, no caso, de atendimento remoto, em que cada estudante</w:t>
      </w:r>
      <w:r w:rsidR="00E97DBF">
        <w:rPr>
          <w:rFonts w:cs="Calibri"/>
          <w:sz w:val="20"/>
          <w:szCs w:val="20"/>
        </w:rPr>
        <w:t xml:space="preserve"> e familiares</w:t>
      </w:r>
      <w:r w:rsidR="00624BDC">
        <w:rPr>
          <w:rFonts w:cs="Calibri"/>
          <w:sz w:val="20"/>
          <w:szCs w:val="20"/>
        </w:rPr>
        <w:t xml:space="preserve"> tem características e necessidades diferentes.</w:t>
      </w:r>
    </w:p>
    <w:p w:rsidR="008442D0" w:rsidRDefault="008442D0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5827DB" w:rsidRPr="00C62EF9" w:rsidRDefault="005827DB" w:rsidP="003755CF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 xml:space="preserve">-O planejamento das atividades remotas </w:t>
      </w:r>
      <w:r w:rsidR="0074348D" w:rsidRPr="00C62EF9">
        <w:rPr>
          <w:rFonts w:cs="Calibri"/>
          <w:b/>
          <w:i/>
          <w:sz w:val="20"/>
          <w:szCs w:val="20"/>
          <w:u w:val="single"/>
        </w:rPr>
        <w:t>precisa ser mais desenvolvido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, se caso seja a definição defendida para aplicação. É </w:t>
      </w:r>
      <w:r w:rsidR="0074348D" w:rsidRPr="00C62EF9">
        <w:rPr>
          <w:rFonts w:cs="Calibri"/>
          <w:b/>
          <w:i/>
          <w:sz w:val="20"/>
          <w:szCs w:val="20"/>
          <w:u w:val="single"/>
        </w:rPr>
        <w:t xml:space="preserve">também </w:t>
      </w:r>
      <w:r w:rsidRPr="00C62EF9">
        <w:rPr>
          <w:rFonts w:cs="Calibri"/>
          <w:b/>
          <w:i/>
          <w:sz w:val="20"/>
          <w:szCs w:val="20"/>
          <w:u w:val="single"/>
        </w:rPr>
        <w:t>preciso</w:t>
      </w:r>
      <w:r w:rsidR="00B63E80">
        <w:rPr>
          <w:rFonts w:cs="Calibri"/>
          <w:b/>
          <w:i/>
          <w:sz w:val="20"/>
          <w:szCs w:val="20"/>
          <w:u w:val="single"/>
        </w:rPr>
        <w:t xml:space="preserve"> que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</w:t>
      </w:r>
      <w:r w:rsidR="00E97DBF">
        <w:rPr>
          <w:rFonts w:cs="Calibri"/>
          <w:b/>
          <w:i/>
          <w:sz w:val="20"/>
          <w:szCs w:val="20"/>
          <w:u w:val="single"/>
        </w:rPr>
        <w:t>as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atividades</w:t>
      </w:r>
      <w:r w:rsidR="00B63E80">
        <w:rPr>
          <w:rFonts w:cs="Calibri"/>
          <w:b/>
          <w:i/>
          <w:sz w:val="20"/>
          <w:szCs w:val="20"/>
          <w:u w:val="single"/>
        </w:rPr>
        <w:t xml:space="preserve"> sejam consideradas </w:t>
      </w:r>
      <w:r w:rsidR="00E97DBF">
        <w:rPr>
          <w:rFonts w:cs="Calibri"/>
          <w:b/>
          <w:i/>
          <w:sz w:val="20"/>
          <w:szCs w:val="20"/>
          <w:u w:val="single"/>
        </w:rPr>
        <w:t>não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obrigatórias e </w:t>
      </w:r>
      <w:r w:rsidR="00B63E80">
        <w:rPr>
          <w:rFonts w:cs="Calibri"/>
          <w:b/>
          <w:i/>
          <w:sz w:val="20"/>
          <w:szCs w:val="20"/>
          <w:u w:val="single"/>
        </w:rPr>
        <w:t xml:space="preserve">pensar fluxo de </w:t>
      </w:r>
      <w:r w:rsidRPr="00C62EF9">
        <w:rPr>
          <w:rFonts w:cs="Calibri"/>
          <w:b/>
          <w:i/>
          <w:sz w:val="20"/>
          <w:szCs w:val="20"/>
          <w:u w:val="single"/>
        </w:rPr>
        <w:t>como fazer seus respectivos registros.</w:t>
      </w:r>
      <w:r w:rsidR="00E97DBF">
        <w:rPr>
          <w:rFonts w:cs="Calibri"/>
          <w:b/>
          <w:i/>
          <w:sz w:val="20"/>
          <w:szCs w:val="20"/>
          <w:u w:val="single"/>
        </w:rPr>
        <w:t xml:space="preserve"> </w:t>
      </w:r>
    </w:p>
    <w:p w:rsidR="00556814" w:rsidRDefault="00556814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É temeroso deixarmos diversos estudantes sem o acesso de atividades que por ventura venham a ser obrigatórias, ou mesmo que componham o currículo, aumentando a exclusão social.</w:t>
      </w:r>
    </w:p>
    <w:p w:rsidR="00556814" w:rsidRDefault="00556814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Deixamos claro que entendemos que se oportunizar algum tipo de atividade, que as mesmas sejam optativas e/ou eletivas, sem prejuízo ao percurso educacional dos estudantes que não consigam acompanhar.</w:t>
      </w:r>
    </w:p>
    <w:p w:rsidR="00332A07" w:rsidRDefault="00332A07" w:rsidP="00332A0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*prever formas de avaliação dos processos de aprendizagem que não excluam durante o processo, podendo ser optativo retomar essas avaliações em outros momentos quando o impedime</w:t>
      </w:r>
      <w:r w:rsidR="00E97DBF">
        <w:rPr>
          <w:rFonts w:cs="Calibri"/>
          <w:sz w:val="20"/>
          <w:szCs w:val="20"/>
        </w:rPr>
        <w:t xml:space="preserve">nto for ocasionado por motivos </w:t>
      </w:r>
      <w:r>
        <w:rPr>
          <w:rFonts w:cs="Calibri"/>
          <w:sz w:val="20"/>
          <w:szCs w:val="20"/>
        </w:rPr>
        <w:t xml:space="preserve">de enfrentamento de questões </w:t>
      </w:r>
      <w:proofErr w:type="spellStart"/>
      <w:r>
        <w:rPr>
          <w:rFonts w:cs="Calibri"/>
          <w:sz w:val="20"/>
          <w:szCs w:val="20"/>
        </w:rPr>
        <w:t>psico-</w:t>
      </w:r>
      <w:proofErr w:type="gramStart"/>
      <w:r>
        <w:rPr>
          <w:rFonts w:cs="Calibri"/>
          <w:sz w:val="20"/>
          <w:szCs w:val="20"/>
        </w:rPr>
        <w:t>emocionais-sociais</w:t>
      </w:r>
      <w:proofErr w:type="spellEnd"/>
      <w:proofErr w:type="gramEnd"/>
      <w:r>
        <w:rPr>
          <w:rFonts w:cs="Calibri"/>
          <w:sz w:val="20"/>
          <w:szCs w:val="20"/>
        </w:rPr>
        <w:t>.</w:t>
      </w:r>
    </w:p>
    <w:p w:rsidR="00332A07" w:rsidRDefault="00332A07" w:rsidP="00332A07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C62EF9" w:rsidRDefault="00C62EF9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556814" w:rsidRPr="0096331E" w:rsidRDefault="0096331E" w:rsidP="003755CF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96331E">
        <w:rPr>
          <w:rFonts w:cs="Calibri"/>
          <w:b/>
          <w:i/>
          <w:sz w:val="20"/>
          <w:szCs w:val="20"/>
          <w:u w:val="single"/>
        </w:rPr>
        <w:t xml:space="preserve">-Definir o </w:t>
      </w:r>
      <w:r w:rsidRPr="00E97DBF">
        <w:rPr>
          <w:rFonts w:cs="Calibri"/>
          <w:b/>
          <w:i/>
          <w:sz w:val="24"/>
          <w:szCs w:val="24"/>
          <w:u w:val="single"/>
        </w:rPr>
        <w:t>calendário extraordinário</w:t>
      </w:r>
      <w:r w:rsidRPr="0096331E">
        <w:rPr>
          <w:rFonts w:cs="Calibri"/>
          <w:b/>
          <w:i/>
          <w:sz w:val="20"/>
          <w:szCs w:val="20"/>
          <w:u w:val="single"/>
        </w:rPr>
        <w:t>, não sendo obrigatório cumprir o currículo e calendário acadêmico regular, pois é preciso ser responsável com as vidas e com a qualidade do ensino, percebendo-nos (servidores, estudantes e sociedade em geral) em situação vulnerável nas condições sócio-emocionais e sociais.</w:t>
      </w:r>
    </w:p>
    <w:p w:rsidR="00FA7C24" w:rsidRPr="00FA7C24" w:rsidRDefault="0096331E" w:rsidP="003755CF">
      <w:pPr>
        <w:spacing w:after="0"/>
        <w:ind w:firstLine="708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FA7C24">
        <w:rPr>
          <w:bCs/>
          <w:sz w:val="20"/>
          <w:szCs w:val="20"/>
        </w:rPr>
        <w:t xml:space="preserve">Garantir o direito de aplicar o calendário extraordinário, mesmo que </w:t>
      </w:r>
      <w:proofErr w:type="gramStart"/>
      <w:r w:rsidRPr="00FA7C24">
        <w:rPr>
          <w:bCs/>
          <w:sz w:val="20"/>
          <w:szCs w:val="20"/>
        </w:rPr>
        <w:t>alguns campus venham</w:t>
      </w:r>
      <w:proofErr w:type="gramEnd"/>
      <w:r w:rsidRPr="00FA7C24">
        <w:rPr>
          <w:bCs/>
          <w:sz w:val="20"/>
          <w:szCs w:val="20"/>
        </w:rPr>
        <w:t xml:space="preserve"> a fazer de outras formas. Nossos cursos em seus projetos curriculares preveem um forte embasamento pedagógico e técnico na qualificação de profissionais que </w:t>
      </w:r>
      <w:r w:rsidR="00FA7C24" w:rsidRPr="00FA7C24">
        <w:rPr>
          <w:bCs/>
          <w:sz w:val="20"/>
          <w:szCs w:val="20"/>
        </w:rPr>
        <w:t>na formação carregam</w:t>
      </w:r>
      <w:r w:rsidRPr="00FA7C24">
        <w:rPr>
          <w:bCs/>
          <w:sz w:val="20"/>
          <w:szCs w:val="20"/>
        </w:rPr>
        <w:t xml:space="preserve"> a qualificação técnica, tecnológica </w:t>
      </w:r>
      <w:r w:rsidR="00FA7C24" w:rsidRPr="00FA7C24">
        <w:rPr>
          <w:bCs/>
          <w:sz w:val="20"/>
          <w:szCs w:val="20"/>
        </w:rPr>
        <w:t xml:space="preserve">reconhecida e respeitada na sociedade, em todas as áreas em que se incluem. </w:t>
      </w:r>
    </w:p>
    <w:p w:rsidR="00FA7C24" w:rsidRPr="00FA7C24" w:rsidRDefault="00FA7C24" w:rsidP="003755CF">
      <w:pPr>
        <w:spacing w:after="0"/>
        <w:ind w:firstLine="708"/>
        <w:jc w:val="both"/>
        <w:rPr>
          <w:bCs/>
          <w:sz w:val="20"/>
          <w:szCs w:val="20"/>
        </w:rPr>
      </w:pPr>
      <w:r w:rsidRPr="00FA7C24">
        <w:rPr>
          <w:bCs/>
          <w:sz w:val="20"/>
          <w:szCs w:val="20"/>
        </w:rPr>
        <w:t xml:space="preserve">Desta forma é preciso desenvolver inicialmente um trabalho de </w:t>
      </w:r>
      <w:proofErr w:type="spellStart"/>
      <w:r w:rsidRPr="00FA7C24">
        <w:rPr>
          <w:bCs/>
          <w:sz w:val="20"/>
          <w:szCs w:val="20"/>
        </w:rPr>
        <w:t>ambientalização</w:t>
      </w:r>
      <w:proofErr w:type="spellEnd"/>
      <w:r w:rsidRPr="00FA7C24">
        <w:rPr>
          <w:bCs/>
          <w:sz w:val="20"/>
          <w:szCs w:val="20"/>
        </w:rPr>
        <w:t xml:space="preserve"> utilizando componentes curriculares não obrigatórios e mover nossos estudantes no envolvimento com essas atividades. Com maior tempo de qualificação nos processos pedagógicos, poderemos em um futuro, buscar novas perspectivas de trabalho voltado a manter nossa qualidade e qualificação até hoje desenvolvidas em nossos cursos.</w:t>
      </w:r>
    </w:p>
    <w:p w:rsidR="00667C36" w:rsidRDefault="0096331E" w:rsidP="003755CF">
      <w:pPr>
        <w:spacing w:after="0"/>
        <w:ind w:firstLine="708"/>
        <w:jc w:val="both"/>
        <w:rPr>
          <w:sz w:val="18"/>
          <w:szCs w:val="18"/>
        </w:rPr>
      </w:pPr>
      <w:r>
        <w:rPr>
          <w:b/>
          <w:bCs/>
          <w:sz w:val="20"/>
          <w:szCs w:val="20"/>
        </w:rPr>
        <w:t xml:space="preserve">  </w:t>
      </w:r>
      <w:r w:rsidR="00667C36">
        <w:rPr>
          <w:b/>
          <w:bCs/>
          <w:sz w:val="20"/>
          <w:szCs w:val="20"/>
        </w:rPr>
        <w:t>“</w:t>
      </w:r>
      <w:r w:rsidR="00667C36" w:rsidRPr="0096331E">
        <w:rPr>
          <w:b/>
          <w:bCs/>
          <w:sz w:val="18"/>
          <w:szCs w:val="18"/>
        </w:rPr>
        <w:t xml:space="preserve">Título XI- Art. 35. </w:t>
      </w:r>
      <w:r w:rsidR="00667C36" w:rsidRPr="0096331E">
        <w:rPr>
          <w:sz w:val="18"/>
          <w:szCs w:val="18"/>
        </w:rPr>
        <w:t xml:space="preserve">Os </w:t>
      </w:r>
      <w:proofErr w:type="spellStart"/>
      <w:r w:rsidR="00667C36" w:rsidRPr="0096331E">
        <w:rPr>
          <w:sz w:val="18"/>
          <w:szCs w:val="18"/>
        </w:rPr>
        <w:t>câmpus</w:t>
      </w:r>
      <w:proofErr w:type="spellEnd"/>
      <w:r w:rsidR="00667C36" w:rsidRPr="0096331E">
        <w:rPr>
          <w:sz w:val="18"/>
          <w:szCs w:val="18"/>
        </w:rPr>
        <w:t xml:space="preserve"> do </w:t>
      </w:r>
      <w:proofErr w:type="spellStart"/>
      <w:proofErr w:type="gramStart"/>
      <w:r w:rsidR="00667C36" w:rsidRPr="0096331E">
        <w:rPr>
          <w:sz w:val="18"/>
          <w:szCs w:val="18"/>
        </w:rPr>
        <w:t>IFSul</w:t>
      </w:r>
      <w:proofErr w:type="spellEnd"/>
      <w:proofErr w:type="gramEnd"/>
      <w:r w:rsidR="00667C36" w:rsidRPr="0096331E">
        <w:rPr>
          <w:sz w:val="18"/>
          <w:szCs w:val="18"/>
        </w:rPr>
        <w:t xml:space="preserve"> e o CREPT terão autonomia para elaboração do calendário acadêmico, podendo optar pela retomada do calendário ora suspenso ou pela proposição de calendário extraordinário.”</w:t>
      </w:r>
    </w:p>
    <w:p w:rsidR="00FA7C24" w:rsidRPr="0096331E" w:rsidRDefault="00FA7C24" w:rsidP="003755CF">
      <w:pPr>
        <w:spacing w:after="0"/>
        <w:ind w:firstLine="708"/>
        <w:jc w:val="both"/>
        <w:rPr>
          <w:rFonts w:cs="Calibri"/>
          <w:b/>
          <w:sz w:val="18"/>
          <w:szCs w:val="18"/>
        </w:rPr>
      </w:pPr>
    </w:p>
    <w:p w:rsidR="00FA7C24" w:rsidRPr="00FA7C24" w:rsidRDefault="00FA7C24" w:rsidP="003755CF">
      <w:pPr>
        <w:spacing w:after="0"/>
        <w:ind w:firstLine="708"/>
        <w:jc w:val="both"/>
        <w:rPr>
          <w:rFonts w:cs="Calibri"/>
          <w:strike/>
          <w:sz w:val="20"/>
          <w:szCs w:val="20"/>
        </w:rPr>
      </w:pPr>
    </w:p>
    <w:p w:rsidR="004F0901" w:rsidRPr="00C70B6A" w:rsidRDefault="00AE42CC" w:rsidP="00AE42CC">
      <w:pPr>
        <w:spacing w:after="0"/>
        <w:jc w:val="both"/>
        <w:rPr>
          <w:rFonts w:cs="Calibri"/>
          <w:b/>
          <w:sz w:val="20"/>
          <w:szCs w:val="20"/>
          <w:u w:val="single"/>
        </w:rPr>
      </w:pPr>
      <w:r w:rsidRPr="00C70B6A">
        <w:rPr>
          <w:rFonts w:cs="Calibri"/>
          <w:b/>
          <w:sz w:val="20"/>
          <w:szCs w:val="20"/>
        </w:rPr>
        <w:t xml:space="preserve">             </w:t>
      </w:r>
      <w:r w:rsidRPr="00C70B6A">
        <w:rPr>
          <w:rFonts w:cs="Calibri"/>
          <w:b/>
          <w:sz w:val="20"/>
          <w:szCs w:val="20"/>
          <w:u w:val="single"/>
        </w:rPr>
        <w:t xml:space="preserve"> Por fim, t</w:t>
      </w:r>
      <w:r w:rsidR="004F0901" w:rsidRPr="00C70B6A">
        <w:rPr>
          <w:rFonts w:cs="Calibri"/>
          <w:b/>
          <w:sz w:val="20"/>
          <w:szCs w:val="20"/>
          <w:u w:val="single"/>
        </w:rPr>
        <w:t>endo a definição de aplicar atividad</w:t>
      </w:r>
      <w:r w:rsidR="000C7015" w:rsidRPr="00C70B6A">
        <w:rPr>
          <w:rFonts w:cs="Calibri"/>
          <w:b/>
          <w:sz w:val="20"/>
          <w:szCs w:val="20"/>
          <w:u w:val="single"/>
        </w:rPr>
        <w:t>es remotas, é preciso assegurar aos estudantes, mas também aos servidores (todos, inclusive os terceirizados):</w:t>
      </w:r>
    </w:p>
    <w:p w:rsidR="003D77F2" w:rsidRDefault="003D77F2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*qualificar os processos educativos com foco no pedagógico, pensando metodologias e </w:t>
      </w:r>
      <w:r w:rsidRPr="00C70B6A">
        <w:rPr>
          <w:rFonts w:cs="Calibri"/>
          <w:sz w:val="20"/>
          <w:szCs w:val="20"/>
          <w:u w:val="single"/>
        </w:rPr>
        <w:t>pla</w:t>
      </w:r>
      <w:r w:rsidR="00550BCC" w:rsidRPr="00C70B6A">
        <w:rPr>
          <w:rFonts w:cs="Calibri"/>
          <w:sz w:val="20"/>
          <w:szCs w:val="20"/>
          <w:u w:val="single"/>
        </w:rPr>
        <w:t>nejamentos simples</w:t>
      </w:r>
      <w:r w:rsidR="00550BCC">
        <w:rPr>
          <w:rFonts w:cs="Calibri"/>
          <w:sz w:val="20"/>
          <w:szCs w:val="20"/>
        </w:rPr>
        <w:t>, onde privile</w:t>
      </w:r>
      <w:r>
        <w:rPr>
          <w:rFonts w:cs="Calibri"/>
          <w:sz w:val="20"/>
          <w:szCs w:val="20"/>
        </w:rPr>
        <w:t xml:space="preserve">gie o convite </w:t>
      </w:r>
      <w:r w:rsidR="00550BCC">
        <w:rPr>
          <w:rFonts w:cs="Calibri"/>
          <w:sz w:val="20"/>
          <w:szCs w:val="20"/>
        </w:rPr>
        <w:t>ao</w:t>
      </w:r>
      <w:r>
        <w:rPr>
          <w:rFonts w:cs="Calibri"/>
          <w:sz w:val="20"/>
          <w:szCs w:val="20"/>
        </w:rPr>
        <w:t xml:space="preserve"> estudante </w:t>
      </w:r>
      <w:r w:rsidR="00232844">
        <w:rPr>
          <w:rFonts w:cs="Calibri"/>
          <w:sz w:val="20"/>
          <w:szCs w:val="20"/>
        </w:rPr>
        <w:t>permanecer e intensificar o trabalho remoto com satisfação e boa compreensão.</w:t>
      </w:r>
    </w:p>
    <w:p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Pr="00C70B6A">
        <w:rPr>
          <w:rFonts w:cs="Calibri"/>
          <w:b/>
          <w:sz w:val="20"/>
          <w:szCs w:val="20"/>
          <w:u w:val="single"/>
        </w:rPr>
        <w:t>não sobrecarregar docentes</w:t>
      </w:r>
      <w:r>
        <w:rPr>
          <w:rFonts w:cs="Calibri"/>
          <w:sz w:val="20"/>
          <w:szCs w:val="20"/>
        </w:rPr>
        <w:t xml:space="preserve"> com a necessidade de trazer alta tecnologias para supostamente atrair estudantes, promovendo muitas vezes o cansaço visual e mental de </w:t>
      </w:r>
      <w:proofErr w:type="gramStart"/>
      <w:r>
        <w:rPr>
          <w:rFonts w:cs="Calibri"/>
          <w:sz w:val="20"/>
          <w:szCs w:val="20"/>
        </w:rPr>
        <w:t>ambos</w:t>
      </w:r>
      <w:proofErr w:type="gramEnd"/>
      <w:r>
        <w:rPr>
          <w:rFonts w:cs="Calibri"/>
          <w:sz w:val="20"/>
          <w:szCs w:val="20"/>
        </w:rPr>
        <w:t xml:space="preserve"> personagens do processo.</w:t>
      </w:r>
    </w:p>
    <w:p w:rsidR="00232844" w:rsidRDefault="00232844" w:rsidP="009625B9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*ao criar componentes curriculares será importante definir antes a carga horária a ser contabilizada, o numero de docentes que será responsável na sua criação e execução, o numero </w:t>
      </w:r>
      <w:r w:rsidR="00AE42CC">
        <w:rPr>
          <w:rFonts w:cs="Calibri"/>
          <w:sz w:val="20"/>
          <w:szCs w:val="20"/>
        </w:rPr>
        <w:t>m</w:t>
      </w:r>
      <w:r w:rsidR="00430ADD">
        <w:rPr>
          <w:rFonts w:cs="Calibri"/>
          <w:sz w:val="20"/>
          <w:szCs w:val="20"/>
        </w:rPr>
        <w:t>á</w:t>
      </w:r>
      <w:r>
        <w:rPr>
          <w:rFonts w:cs="Calibri"/>
          <w:sz w:val="20"/>
          <w:szCs w:val="20"/>
        </w:rPr>
        <w:t xml:space="preserve">ximo de estudantes que poderá </w:t>
      </w:r>
      <w:proofErr w:type="gramStart"/>
      <w:r>
        <w:rPr>
          <w:rFonts w:cs="Calibri"/>
          <w:sz w:val="20"/>
          <w:szCs w:val="20"/>
        </w:rPr>
        <w:t>cursar,</w:t>
      </w:r>
      <w:proofErr w:type="gramEnd"/>
      <w:r>
        <w:rPr>
          <w:rFonts w:cs="Calibri"/>
          <w:sz w:val="20"/>
          <w:szCs w:val="20"/>
        </w:rPr>
        <w:t xml:space="preserve"> nome e conteúdos </w:t>
      </w:r>
      <w:r w:rsidR="00C70B6A">
        <w:rPr>
          <w:rFonts w:cs="Calibri"/>
          <w:sz w:val="20"/>
          <w:szCs w:val="20"/>
        </w:rPr>
        <w:t>envolvidos.</w:t>
      </w:r>
    </w:p>
    <w:p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 </w:t>
      </w:r>
      <w:r w:rsidR="00A85906">
        <w:rPr>
          <w:rFonts w:cs="Calibri"/>
          <w:sz w:val="20"/>
          <w:szCs w:val="20"/>
        </w:rPr>
        <w:t>os colegiados definirão</w:t>
      </w:r>
      <w:r w:rsidR="00AE42CC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quantos comp</w:t>
      </w:r>
      <w:r w:rsidR="00A85906">
        <w:rPr>
          <w:rFonts w:cs="Calibri"/>
          <w:sz w:val="20"/>
          <w:szCs w:val="20"/>
        </w:rPr>
        <w:t>onentes cada área e curso poderá</w:t>
      </w:r>
      <w:r>
        <w:rPr>
          <w:rFonts w:cs="Calibri"/>
          <w:sz w:val="20"/>
          <w:szCs w:val="20"/>
        </w:rPr>
        <w:t xml:space="preserve"> ofertar </w:t>
      </w:r>
      <w:proofErr w:type="gramStart"/>
      <w:r>
        <w:rPr>
          <w:rFonts w:cs="Calibri"/>
          <w:sz w:val="20"/>
          <w:szCs w:val="20"/>
        </w:rPr>
        <w:t xml:space="preserve">( </w:t>
      </w:r>
      <w:proofErr w:type="gramEnd"/>
      <w:r>
        <w:rPr>
          <w:rFonts w:cs="Calibri"/>
          <w:sz w:val="20"/>
          <w:szCs w:val="20"/>
        </w:rPr>
        <w:t>sugestão no mínimo 4)</w:t>
      </w:r>
      <w:r w:rsidR="00AE42CC">
        <w:rPr>
          <w:rFonts w:cs="Calibri"/>
          <w:sz w:val="20"/>
          <w:szCs w:val="20"/>
        </w:rPr>
        <w:t>.</w:t>
      </w:r>
    </w:p>
    <w:p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="00AE42CC">
        <w:rPr>
          <w:rFonts w:cs="Calibri"/>
          <w:sz w:val="20"/>
          <w:szCs w:val="20"/>
        </w:rPr>
        <w:t xml:space="preserve">definir </w:t>
      </w:r>
      <w:r>
        <w:rPr>
          <w:rFonts w:cs="Calibri"/>
          <w:sz w:val="20"/>
          <w:szCs w:val="20"/>
        </w:rPr>
        <w:t>quantos componentes curriculares o estudante</w:t>
      </w:r>
      <w:r w:rsidRPr="00C70B6A">
        <w:rPr>
          <w:rFonts w:cs="Calibri"/>
          <w:b/>
          <w:sz w:val="20"/>
          <w:szCs w:val="20"/>
        </w:rPr>
        <w:t xml:space="preserve"> </w:t>
      </w:r>
      <w:r w:rsidR="00C70B6A" w:rsidRPr="00C70B6A">
        <w:rPr>
          <w:rFonts w:cs="Calibri"/>
          <w:b/>
          <w:sz w:val="20"/>
          <w:szCs w:val="20"/>
          <w:u w:val="single"/>
        </w:rPr>
        <w:t>poderá</w:t>
      </w:r>
      <w:r>
        <w:rPr>
          <w:rFonts w:cs="Calibri"/>
          <w:sz w:val="20"/>
          <w:szCs w:val="20"/>
        </w:rPr>
        <w:t xml:space="preserve"> cursar </w:t>
      </w:r>
      <w:proofErr w:type="gramStart"/>
      <w:r>
        <w:rPr>
          <w:rFonts w:cs="Calibri"/>
          <w:sz w:val="20"/>
          <w:szCs w:val="20"/>
        </w:rPr>
        <w:t>(</w:t>
      </w:r>
      <w:r w:rsidRPr="00C70B6A">
        <w:rPr>
          <w:rFonts w:cs="Calibri"/>
          <w:b/>
          <w:sz w:val="20"/>
          <w:szCs w:val="20"/>
        </w:rPr>
        <w:t xml:space="preserve"> </w:t>
      </w:r>
      <w:proofErr w:type="gramEnd"/>
      <w:r w:rsidRPr="00C70B6A">
        <w:rPr>
          <w:rFonts w:cs="Calibri"/>
          <w:b/>
          <w:sz w:val="20"/>
          <w:szCs w:val="20"/>
        </w:rPr>
        <w:t>no máximo 3</w:t>
      </w:r>
      <w:r>
        <w:rPr>
          <w:rFonts w:cs="Calibri"/>
          <w:sz w:val="20"/>
          <w:szCs w:val="20"/>
        </w:rPr>
        <w:t>)</w:t>
      </w:r>
      <w:r w:rsidR="00AE42CC">
        <w:rPr>
          <w:rFonts w:cs="Calibri"/>
          <w:sz w:val="20"/>
          <w:szCs w:val="20"/>
        </w:rPr>
        <w:t>.</w:t>
      </w:r>
    </w:p>
    <w:p w:rsidR="00BC5F01" w:rsidRDefault="00BC5F01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*priorizar o planejamento de atividades remotas para as turmas de formandos, buscando no mínimo </w:t>
      </w:r>
      <w:r w:rsidR="0026719A">
        <w:rPr>
          <w:rFonts w:cs="Calibri"/>
          <w:sz w:val="20"/>
          <w:szCs w:val="20"/>
        </w:rPr>
        <w:t>trabalhar os</w:t>
      </w:r>
      <w:r>
        <w:rPr>
          <w:rFonts w:cs="Calibri"/>
          <w:sz w:val="20"/>
          <w:szCs w:val="20"/>
        </w:rPr>
        <w:t xml:space="preserve"> conteúdos teóricos possíveis.</w:t>
      </w:r>
    </w:p>
    <w:p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="005D7C36">
        <w:rPr>
          <w:rFonts w:cs="Calibri"/>
          <w:sz w:val="20"/>
          <w:szCs w:val="20"/>
        </w:rPr>
        <w:t>estabelecer padrão para exercícios domiciliares (necessidade de deslocar dois pedagogos para esse atendimento especializado de estudantes/já citado quando destacado anteriormente)</w:t>
      </w:r>
      <w:r w:rsidR="00AE42CC">
        <w:rPr>
          <w:rFonts w:cs="Calibri"/>
          <w:sz w:val="20"/>
          <w:szCs w:val="20"/>
        </w:rPr>
        <w:t>.</w:t>
      </w:r>
    </w:p>
    <w:p w:rsidR="005D7C36" w:rsidRDefault="005D7C36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*repensar a forma e obrigatoriedade da sistemática dos conselhos de classe, visto que o padrão contido na OD não tem como aplicar na real situação.</w:t>
      </w:r>
    </w:p>
    <w:p w:rsidR="005D7C36" w:rsidRDefault="005D7C36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 </w:t>
      </w:r>
      <w:r w:rsidR="00AE42CC">
        <w:rPr>
          <w:rFonts w:cs="Calibri"/>
          <w:sz w:val="20"/>
          <w:szCs w:val="20"/>
        </w:rPr>
        <w:t xml:space="preserve">possuir </w:t>
      </w:r>
      <w:r>
        <w:rPr>
          <w:rFonts w:cs="Calibri"/>
          <w:sz w:val="20"/>
          <w:szCs w:val="20"/>
        </w:rPr>
        <w:t xml:space="preserve">constante equipe de tecnologia para ensino e orientação a todos envolvidos no trabalho pedagógico </w:t>
      </w:r>
      <w:r w:rsidR="00AE42CC">
        <w:rPr>
          <w:rFonts w:cs="Calibri"/>
          <w:sz w:val="20"/>
          <w:szCs w:val="20"/>
        </w:rPr>
        <w:t>(docentes, monitores, COAP e COA</w:t>
      </w:r>
      <w:r>
        <w:rPr>
          <w:rFonts w:cs="Calibri"/>
          <w:sz w:val="20"/>
          <w:szCs w:val="20"/>
        </w:rPr>
        <w:t>E).</w:t>
      </w:r>
    </w:p>
    <w:p w:rsidR="005D7C36" w:rsidRDefault="005D7C36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 ob</w:t>
      </w:r>
      <w:r w:rsidR="00AE42CC">
        <w:rPr>
          <w:rFonts w:cs="Calibri"/>
          <w:sz w:val="20"/>
          <w:szCs w:val="20"/>
        </w:rPr>
        <w:t>servar que as equipes COAP e COA</w:t>
      </w:r>
      <w:r>
        <w:rPr>
          <w:rFonts w:cs="Calibri"/>
          <w:sz w:val="20"/>
          <w:szCs w:val="20"/>
        </w:rPr>
        <w:t>E estão envolvidas em outras frentes de trabalho tais como: docência, orientação de estudantes, atendimento na escuta sensível, organização, contato e entrega de cestas básicas, etc.</w:t>
      </w:r>
    </w:p>
    <w:p w:rsidR="005D7C36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*se caso, forem aplicadas atividades sem mediação tecnológica, o grupo de pedagogas </w:t>
      </w:r>
      <w:r w:rsidRPr="00C70B6A">
        <w:rPr>
          <w:rFonts w:cs="Calibri"/>
          <w:b/>
          <w:i/>
          <w:sz w:val="20"/>
          <w:szCs w:val="20"/>
          <w:u w:val="single"/>
        </w:rPr>
        <w:t>não compactua com execução</w:t>
      </w:r>
      <w:r>
        <w:rPr>
          <w:rFonts w:cs="Calibri"/>
          <w:sz w:val="20"/>
          <w:szCs w:val="20"/>
        </w:rPr>
        <w:t xml:space="preserve"> das mesmas por entender que o momento de crise na saúde não possibilita segurança necessária para promover mome</w:t>
      </w:r>
      <w:r w:rsidR="00AE42CC">
        <w:rPr>
          <w:rFonts w:cs="Calibri"/>
          <w:sz w:val="20"/>
          <w:szCs w:val="20"/>
        </w:rPr>
        <w:t>ntos presenciais com estudantes</w:t>
      </w:r>
      <w:r>
        <w:rPr>
          <w:rFonts w:cs="Calibri"/>
          <w:sz w:val="20"/>
          <w:szCs w:val="20"/>
        </w:rPr>
        <w:t xml:space="preserve"> e servidores</w:t>
      </w:r>
      <w:r w:rsidR="00AE42CC">
        <w:rPr>
          <w:rFonts w:cs="Calibri"/>
          <w:sz w:val="20"/>
          <w:szCs w:val="20"/>
        </w:rPr>
        <w:t>,</w:t>
      </w:r>
      <w:r>
        <w:rPr>
          <w:rFonts w:cs="Calibri"/>
          <w:sz w:val="20"/>
          <w:szCs w:val="20"/>
        </w:rPr>
        <w:t xml:space="preserve"> colocando em risco vidas.</w:t>
      </w:r>
    </w:p>
    <w:p w:rsidR="00550BCC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*obs</w:t>
      </w:r>
      <w:r w:rsidR="00C70B6A">
        <w:rPr>
          <w:rFonts w:cs="Calibri"/>
          <w:sz w:val="20"/>
          <w:szCs w:val="20"/>
        </w:rPr>
        <w:t>erva-se que o grupo da COAP estã</w:t>
      </w:r>
      <w:r w:rsidR="00AE42CC">
        <w:rPr>
          <w:rFonts w:cs="Calibri"/>
          <w:sz w:val="20"/>
          <w:szCs w:val="20"/>
        </w:rPr>
        <w:t>o</w:t>
      </w:r>
      <w:r>
        <w:rPr>
          <w:rFonts w:cs="Calibri"/>
          <w:sz w:val="20"/>
          <w:szCs w:val="20"/>
        </w:rPr>
        <w:t xml:space="preserve"> todas dentro do grupo de risco alto na</w:t>
      </w:r>
      <w:proofErr w:type="gramStart"/>
      <w:r>
        <w:rPr>
          <w:rFonts w:cs="Calibri"/>
          <w:sz w:val="20"/>
          <w:szCs w:val="20"/>
        </w:rPr>
        <w:t xml:space="preserve">  </w:t>
      </w:r>
      <w:proofErr w:type="gramEnd"/>
      <w:r>
        <w:rPr>
          <w:rFonts w:cs="Calibri"/>
          <w:sz w:val="20"/>
          <w:szCs w:val="20"/>
        </w:rPr>
        <w:t xml:space="preserve">contaminação do vírus </w:t>
      </w:r>
      <w:proofErr w:type="spellStart"/>
      <w:r>
        <w:rPr>
          <w:rFonts w:cs="Calibri"/>
          <w:sz w:val="20"/>
          <w:szCs w:val="20"/>
        </w:rPr>
        <w:t>covid</w:t>
      </w:r>
      <w:proofErr w:type="spellEnd"/>
      <w:r>
        <w:rPr>
          <w:rFonts w:cs="Calibri"/>
          <w:sz w:val="20"/>
          <w:szCs w:val="20"/>
        </w:rPr>
        <w:t>, assim, colocamo-nos a disposição do trabalho remoto/online para atendimento à instituição.</w:t>
      </w:r>
    </w:p>
    <w:p w:rsidR="000C7015" w:rsidRPr="00C70B6A" w:rsidRDefault="000C7015" w:rsidP="000C7015">
      <w:pPr>
        <w:spacing w:after="0"/>
        <w:ind w:firstLine="708"/>
        <w:jc w:val="both"/>
        <w:rPr>
          <w:rFonts w:cs="Calibri"/>
          <w:b/>
        </w:rPr>
      </w:pPr>
      <w:r w:rsidRPr="00C70B6A">
        <w:rPr>
          <w:rFonts w:cs="Calibri"/>
          <w:b/>
        </w:rPr>
        <w:t xml:space="preserve">Assim solicitamos que após as definições da gestão junto ao coletivo de docentes, o grupo da COAP atue na </w:t>
      </w:r>
      <w:r w:rsidRPr="00C70B6A">
        <w:rPr>
          <w:rFonts w:cs="Calibri"/>
          <w:b/>
          <w:u w:val="single"/>
        </w:rPr>
        <w:t>assessoria à direção de ensino</w:t>
      </w:r>
      <w:r w:rsidRPr="00C70B6A">
        <w:rPr>
          <w:rFonts w:cs="Calibri"/>
          <w:b/>
        </w:rPr>
        <w:t>, e que possa ter um canal, espaço virtual, ou um chat</w:t>
      </w:r>
      <w:proofErr w:type="gramStart"/>
      <w:r w:rsidRPr="00C70B6A">
        <w:rPr>
          <w:rFonts w:cs="Calibri"/>
          <w:b/>
        </w:rPr>
        <w:t xml:space="preserve">  </w:t>
      </w:r>
      <w:proofErr w:type="gramEnd"/>
      <w:r w:rsidRPr="00C70B6A">
        <w:rPr>
          <w:rFonts w:cs="Calibri"/>
          <w:b/>
        </w:rPr>
        <w:t>(sala pedagógica)</w:t>
      </w:r>
      <w:r w:rsidRPr="00C70B6A">
        <w:rPr>
          <w:rFonts w:cs="Calibri"/>
          <w:b/>
          <w:u w:val="single"/>
        </w:rPr>
        <w:t>onde os docentes terão acesso para apoio pedagógico</w:t>
      </w:r>
      <w:r w:rsidRPr="00C70B6A">
        <w:rPr>
          <w:rFonts w:cs="Calibri"/>
          <w:b/>
        </w:rPr>
        <w:t>.</w:t>
      </w:r>
    </w:p>
    <w:p w:rsidR="000C7015" w:rsidRPr="00C70B6A" w:rsidRDefault="000C7015" w:rsidP="000C7015">
      <w:pPr>
        <w:spacing w:after="0"/>
        <w:ind w:firstLine="708"/>
        <w:jc w:val="both"/>
        <w:rPr>
          <w:rFonts w:cs="Calibri"/>
          <w:b/>
        </w:rPr>
      </w:pPr>
      <w:r w:rsidRPr="00C70B6A">
        <w:rPr>
          <w:rFonts w:cs="Calibri"/>
          <w:b/>
        </w:rPr>
        <w:t>Estaremos fazendo atendimento a demandas enquanto apoio pedagógico aos docentes, auxiliando junto aos coordenadores de áreas e cursos nas demandas no decorrer das atividades.</w:t>
      </w:r>
    </w:p>
    <w:p w:rsidR="00550BCC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Estaremos </w:t>
      </w:r>
      <w:proofErr w:type="gramStart"/>
      <w:r>
        <w:rPr>
          <w:rFonts w:cs="Calibri"/>
          <w:sz w:val="20"/>
          <w:szCs w:val="20"/>
        </w:rPr>
        <w:t>a</w:t>
      </w:r>
      <w:proofErr w:type="gramEnd"/>
      <w:r>
        <w:rPr>
          <w:rFonts w:cs="Calibri"/>
          <w:sz w:val="20"/>
          <w:szCs w:val="20"/>
        </w:rPr>
        <w:t xml:space="preserve"> disposição.</w:t>
      </w:r>
    </w:p>
    <w:p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Atenciosamente,</w:t>
      </w:r>
    </w:p>
    <w:p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Equipe COAP</w:t>
      </w:r>
      <w:r w:rsidR="00B7207C">
        <w:rPr>
          <w:rFonts w:cs="Calibri"/>
          <w:sz w:val="20"/>
          <w:szCs w:val="20"/>
        </w:rPr>
        <w:t>/ ClariceBrauner</w:t>
      </w:r>
    </w:p>
    <w:sectPr w:rsidR="003755CF" w:rsidSect="00965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D36" w:rsidRDefault="00006D36" w:rsidP="002516DE">
      <w:pPr>
        <w:spacing w:after="0" w:line="240" w:lineRule="auto"/>
      </w:pPr>
      <w:r>
        <w:separator/>
      </w:r>
    </w:p>
  </w:endnote>
  <w:endnote w:type="continuationSeparator" w:id="0">
    <w:p w:rsidR="00006D36" w:rsidRDefault="00006D36" w:rsidP="0025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 w:rsidP="002516DE">
    <w:pPr>
      <w:pStyle w:val="Rodap"/>
      <w:jc w:val="center"/>
      <w:rPr>
        <w:rFonts w:ascii="Times New Roman" w:hAnsi="Times New Roman"/>
        <w:b/>
        <w:color w:val="3A393E"/>
        <w:sz w:val="16"/>
        <w:szCs w:val="16"/>
      </w:rPr>
    </w:pPr>
    <w:r>
      <w:rPr>
        <w:rFonts w:ascii="Times New Roman" w:hAnsi="Times New Roman"/>
        <w:b/>
        <w:color w:val="3A393E"/>
        <w:sz w:val="16"/>
        <w:szCs w:val="16"/>
      </w:rPr>
      <w:t>Coordenação de Apoio Pedagógico</w:t>
    </w:r>
    <w:r w:rsidRPr="002516DE">
      <w:rPr>
        <w:rFonts w:ascii="Times New Roman" w:hAnsi="Times New Roman"/>
        <w:b/>
        <w:color w:val="3A393E"/>
        <w:sz w:val="16"/>
        <w:szCs w:val="16"/>
      </w:rPr>
      <w:t xml:space="preserve"> – Campus Pelotas</w:t>
    </w:r>
  </w:p>
  <w:p w:rsidR="0023457E" w:rsidRDefault="0023457E" w:rsidP="002516DE">
    <w:pPr>
      <w:pStyle w:val="Rodap"/>
      <w:jc w:val="center"/>
      <w:rPr>
        <w:rFonts w:ascii="Times New Roman" w:hAnsi="Times New Roman"/>
        <w:b/>
        <w:color w:val="3A393E"/>
        <w:sz w:val="16"/>
        <w:szCs w:val="16"/>
      </w:rPr>
    </w:pPr>
    <w:r>
      <w:rPr>
        <w:rFonts w:ascii="Times New Roman" w:hAnsi="Times New Roman"/>
        <w:b/>
        <w:color w:val="3A393E"/>
        <w:sz w:val="16"/>
        <w:szCs w:val="16"/>
      </w:rPr>
      <w:t>Praça 20 de Setembro, 455- – 2º piso – Centro – Pelotas/RS – 96015-</w:t>
    </w:r>
    <w:proofErr w:type="gramStart"/>
    <w:r>
      <w:rPr>
        <w:rFonts w:ascii="Times New Roman" w:hAnsi="Times New Roman"/>
        <w:b/>
        <w:color w:val="3A393E"/>
        <w:sz w:val="16"/>
        <w:szCs w:val="16"/>
      </w:rPr>
      <w:t>360</w:t>
    </w:r>
    <w:proofErr w:type="gramEnd"/>
  </w:p>
  <w:p w:rsidR="0023457E" w:rsidRPr="002516DE" w:rsidRDefault="0023457E" w:rsidP="002516DE">
    <w:pPr>
      <w:jc w:val="center"/>
      <w:rPr>
        <w:rFonts w:ascii="Times New Roman" w:eastAsia="Times New Roman" w:hAnsi="Times New Roman"/>
        <w:sz w:val="24"/>
        <w:szCs w:val="24"/>
        <w:lang w:eastAsia="pt-BR"/>
      </w:rPr>
    </w:pPr>
    <w:r>
      <w:rPr>
        <w:rFonts w:ascii="Times New Roman" w:hAnsi="Times New Roman"/>
        <w:b/>
        <w:color w:val="3A393E"/>
        <w:sz w:val="16"/>
        <w:szCs w:val="16"/>
      </w:rPr>
      <w:t>Telefone:</w:t>
    </w:r>
    <w:r w:rsidRPr="002516DE">
      <w:rPr>
        <w:b/>
        <w:sz w:val="16"/>
        <w:szCs w:val="16"/>
      </w:rPr>
      <w:t xml:space="preserve"> </w:t>
    </w:r>
    <w:r w:rsidRPr="002516DE">
      <w:rPr>
        <w:rFonts w:ascii="Times New Roman" w:eastAsia="Times New Roman" w:hAnsi="Times New Roman"/>
        <w:b/>
        <w:sz w:val="16"/>
        <w:szCs w:val="16"/>
        <w:lang w:eastAsia="pt-BR"/>
      </w:rPr>
      <w:t>(53)2123.</w:t>
    </w:r>
    <w:r>
      <w:rPr>
        <w:rFonts w:ascii="Times New Roman" w:eastAsia="Times New Roman" w:hAnsi="Times New Roman"/>
        <w:b/>
        <w:sz w:val="16"/>
        <w:szCs w:val="16"/>
        <w:lang w:eastAsia="pt-BR"/>
      </w:rPr>
      <w:t>1127</w:t>
    </w:r>
    <w:r w:rsidRPr="002516DE">
      <w:rPr>
        <w:rFonts w:ascii="Times New Roman" w:eastAsia="Times New Roman" w:hAnsi="Times New Roman"/>
        <w:b/>
        <w:sz w:val="16"/>
        <w:szCs w:val="16"/>
        <w:lang w:eastAsia="pt-BR"/>
      </w:rPr>
      <w:t xml:space="preserve"> </w:t>
    </w:r>
  </w:p>
  <w:p w:rsidR="0023457E" w:rsidRPr="002516DE" w:rsidRDefault="0023457E" w:rsidP="002516DE">
    <w:pPr>
      <w:pStyle w:val="Rodap"/>
      <w:jc w:val="center"/>
      <w:rPr>
        <w:rFonts w:ascii="Times New Roman" w:hAnsi="Times New Roman"/>
        <w:b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D36" w:rsidRDefault="00006D36" w:rsidP="002516DE">
      <w:pPr>
        <w:spacing w:after="0" w:line="240" w:lineRule="auto"/>
      </w:pPr>
      <w:r>
        <w:separator/>
      </w:r>
    </w:p>
  </w:footnote>
  <w:footnote w:type="continuationSeparator" w:id="0">
    <w:p w:rsidR="00006D36" w:rsidRDefault="00006D36" w:rsidP="0025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 w:rsidP="002516DE">
    <w:pPr>
      <w:spacing w:after="0" w:line="240" w:lineRule="auto"/>
      <w:jc w:val="center"/>
    </w:pPr>
    <w:r>
      <w:rPr>
        <w:noProof/>
        <w:lang w:eastAsia="pt-BR"/>
      </w:rPr>
      <w:drawing>
        <wp:inline distT="0" distB="0" distL="0" distR="0">
          <wp:extent cx="609600" cy="704850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3457E" w:rsidRDefault="0023457E" w:rsidP="002516DE">
    <w:pPr>
      <w:spacing w:after="0" w:line="240" w:lineRule="auto"/>
      <w:jc w:val="center"/>
      <w:rPr>
        <w:b/>
      </w:rPr>
    </w:pPr>
    <w:r>
      <w:rPr>
        <w:b/>
      </w:rPr>
      <w:t>SERVIÇO PÚBLICO FEDERAL</w:t>
    </w:r>
  </w:p>
  <w:p w:rsidR="0023457E" w:rsidRDefault="0023457E" w:rsidP="002516DE">
    <w:pPr>
      <w:spacing w:after="0" w:line="240" w:lineRule="auto"/>
      <w:jc w:val="center"/>
      <w:rPr>
        <w:b/>
      </w:rPr>
    </w:pPr>
    <w:r>
      <w:rPr>
        <w:b/>
      </w:rPr>
      <w:t>MINISTÉRIO DA EDUCAÇÃO</w:t>
    </w:r>
  </w:p>
  <w:p w:rsidR="0023457E" w:rsidRPr="00486044" w:rsidRDefault="0023457E" w:rsidP="002516DE">
    <w:pPr>
      <w:pBdr>
        <w:bottom w:val="single" w:sz="12" w:space="1" w:color="auto"/>
      </w:pBdr>
      <w:tabs>
        <w:tab w:val="center" w:pos="4252"/>
        <w:tab w:val="right" w:pos="8504"/>
      </w:tabs>
      <w:spacing w:after="0" w:line="240" w:lineRule="auto"/>
      <w:rPr>
        <w:b/>
      </w:rPr>
    </w:pPr>
    <w:r>
      <w:rPr>
        <w:b/>
      </w:rPr>
      <w:tab/>
      <w:t>INSTITUTO FEDERAL DE EDUCAÇÃO, CIÊNCIA E TECNOLOGIA SUL-RIO-GRANDENSE</w:t>
    </w:r>
    <w:r>
      <w:rPr>
        <w:b/>
      </w:rPr>
      <w:tab/>
    </w:r>
    <w:r>
      <w:rPr>
        <w:b/>
      </w:rPr>
      <w:softHyphen/>
    </w:r>
    <w:r>
      <w:rPr>
        <w:b/>
      </w:rPr>
      <w:softHyphen/>
    </w:r>
    <w:proofErr w:type="gramStart"/>
    <w:r>
      <w:rPr>
        <w:b/>
      </w:rPr>
      <w:softHyphen/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57E" w:rsidRDefault="0023457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66EB"/>
    <w:multiLevelType w:val="hybridMultilevel"/>
    <w:tmpl w:val="0278F1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4620E"/>
    <w:multiLevelType w:val="hybridMultilevel"/>
    <w:tmpl w:val="E2F687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7BB662B"/>
    <w:multiLevelType w:val="hybridMultilevel"/>
    <w:tmpl w:val="7C6217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66C23"/>
    <w:multiLevelType w:val="hybridMultilevel"/>
    <w:tmpl w:val="0060D9D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BD5890"/>
    <w:multiLevelType w:val="hybridMultilevel"/>
    <w:tmpl w:val="8272B072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2721B7"/>
    <w:multiLevelType w:val="hybridMultilevel"/>
    <w:tmpl w:val="641CF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962455"/>
    <w:multiLevelType w:val="hybridMultilevel"/>
    <w:tmpl w:val="100C18D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512EC0"/>
    <w:rsid w:val="00001FF5"/>
    <w:rsid w:val="00002453"/>
    <w:rsid w:val="00006D36"/>
    <w:rsid w:val="00014E25"/>
    <w:rsid w:val="000175C6"/>
    <w:rsid w:val="00023A4B"/>
    <w:rsid w:val="0002561F"/>
    <w:rsid w:val="00033C6B"/>
    <w:rsid w:val="000358C7"/>
    <w:rsid w:val="0004176D"/>
    <w:rsid w:val="0004317C"/>
    <w:rsid w:val="000470F4"/>
    <w:rsid w:val="00051870"/>
    <w:rsid w:val="00060778"/>
    <w:rsid w:val="000624BA"/>
    <w:rsid w:val="000633ED"/>
    <w:rsid w:val="00080CA3"/>
    <w:rsid w:val="0008270C"/>
    <w:rsid w:val="0008689E"/>
    <w:rsid w:val="000874FB"/>
    <w:rsid w:val="000A02BD"/>
    <w:rsid w:val="000A5440"/>
    <w:rsid w:val="000A6374"/>
    <w:rsid w:val="000A712F"/>
    <w:rsid w:val="000A762F"/>
    <w:rsid w:val="000C5280"/>
    <w:rsid w:val="000C56B4"/>
    <w:rsid w:val="000C7015"/>
    <w:rsid w:val="000D559B"/>
    <w:rsid w:val="000D78B0"/>
    <w:rsid w:val="000E3645"/>
    <w:rsid w:val="00102877"/>
    <w:rsid w:val="001068A7"/>
    <w:rsid w:val="00150112"/>
    <w:rsid w:val="00150A09"/>
    <w:rsid w:val="00160CF9"/>
    <w:rsid w:val="001612D3"/>
    <w:rsid w:val="00164278"/>
    <w:rsid w:val="00176326"/>
    <w:rsid w:val="001844EC"/>
    <w:rsid w:val="00185E14"/>
    <w:rsid w:val="00186227"/>
    <w:rsid w:val="0019072E"/>
    <w:rsid w:val="00191657"/>
    <w:rsid w:val="001C25AD"/>
    <w:rsid w:val="001C3B93"/>
    <w:rsid w:val="001C4C01"/>
    <w:rsid w:val="001C4F9E"/>
    <w:rsid w:val="001C6910"/>
    <w:rsid w:val="001C72E9"/>
    <w:rsid w:val="001D2FE9"/>
    <w:rsid w:val="0020223C"/>
    <w:rsid w:val="00205150"/>
    <w:rsid w:val="002210DC"/>
    <w:rsid w:val="00232844"/>
    <w:rsid w:val="00232EC9"/>
    <w:rsid w:val="0023457E"/>
    <w:rsid w:val="0024238B"/>
    <w:rsid w:val="002516DE"/>
    <w:rsid w:val="00256238"/>
    <w:rsid w:val="0026719A"/>
    <w:rsid w:val="00270B85"/>
    <w:rsid w:val="00271113"/>
    <w:rsid w:val="00277D19"/>
    <w:rsid w:val="00282A79"/>
    <w:rsid w:val="00283AED"/>
    <w:rsid w:val="00284CC4"/>
    <w:rsid w:val="002937C1"/>
    <w:rsid w:val="002A0F5D"/>
    <w:rsid w:val="002A2CAF"/>
    <w:rsid w:val="002A5B03"/>
    <w:rsid w:val="002C0A12"/>
    <w:rsid w:val="002D386B"/>
    <w:rsid w:val="002D7130"/>
    <w:rsid w:val="002E7131"/>
    <w:rsid w:val="002F39F7"/>
    <w:rsid w:val="00314933"/>
    <w:rsid w:val="00320512"/>
    <w:rsid w:val="00323177"/>
    <w:rsid w:val="00332A07"/>
    <w:rsid w:val="0034528B"/>
    <w:rsid w:val="00345E99"/>
    <w:rsid w:val="003629CE"/>
    <w:rsid w:val="003755CF"/>
    <w:rsid w:val="0038144C"/>
    <w:rsid w:val="00381DCE"/>
    <w:rsid w:val="00382326"/>
    <w:rsid w:val="00383859"/>
    <w:rsid w:val="003927F3"/>
    <w:rsid w:val="00394EEB"/>
    <w:rsid w:val="003A2517"/>
    <w:rsid w:val="003A74FB"/>
    <w:rsid w:val="003B2278"/>
    <w:rsid w:val="003D77F2"/>
    <w:rsid w:val="003F0D54"/>
    <w:rsid w:val="00414343"/>
    <w:rsid w:val="00430043"/>
    <w:rsid w:val="00430ADD"/>
    <w:rsid w:val="00461D59"/>
    <w:rsid w:val="00465496"/>
    <w:rsid w:val="00466835"/>
    <w:rsid w:val="0047172D"/>
    <w:rsid w:val="00473BD8"/>
    <w:rsid w:val="004770FC"/>
    <w:rsid w:val="00483BA4"/>
    <w:rsid w:val="00486044"/>
    <w:rsid w:val="0049299F"/>
    <w:rsid w:val="0049303A"/>
    <w:rsid w:val="004A31CC"/>
    <w:rsid w:val="004A7C44"/>
    <w:rsid w:val="004B12AC"/>
    <w:rsid w:val="004B23C5"/>
    <w:rsid w:val="004B72F2"/>
    <w:rsid w:val="004C0BEE"/>
    <w:rsid w:val="004C43E0"/>
    <w:rsid w:val="004C57DB"/>
    <w:rsid w:val="004C7977"/>
    <w:rsid w:val="004D1471"/>
    <w:rsid w:val="004D3C89"/>
    <w:rsid w:val="004D65AA"/>
    <w:rsid w:val="004D6E3B"/>
    <w:rsid w:val="004E0875"/>
    <w:rsid w:val="004E3A73"/>
    <w:rsid w:val="004F0901"/>
    <w:rsid w:val="005054F3"/>
    <w:rsid w:val="00512653"/>
    <w:rsid w:val="00512EC0"/>
    <w:rsid w:val="005131E4"/>
    <w:rsid w:val="0051381A"/>
    <w:rsid w:val="00515DDC"/>
    <w:rsid w:val="00525D6D"/>
    <w:rsid w:val="00542DBC"/>
    <w:rsid w:val="00550BCC"/>
    <w:rsid w:val="00555AC1"/>
    <w:rsid w:val="00556814"/>
    <w:rsid w:val="0055786B"/>
    <w:rsid w:val="00560BBF"/>
    <w:rsid w:val="005673F1"/>
    <w:rsid w:val="0058026C"/>
    <w:rsid w:val="005827DB"/>
    <w:rsid w:val="005900E5"/>
    <w:rsid w:val="00591C1C"/>
    <w:rsid w:val="005A5E05"/>
    <w:rsid w:val="005B09EC"/>
    <w:rsid w:val="005C7D5B"/>
    <w:rsid w:val="005C7F78"/>
    <w:rsid w:val="005D06D4"/>
    <w:rsid w:val="005D1215"/>
    <w:rsid w:val="005D7C36"/>
    <w:rsid w:val="005E3D67"/>
    <w:rsid w:val="005E737F"/>
    <w:rsid w:val="005F2745"/>
    <w:rsid w:val="005F4719"/>
    <w:rsid w:val="005F5910"/>
    <w:rsid w:val="005F62E8"/>
    <w:rsid w:val="005F65C8"/>
    <w:rsid w:val="00601A33"/>
    <w:rsid w:val="00601B1D"/>
    <w:rsid w:val="0060397E"/>
    <w:rsid w:val="006154E8"/>
    <w:rsid w:val="006207DD"/>
    <w:rsid w:val="00621769"/>
    <w:rsid w:val="00624BDC"/>
    <w:rsid w:val="0062753F"/>
    <w:rsid w:val="00633C99"/>
    <w:rsid w:val="006345CD"/>
    <w:rsid w:val="00634DFB"/>
    <w:rsid w:val="006359DA"/>
    <w:rsid w:val="006430BE"/>
    <w:rsid w:val="00646DCB"/>
    <w:rsid w:val="00650DEE"/>
    <w:rsid w:val="006518A7"/>
    <w:rsid w:val="006542DC"/>
    <w:rsid w:val="00667C36"/>
    <w:rsid w:val="0067605C"/>
    <w:rsid w:val="006815F4"/>
    <w:rsid w:val="006837E3"/>
    <w:rsid w:val="006A52F3"/>
    <w:rsid w:val="006A77D8"/>
    <w:rsid w:val="006C3AEC"/>
    <w:rsid w:val="006C6C37"/>
    <w:rsid w:val="006D76D9"/>
    <w:rsid w:val="006F3C26"/>
    <w:rsid w:val="006F41C2"/>
    <w:rsid w:val="006F5D25"/>
    <w:rsid w:val="0070212B"/>
    <w:rsid w:val="0070326C"/>
    <w:rsid w:val="00705ACA"/>
    <w:rsid w:val="00711CE7"/>
    <w:rsid w:val="007179C0"/>
    <w:rsid w:val="00722F7E"/>
    <w:rsid w:val="00730A9C"/>
    <w:rsid w:val="007316DC"/>
    <w:rsid w:val="007318F5"/>
    <w:rsid w:val="0073446E"/>
    <w:rsid w:val="0074348D"/>
    <w:rsid w:val="00743CBB"/>
    <w:rsid w:val="00761694"/>
    <w:rsid w:val="00762E5A"/>
    <w:rsid w:val="00772F89"/>
    <w:rsid w:val="007802AC"/>
    <w:rsid w:val="00782CC8"/>
    <w:rsid w:val="007A0F61"/>
    <w:rsid w:val="007A19A5"/>
    <w:rsid w:val="007A5A54"/>
    <w:rsid w:val="007A68A3"/>
    <w:rsid w:val="007A6F0F"/>
    <w:rsid w:val="007B013F"/>
    <w:rsid w:val="007B2284"/>
    <w:rsid w:val="007B353C"/>
    <w:rsid w:val="007C55B4"/>
    <w:rsid w:val="007D3D44"/>
    <w:rsid w:val="007D3F9A"/>
    <w:rsid w:val="007F4449"/>
    <w:rsid w:val="007F4ACC"/>
    <w:rsid w:val="00801976"/>
    <w:rsid w:val="00801E73"/>
    <w:rsid w:val="00805C6D"/>
    <w:rsid w:val="00812154"/>
    <w:rsid w:val="008123AA"/>
    <w:rsid w:val="00820B16"/>
    <w:rsid w:val="0082549D"/>
    <w:rsid w:val="00837749"/>
    <w:rsid w:val="008442D0"/>
    <w:rsid w:val="00844C8F"/>
    <w:rsid w:val="00847E8E"/>
    <w:rsid w:val="00850762"/>
    <w:rsid w:val="00853133"/>
    <w:rsid w:val="00861025"/>
    <w:rsid w:val="00872554"/>
    <w:rsid w:val="00880E81"/>
    <w:rsid w:val="00886894"/>
    <w:rsid w:val="00887223"/>
    <w:rsid w:val="00890505"/>
    <w:rsid w:val="00895405"/>
    <w:rsid w:val="00896CFA"/>
    <w:rsid w:val="008A0747"/>
    <w:rsid w:val="008A2829"/>
    <w:rsid w:val="008A6704"/>
    <w:rsid w:val="008B25C0"/>
    <w:rsid w:val="008C1098"/>
    <w:rsid w:val="008C4394"/>
    <w:rsid w:val="008C5A3D"/>
    <w:rsid w:val="008C5AD4"/>
    <w:rsid w:val="008C6FE4"/>
    <w:rsid w:val="008C71D4"/>
    <w:rsid w:val="008E0353"/>
    <w:rsid w:val="008E718C"/>
    <w:rsid w:val="008F5B08"/>
    <w:rsid w:val="008F6360"/>
    <w:rsid w:val="009109FA"/>
    <w:rsid w:val="00912483"/>
    <w:rsid w:val="00921E1F"/>
    <w:rsid w:val="0092442D"/>
    <w:rsid w:val="00925634"/>
    <w:rsid w:val="00933124"/>
    <w:rsid w:val="00940D21"/>
    <w:rsid w:val="00942512"/>
    <w:rsid w:val="0094410C"/>
    <w:rsid w:val="00950CF5"/>
    <w:rsid w:val="009519C4"/>
    <w:rsid w:val="00954A39"/>
    <w:rsid w:val="009552DC"/>
    <w:rsid w:val="00955D76"/>
    <w:rsid w:val="00960CCE"/>
    <w:rsid w:val="009625B9"/>
    <w:rsid w:val="00962948"/>
    <w:rsid w:val="0096331E"/>
    <w:rsid w:val="009652E9"/>
    <w:rsid w:val="00977B38"/>
    <w:rsid w:val="0098268C"/>
    <w:rsid w:val="009905D5"/>
    <w:rsid w:val="009A2D2B"/>
    <w:rsid w:val="009C6DBC"/>
    <w:rsid w:val="009C7DDB"/>
    <w:rsid w:val="009D60FA"/>
    <w:rsid w:val="009E18EF"/>
    <w:rsid w:val="009E62A6"/>
    <w:rsid w:val="009F7250"/>
    <w:rsid w:val="00A05466"/>
    <w:rsid w:val="00A13283"/>
    <w:rsid w:val="00A1365E"/>
    <w:rsid w:val="00A252AD"/>
    <w:rsid w:val="00A3386F"/>
    <w:rsid w:val="00A441BE"/>
    <w:rsid w:val="00A476B2"/>
    <w:rsid w:val="00A47786"/>
    <w:rsid w:val="00A51EE1"/>
    <w:rsid w:val="00A52295"/>
    <w:rsid w:val="00A73AFA"/>
    <w:rsid w:val="00A748A5"/>
    <w:rsid w:val="00A75F65"/>
    <w:rsid w:val="00A852B8"/>
    <w:rsid w:val="00A85906"/>
    <w:rsid w:val="00A92A11"/>
    <w:rsid w:val="00A9598B"/>
    <w:rsid w:val="00AA334B"/>
    <w:rsid w:val="00AB6FAE"/>
    <w:rsid w:val="00AC024B"/>
    <w:rsid w:val="00AC1DEC"/>
    <w:rsid w:val="00AC51D7"/>
    <w:rsid w:val="00AC5EEA"/>
    <w:rsid w:val="00AD376A"/>
    <w:rsid w:val="00AD439F"/>
    <w:rsid w:val="00AD5274"/>
    <w:rsid w:val="00AE0FCA"/>
    <w:rsid w:val="00AE42CC"/>
    <w:rsid w:val="00AE4AC9"/>
    <w:rsid w:val="00AE520F"/>
    <w:rsid w:val="00AE6346"/>
    <w:rsid w:val="00AE7403"/>
    <w:rsid w:val="00AF138E"/>
    <w:rsid w:val="00B02CF4"/>
    <w:rsid w:val="00B058A9"/>
    <w:rsid w:val="00B068C6"/>
    <w:rsid w:val="00B071E5"/>
    <w:rsid w:val="00B226A7"/>
    <w:rsid w:val="00B237EA"/>
    <w:rsid w:val="00B30D4E"/>
    <w:rsid w:val="00B31A60"/>
    <w:rsid w:val="00B33786"/>
    <w:rsid w:val="00B43695"/>
    <w:rsid w:val="00B63E80"/>
    <w:rsid w:val="00B64EDB"/>
    <w:rsid w:val="00B65281"/>
    <w:rsid w:val="00B6562D"/>
    <w:rsid w:val="00B7207C"/>
    <w:rsid w:val="00B739A5"/>
    <w:rsid w:val="00B742C8"/>
    <w:rsid w:val="00B75376"/>
    <w:rsid w:val="00B82744"/>
    <w:rsid w:val="00B8526A"/>
    <w:rsid w:val="00B87274"/>
    <w:rsid w:val="00B94AD7"/>
    <w:rsid w:val="00BA2694"/>
    <w:rsid w:val="00BA5AC7"/>
    <w:rsid w:val="00BB03C3"/>
    <w:rsid w:val="00BB54CE"/>
    <w:rsid w:val="00BC1413"/>
    <w:rsid w:val="00BC5F01"/>
    <w:rsid w:val="00BC6112"/>
    <w:rsid w:val="00BD3B25"/>
    <w:rsid w:val="00BF5388"/>
    <w:rsid w:val="00BF548B"/>
    <w:rsid w:val="00C03691"/>
    <w:rsid w:val="00C13CC0"/>
    <w:rsid w:val="00C171EE"/>
    <w:rsid w:val="00C27BE6"/>
    <w:rsid w:val="00C33992"/>
    <w:rsid w:val="00C33DE6"/>
    <w:rsid w:val="00C33E16"/>
    <w:rsid w:val="00C359D4"/>
    <w:rsid w:val="00C41B1E"/>
    <w:rsid w:val="00C42103"/>
    <w:rsid w:val="00C50226"/>
    <w:rsid w:val="00C54C1E"/>
    <w:rsid w:val="00C560F5"/>
    <w:rsid w:val="00C62058"/>
    <w:rsid w:val="00C62EF9"/>
    <w:rsid w:val="00C70B6A"/>
    <w:rsid w:val="00C71735"/>
    <w:rsid w:val="00C821A4"/>
    <w:rsid w:val="00C82298"/>
    <w:rsid w:val="00C82580"/>
    <w:rsid w:val="00C8320D"/>
    <w:rsid w:val="00C86913"/>
    <w:rsid w:val="00C960B2"/>
    <w:rsid w:val="00CA3F13"/>
    <w:rsid w:val="00CA60F4"/>
    <w:rsid w:val="00CA6C57"/>
    <w:rsid w:val="00CB12C1"/>
    <w:rsid w:val="00CB71E7"/>
    <w:rsid w:val="00CC61C9"/>
    <w:rsid w:val="00CE1932"/>
    <w:rsid w:val="00CE1C7D"/>
    <w:rsid w:val="00CE2AB5"/>
    <w:rsid w:val="00D015F6"/>
    <w:rsid w:val="00D04C98"/>
    <w:rsid w:val="00D05750"/>
    <w:rsid w:val="00D2105B"/>
    <w:rsid w:val="00D2470F"/>
    <w:rsid w:val="00D306CC"/>
    <w:rsid w:val="00D30876"/>
    <w:rsid w:val="00D4130A"/>
    <w:rsid w:val="00D44279"/>
    <w:rsid w:val="00D46286"/>
    <w:rsid w:val="00D528E0"/>
    <w:rsid w:val="00D65955"/>
    <w:rsid w:val="00D700ED"/>
    <w:rsid w:val="00D71B51"/>
    <w:rsid w:val="00D720E9"/>
    <w:rsid w:val="00D75732"/>
    <w:rsid w:val="00D808D9"/>
    <w:rsid w:val="00D87AB7"/>
    <w:rsid w:val="00D9295E"/>
    <w:rsid w:val="00DB6D18"/>
    <w:rsid w:val="00DB77C3"/>
    <w:rsid w:val="00DC3F6D"/>
    <w:rsid w:val="00DD4E91"/>
    <w:rsid w:val="00DD5A4C"/>
    <w:rsid w:val="00DF633F"/>
    <w:rsid w:val="00DF7F77"/>
    <w:rsid w:val="00E113EC"/>
    <w:rsid w:val="00E2284D"/>
    <w:rsid w:val="00E30391"/>
    <w:rsid w:val="00E43273"/>
    <w:rsid w:val="00E442F6"/>
    <w:rsid w:val="00E464D5"/>
    <w:rsid w:val="00E67DAC"/>
    <w:rsid w:val="00E71566"/>
    <w:rsid w:val="00E74DC4"/>
    <w:rsid w:val="00E75BB3"/>
    <w:rsid w:val="00E81002"/>
    <w:rsid w:val="00E84C27"/>
    <w:rsid w:val="00E97DBF"/>
    <w:rsid w:val="00EA00F4"/>
    <w:rsid w:val="00EA22BB"/>
    <w:rsid w:val="00EC5154"/>
    <w:rsid w:val="00ED38F4"/>
    <w:rsid w:val="00ED45A5"/>
    <w:rsid w:val="00ED554E"/>
    <w:rsid w:val="00EE573E"/>
    <w:rsid w:val="00EF0E19"/>
    <w:rsid w:val="00EF494B"/>
    <w:rsid w:val="00EF5677"/>
    <w:rsid w:val="00F1327A"/>
    <w:rsid w:val="00F53675"/>
    <w:rsid w:val="00F61B79"/>
    <w:rsid w:val="00F62457"/>
    <w:rsid w:val="00F86F7B"/>
    <w:rsid w:val="00FA5B69"/>
    <w:rsid w:val="00FA7C24"/>
    <w:rsid w:val="00FB4088"/>
    <w:rsid w:val="00FB604B"/>
    <w:rsid w:val="00FD406B"/>
    <w:rsid w:val="00FE14A5"/>
    <w:rsid w:val="00FF04DE"/>
    <w:rsid w:val="00FF4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2E9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qFormat/>
    <w:rsid w:val="00492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8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604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25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516DE"/>
  </w:style>
  <w:style w:type="paragraph" w:styleId="Rodap">
    <w:name w:val="footer"/>
    <w:basedOn w:val="Normal"/>
    <w:link w:val="RodapChar"/>
    <w:uiPriority w:val="99"/>
    <w:unhideWhenUsed/>
    <w:rsid w:val="0025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16DE"/>
  </w:style>
  <w:style w:type="character" w:styleId="Hyperlink">
    <w:name w:val="Hyperlink"/>
    <w:basedOn w:val="Fontepargpadro"/>
    <w:uiPriority w:val="99"/>
    <w:unhideWhenUsed/>
    <w:rsid w:val="002516D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221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8320D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9D60F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25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9299F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Default">
    <w:name w:val="Default"/>
    <w:rsid w:val="00AE0F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auner\Desktop\memo%20coape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coape</Template>
  <TotalTime>287</TotalTime>
  <Pages>3</Pages>
  <Words>1347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8610</CharactersWithSpaces>
  <SharedDoc>false</SharedDoc>
  <HLinks>
    <vt:vector size="6" baseType="variant"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mailto:mrostas@pelotas.ifsul.edu.br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brauner</dc:creator>
  <cp:lastModifiedBy>Rony</cp:lastModifiedBy>
  <cp:revision>21</cp:revision>
  <cp:lastPrinted>2019-08-01T14:01:00Z</cp:lastPrinted>
  <dcterms:created xsi:type="dcterms:W3CDTF">2020-08-04T20:12:00Z</dcterms:created>
  <dcterms:modified xsi:type="dcterms:W3CDTF">2020-08-06T19:48:00Z</dcterms:modified>
</cp:coreProperties>
</file>