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B34" w:rsidRDefault="00236B34" w:rsidP="00FA707E">
      <w:pPr>
        <w:pStyle w:val="Default"/>
        <w:pageBreakBefore/>
        <w:spacing w:line="480" w:lineRule="auto"/>
        <w:jc w:val="both"/>
        <w:rPr>
          <w:rFonts w:ascii="Arial" w:hAnsi="Arial" w:cs="Arial"/>
          <w:b/>
          <w:bCs/>
          <w:color w:val="auto"/>
        </w:rPr>
      </w:pPr>
      <w:r>
        <w:rPr>
          <w:rFonts w:ascii="Arial" w:hAnsi="Arial" w:cs="Arial"/>
          <w:b/>
          <w:bCs/>
          <w:color w:val="auto"/>
        </w:rPr>
        <w:t>D</w:t>
      </w:r>
      <w:r w:rsidR="00F17114" w:rsidRPr="00FA707E">
        <w:rPr>
          <w:rFonts w:ascii="Arial" w:hAnsi="Arial" w:cs="Arial"/>
          <w:b/>
          <w:bCs/>
          <w:color w:val="auto"/>
        </w:rPr>
        <w:t>IRETRIZES PARA O DESENVOLVIMENTO DE ATIVIDADES PEDAGÓGICAS NÃO PRESENCIAIS NO IFSUL ADOTADAS EM RAZÃO DA PANDEMIA (COVID-19)</w:t>
      </w:r>
      <w:proofErr w:type="gramStart"/>
      <w:r w:rsidR="00F17114" w:rsidRPr="00FA707E">
        <w:rPr>
          <w:rFonts w:ascii="Arial" w:hAnsi="Arial" w:cs="Arial"/>
          <w:b/>
          <w:bCs/>
          <w:color w:val="auto"/>
        </w:rPr>
        <w:t xml:space="preserve"> </w:t>
      </w:r>
      <w:r>
        <w:rPr>
          <w:rFonts w:ascii="Arial" w:hAnsi="Arial" w:cs="Arial"/>
          <w:b/>
          <w:bCs/>
          <w:color w:val="auto"/>
        </w:rPr>
        <w:t xml:space="preserve"> </w:t>
      </w:r>
    </w:p>
    <w:p w:rsidR="00F17114" w:rsidRPr="00FA707E" w:rsidRDefault="00236B34" w:rsidP="00FA707E">
      <w:pPr>
        <w:pStyle w:val="Default"/>
        <w:pageBreakBefore/>
        <w:spacing w:line="480" w:lineRule="auto"/>
        <w:jc w:val="both"/>
        <w:rPr>
          <w:rFonts w:ascii="Arial" w:hAnsi="Arial" w:cs="Arial"/>
          <w:color w:val="auto"/>
        </w:rPr>
      </w:pPr>
      <w:proofErr w:type="gramEnd"/>
      <w:r w:rsidRPr="00236B34">
        <w:rPr>
          <w:rFonts w:ascii="Arial" w:hAnsi="Arial" w:cs="Arial"/>
          <w:b/>
          <w:bCs/>
          <w:color w:val="FF0000"/>
        </w:rPr>
        <w:lastRenderedPageBreak/>
        <w:t>ANÁLISE DA ÁREA DA EDUCAÇÃO FÍSICA DO CAMPUS PELOTAS</w:t>
      </w:r>
      <w:r>
        <w:rPr>
          <w:rFonts w:ascii="Arial" w:hAnsi="Arial" w:cs="Arial"/>
          <w:b/>
          <w:bCs/>
          <w:color w:val="FF0000"/>
        </w:rPr>
        <w:t xml:space="preserve"> </w:t>
      </w:r>
      <w:r>
        <w:rPr>
          <w:rFonts w:ascii="Arial" w:hAnsi="Arial" w:cs="Arial"/>
          <w:b/>
          <w:bCs/>
          <w:color w:val="auto"/>
        </w:rPr>
        <w:t>T</w:t>
      </w:r>
      <w:r w:rsidR="00F17114" w:rsidRPr="00FA707E">
        <w:rPr>
          <w:rFonts w:ascii="Arial" w:hAnsi="Arial" w:cs="Arial"/>
          <w:b/>
          <w:bCs/>
          <w:color w:val="auto"/>
        </w:rPr>
        <w:t xml:space="preserve">ÍTULO I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DOS DISPOSITIVOS LEGAIS E INSTITUCIONAIS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Art. 1º. </w:t>
      </w:r>
      <w:r w:rsidRPr="00FA707E">
        <w:rPr>
          <w:rFonts w:ascii="Arial" w:hAnsi="Arial" w:cs="Arial"/>
          <w:color w:val="auto"/>
        </w:rPr>
        <w:t xml:space="preserve">O presente documento versa sobre diretrizes institucionais no âmbito do Instituto Federal Sul-rio-grandense para a substituição das atividades acadêmicas presenciais nos cursos de educação básica e superior do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 xml:space="preserve">, por atividades pedagógicas não presenciais fundamentadas nas normativas vigentes (ANEXO I) e nas pesquisas realizadas em cada unidade do </w:t>
      </w:r>
      <w:proofErr w:type="spellStart"/>
      <w:r w:rsidRPr="00FA707E">
        <w:rPr>
          <w:rFonts w:ascii="Arial" w:hAnsi="Arial" w:cs="Arial"/>
          <w:color w:val="auto"/>
        </w:rPr>
        <w:t>IFSul</w:t>
      </w:r>
      <w:proofErr w:type="spellEnd"/>
      <w:r w:rsidRPr="00FA707E">
        <w:rPr>
          <w:rFonts w:ascii="Arial" w:hAnsi="Arial" w:cs="Arial"/>
          <w:color w:val="auto"/>
        </w:rPr>
        <w:t xml:space="preserve"> durante a situação de pandemia da Covid-19.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TÍTULO II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DOS PRINCÍPIOS NORTEADORES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Art. 2º. </w:t>
      </w:r>
      <w:r w:rsidRPr="00FA707E">
        <w:rPr>
          <w:rFonts w:ascii="Arial" w:hAnsi="Arial" w:cs="Arial"/>
          <w:color w:val="auto"/>
        </w:rPr>
        <w:t xml:space="preserve">No desenvolvimento de atividades pedagógicas não presenciais no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 xml:space="preserve">, deverão ser considerados nos processos de ensino e de aprendizagem, os seguintes princípios norteadores: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 </w:t>
      </w:r>
      <w:r w:rsidRPr="00FA707E">
        <w:rPr>
          <w:rFonts w:ascii="Arial" w:hAnsi="Arial" w:cs="Arial"/>
          <w:color w:val="auto"/>
        </w:rPr>
        <w:t xml:space="preserve">Preservação da saúde física e mental de todos os estudantes e servidores; </w:t>
      </w:r>
    </w:p>
    <w:p w:rsidR="00F17114" w:rsidRDefault="00F17114" w:rsidP="00FA707E">
      <w:pPr>
        <w:pStyle w:val="Default"/>
        <w:spacing w:line="480" w:lineRule="auto"/>
        <w:jc w:val="both"/>
        <w:rPr>
          <w:rFonts w:ascii="Arial" w:hAnsi="Arial" w:cs="Arial"/>
          <w:b/>
          <w:bCs/>
          <w:color w:val="auto"/>
        </w:rPr>
      </w:pPr>
      <w:r w:rsidRPr="00D1336C">
        <w:rPr>
          <w:rFonts w:ascii="Arial" w:hAnsi="Arial" w:cs="Arial"/>
          <w:b/>
          <w:bCs/>
          <w:color w:val="auto"/>
          <w:highlight w:val="yellow"/>
        </w:rPr>
        <w:t>II. Acessibilidade e a Inclusão;</w:t>
      </w:r>
      <w:r w:rsidRPr="00FA707E">
        <w:rPr>
          <w:rFonts w:ascii="Arial" w:hAnsi="Arial" w:cs="Arial"/>
          <w:b/>
          <w:bCs/>
          <w:color w:val="auto"/>
        </w:rPr>
        <w:t xml:space="preserve"> </w:t>
      </w:r>
    </w:p>
    <w:p w:rsidR="006F0F0C" w:rsidRPr="006F0F0C" w:rsidRDefault="006F0F0C" w:rsidP="00FA707E">
      <w:pPr>
        <w:pStyle w:val="Default"/>
        <w:spacing w:line="480" w:lineRule="auto"/>
        <w:jc w:val="both"/>
        <w:rPr>
          <w:rFonts w:ascii="Arial" w:hAnsi="Arial" w:cs="Arial"/>
          <w:color w:val="FF0000"/>
        </w:rPr>
      </w:pPr>
      <w:r w:rsidRPr="006F0F0C">
        <w:rPr>
          <w:rFonts w:ascii="Helvetica" w:hAnsi="Helvetica"/>
          <w:color w:val="FF0000"/>
          <w:spacing w:val="3"/>
          <w:sz w:val="21"/>
          <w:szCs w:val="21"/>
          <w:shd w:val="clear" w:color="auto" w:fill="FFFFFF"/>
        </w:rPr>
        <w:t>Como proporcionar acessibilidade a todos e garantir a inclusão de todos os alunos nesse processo?</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III. </w:t>
      </w:r>
      <w:r w:rsidRPr="00FA707E">
        <w:rPr>
          <w:rFonts w:ascii="Arial" w:hAnsi="Arial" w:cs="Arial"/>
          <w:color w:val="auto"/>
        </w:rPr>
        <w:t xml:space="preserve">O acesso, a permanência e o êxito de estudantes; </w:t>
      </w:r>
    </w:p>
    <w:p w:rsidR="00D877C6" w:rsidRDefault="00F17114" w:rsidP="00FA707E">
      <w:pPr>
        <w:pStyle w:val="Default"/>
        <w:spacing w:line="480" w:lineRule="auto"/>
        <w:jc w:val="both"/>
        <w:rPr>
          <w:rFonts w:ascii="Arial" w:hAnsi="Arial" w:cs="Arial"/>
          <w:color w:val="auto"/>
        </w:rPr>
      </w:pPr>
      <w:r w:rsidRPr="00D1336C">
        <w:rPr>
          <w:rFonts w:ascii="Arial" w:hAnsi="Arial" w:cs="Arial"/>
          <w:b/>
          <w:bCs/>
          <w:color w:val="auto"/>
          <w:highlight w:val="yellow"/>
        </w:rPr>
        <w:t xml:space="preserve">IV. </w:t>
      </w:r>
      <w:r w:rsidRPr="00D1336C">
        <w:rPr>
          <w:rFonts w:ascii="Arial" w:hAnsi="Arial" w:cs="Arial"/>
          <w:color w:val="auto"/>
          <w:highlight w:val="yellow"/>
        </w:rPr>
        <w:t>A garantia da qualidade nos processos de ensino e de aprendizagem;</w:t>
      </w:r>
    </w:p>
    <w:p w:rsidR="00F17114" w:rsidRPr="00D877C6" w:rsidRDefault="00D877C6" w:rsidP="00FA707E">
      <w:pPr>
        <w:pStyle w:val="Default"/>
        <w:spacing w:line="480" w:lineRule="auto"/>
        <w:jc w:val="both"/>
        <w:rPr>
          <w:rFonts w:ascii="Arial" w:hAnsi="Arial" w:cs="Arial"/>
          <w:color w:val="FF0000"/>
        </w:rPr>
      </w:pPr>
      <w:r w:rsidRPr="00D877C6">
        <w:rPr>
          <w:rFonts w:ascii="Helvetica" w:hAnsi="Helvetica"/>
          <w:color w:val="FF0000"/>
          <w:spacing w:val="3"/>
          <w:sz w:val="21"/>
          <w:szCs w:val="21"/>
          <w:shd w:val="clear" w:color="auto" w:fill="FFFFFF"/>
        </w:rPr>
        <w:t>Como garantir qualidade nos processos de ensino e de aprendizagem com essa proposta?</w:t>
      </w:r>
      <w:r w:rsidR="00F17114" w:rsidRPr="00D877C6">
        <w:rPr>
          <w:rFonts w:ascii="Arial" w:hAnsi="Arial" w:cs="Arial"/>
          <w:color w:val="FF0000"/>
        </w:rPr>
        <w:t xml:space="preserve"> </w:t>
      </w:r>
    </w:p>
    <w:p w:rsidR="00F17114" w:rsidRDefault="00F17114" w:rsidP="00FA707E">
      <w:pPr>
        <w:pStyle w:val="Default"/>
        <w:spacing w:line="480" w:lineRule="auto"/>
        <w:jc w:val="both"/>
        <w:rPr>
          <w:rFonts w:ascii="Arial" w:hAnsi="Arial" w:cs="Arial"/>
          <w:b/>
          <w:bCs/>
          <w:color w:val="auto"/>
        </w:rPr>
      </w:pPr>
      <w:r w:rsidRPr="00D1336C">
        <w:rPr>
          <w:rFonts w:ascii="Arial" w:hAnsi="Arial" w:cs="Arial"/>
          <w:b/>
          <w:bCs/>
          <w:color w:val="auto"/>
          <w:highlight w:val="yellow"/>
        </w:rPr>
        <w:t>V. Histórica e reconhecida qualidade dos cursos.</w:t>
      </w:r>
      <w:r w:rsidRPr="00FA707E">
        <w:rPr>
          <w:rFonts w:ascii="Arial" w:hAnsi="Arial" w:cs="Arial"/>
          <w:b/>
          <w:bCs/>
          <w:color w:val="auto"/>
        </w:rPr>
        <w:t xml:space="preserve"> </w:t>
      </w:r>
    </w:p>
    <w:p w:rsidR="00D877C6" w:rsidRDefault="00D877C6" w:rsidP="00FA707E">
      <w:pPr>
        <w:pStyle w:val="Default"/>
        <w:spacing w:line="480" w:lineRule="auto"/>
        <w:jc w:val="both"/>
        <w:rPr>
          <w:rFonts w:ascii="Helvetica" w:hAnsi="Helvetica"/>
          <w:color w:val="FF0000"/>
          <w:spacing w:val="3"/>
          <w:sz w:val="21"/>
          <w:szCs w:val="21"/>
          <w:shd w:val="clear" w:color="auto" w:fill="FFFFFF"/>
        </w:rPr>
      </w:pPr>
      <w:proofErr w:type="gramStart"/>
      <w:r w:rsidRPr="00D877C6">
        <w:rPr>
          <w:rFonts w:ascii="Helvetica" w:hAnsi="Helvetica"/>
          <w:color w:val="FF0000"/>
          <w:spacing w:val="3"/>
          <w:sz w:val="21"/>
          <w:szCs w:val="21"/>
          <w:shd w:val="clear" w:color="auto" w:fill="FFFFFF"/>
        </w:rPr>
        <w:t>A qualidade histórica dos cursos se perdem</w:t>
      </w:r>
      <w:proofErr w:type="gramEnd"/>
      <w:r w:rsidRPr="00D877C6">
        <w:rPr>
          <w:rFonts w:ascii="Helvetica" w:hAnsi="Helvetica"/>
          <w:color w:val="FF0000"/>
          <w:spacing w:val="3"/>
          <w:sz w:val="21"/>
          <w:szCs w:val="21"/>
          <w:shd w:val="clear" w:color="auto" w:fill="FFFFFF"/>
        </w:rPr>
        <w:t xml:space="preserve"> nesse processo.</w:t>
      </w:r>
    </w:p>
    <w:p w:rsidR="002C5155" w:rsidRDefault="002C5155" w:rsidP="00FA707E">
      <w:pPr>
        <w:pStyle w:val="Default"/>
        <w:spacing w:line="480" w:lineRule="auto"/>
        <w:jc w:val="both"/>
        <w:rPr>
          <w:rFonts w:ascii="Helvetica" w:hAnsi="Helvetica"/>
          <w:color w:val="FF0000"/>
          <w:spacing w:val="3"/>
          <w:sz w:val="21"/>
          <w:szCs w:val="21"/>
          <w:shd w:val="clear" w:color="auto" w:fill="FFFFFF"/>
        </w:rPr>
      </w:pPr>
    </w:p>
    <w:p w:rsidR="002C5155" w:rsidRDefault="002C5155" w:rsidP="00FA707E">
      <w:pPr>
        <w:pStyle w:val="Default"/>
        <w:spacing w:line="480" w:lineRule="auto"/>
        <w:jc w:val="both"/>
        <w:rPr>
          <w:rFonts w:ascii="Helvetica" w:hAnsi="Helvetica"/>
          <w:color w:val="FF0000"/>
          <w:spacing w:val="3"/>
          <w:sz w:val="21"/>
          <w:szCs w:val="21"/>
          <w:shd w:val="clear" w:color="auto" w:fill="FFFFFF"/>
        </w:rPr>
      </w:pPr>
    </w:p>
    <w:p w:rsidR="002C5155" w:rsidRPr="00D877C6" w:rsidRDefault="002C5155" w:rsidP="00FA707E">
      <w:pPr>
        <w:pStyle w:val="Default"/>
        <w:spacing w:line="480" w:lineRule="auto"/>
        <w:jc w:val="both"/>
        <w:rPr>
          <w:rFonts w:ascii="Arial" w:hAnsi="Arial" w:cs="Arial"/>
          <w:color w:val="FF0000"/>
        </w:rPr>
      </w:pP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TÍTULO III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DA DEFINIÇÃO DAS ATIVIDADES PEDAGÓGICAS NÃO PRESENCIAIS </w:t>
      </w:r>
    </w:p>
    <w:p w:rsidR="002C5155" w:rsidRDefault="00F17114" w:rsidP="002C5155">
      <w:pPr>
        <w:pStyle w:val="Default"/>
        <w:spacing w:line="480" w:lineRule="auto"/>
        <w:jc w:val="both"/>
        <w:rPr>
          <w:rFonts w:ascii="Helvetica" w:hAnsi="Helvetica"/>
          <w:color w:val="FF0000"/>
          <w:spacing w:val="3"/>
          <w:sz w:val="21"/>
          <w:szCs w:val="21"/>
          <w:shd w:val="clear" w:color="auto" w:fill="FFFFFF"/>
        </w:rPr>
      </w:pPr>
      <w:r w:rsidRPr="00FA707E">
        <w:rPr>
          <w:rFonts w:ascii="Arial" w:hAnsi="Arial" w:cs="Arial"/>
          <w:b/>
          <w:bCs/>
          <w:color w:val="auto"/>
        </w:rPr>
        <w:t xml:space="preserve">Art. 3º. </w:t>
      </w:r>
      <w:r w:rsidRPr="00FA707E">
        <w:rPr>
          <w:rFonts w:ascii="Arial" w:hAnsi="Arial" w:cs="Arial"/>
          <w:color w:val="auto"/>
        </w:rPr>
        <w:t>Atividades pedagógicas não presenciais (</w:t>
      </w:r>
      <w:proofErr w:type="spellStart"/>
      <w:r w:rsidRPr="00FA707E">
        <w:rPr>
          <w:rFonts w:ascii="Arial" w:hAnsi="Arial" w:cs="Arial"/>
          <w:color w:val="auto"/>
        </w:rPr>
        <w:t>APNPs</w:t>
      </w:r>
      <w:proofErr w:type="spellEnd"/>
      <w:r w:rsidRPr="00FA707E">
        <w:rPr>
          <w:rFonts w:ascii="Arial" w:hAnsi="Arial" w:cs="Arial"/>
          <w:color w:val="auto"/>
        </w:rPr>
        <w:t xml:space="preserve">) </w:t>
      </w:r>
      <w:proofErr w:type="gramStart"/>
      <w:r w:rsidRPr="00FA707E">
        <w:rPr>
          <w:rFonts w:ascii="Arial" w:hAnsi="Arial" w:cs="Arial"/>
          <w:color w:val="auto"/>
        </w:rPr>
        <w:t>são</w:t>
      </w:r>
      <w:proofErr w:type="gramEnd"/>
      <w:r w:rsidRPr="00FA707E">
        <w:rPr>
          <w:rFonts w:ascii="Arial" w:hAnsi="Arial" w:cs="Arial"/>
          <w:color w:val="auto"/>
        </w:rPr>
        <w:t xml:space="preserve"> o conjunto de atividades realizadas com ou sem mediação tecnológica, a fim de garantir atendimento acadêmico durante o período de restrições, para realização de atividades escolares, </w:t>
      </w:r>
      <w:r w:rsidRPr="00D1336C">
        <w:rPr>
          <w:rFonts w:ascii="Arial" w:hAnsi="Arial" w:cs="Arial"/>
          <w:color w:val="auto"/>
          <w:highlight w:val="yellow"/>
        </w:rPr>
        <w:t xml:space="preserve">quando não for possível a presença física de estudantes nas unidades de ensino do </w:t>
      </w:r>
      <w:proofErr w:type="spellStart"/>
      <w:r w:rsidR="00D877C6" w:rsidRPr="00D1336C">
        <w:rPr>
          <w:rFonts w:ascii="Arial" w:hAnsi="Arial" w:cs="Arial"/>
          <w:color w:val="auto"/>
          <w:highlight w:val="yellow"/>
        </w:rPr>
        <w:t>IFSul</w:t>
      </w:r>
      <w:proofErr w:type="spellEnd"/>
      <w:r w:rsidR="00D1336C">
        <w:rPr>
          <w:rFonts w:ascii="Arial" w:hAnsi="Arial" w:cs="Arial"/>
          <w:color w:val="FF0000"/>
        </w:rPr>
        <w:t>.</w:t>
      </w:r>
      <w:r w:rsidR="00D877C6" w:rsidRPr="00D877C6">
        <w:rPr>
          <w:rFonts w:ascii="Arial" w:hAnsi="Arial" w:cs="Arial"/>
          <w:color w:val="FF0000"/>
        </w:rPr>
        <w:t xml:space="preserve"> </w:t>
      </w:r>
      <w:r w:rsidR="00D877C6" w:rsidRPr="00D877C6">
        <w:rPr>
          <w:rFonts w:ascii="Helvetica" w:hAnsi="Helvetica"/>
          <w:color w:val="FF0000"/>
          <w:spacing w:val="3"/>
          <w:sz w:val="21"/>
          <w:szCs w:val="21"/>
          <w:shd w:val="clear" w:color="auto" w:fill="FFFFFF"/>
        </w:rPr>
        <w:t>Quando for possível iremos expor os alunos e professores? Será que não estaremos privilegiando os que já são privilegiado</w:t>
      </w:r>
      <w:r w:rsidR="00D877C6">
        <w:rPr>
          <w:rFonts w:ascii="Helvetica" w:hAnsi="Helvetica"/>
          <w:color w:val="FF0000"/>
          <w:spacing w:val="3"/>
          <w:sz w:val="21"/>
          <w:szCs w:val="21"/>
          <w:shd w:val="clear" w:color="auto" w:fill="FFFFFF"/>
        </w:rPr>
        <w:t>s</w:t>
      </w:r>
      <w:r w:rsidR="00D877C6" w:rsidRPr="00D877C6">
        <w:rPr>
          <w:rFonts w:ascii="Helvetica" w:hAnsi="Helvetica"/>
          <w:color w:val="FF0000"/>
          <w:spacing w:val="3"/>
          <w:sz w:val="21"/>
          <w:szCs w:val="21"/>
          <w:shd w:val="clear" w:color="auto" w:fill="FFFFFF"/>
        </w:rPr>
        <w:t xml:space="preserve">, ou seja, quem pode mais, chora menos? Eu tenho internet, azar o teu que não tem e terá que </w:t>
      </w:r>
      <w:proofErr w:type="gramStart"/>
      <w:r w:rsidR="00D877C6" w:rsidRPr="00D877C6">
        <w:rPr>
          <w:rFonts w:ascii="Helvetica" w:hAnsi="Helvetica"/>
          <w:color w:val="FF0000"/>
          <w:spacing w:val="3"/>
          <w:sz w:val="21"/>
          <w:szCs w:val="21"/>
          <w:shd w:val="clear" w:color="auto" w:fill="FFFFFF"/>
        </w:rPr>
        <w:t>ir no</w:t>
      </w:r>
      <w:proofErr w:type="gramEnd"/>
      <w:r w:rsidR="00D877C6" w:rsidRPr="00D877C6">
        <w:rPr>
          <w:rFonts w:ascii="Helvetica" w:hAnsi="Helvetica"/>
          <w:color w:val="FF0000"/>
          <w:spacing w:val="3"/>
          <w:sz w:val="21"/>
          <w:szCs w:val="21"/>
          <w:shd w:val="clear" w:color="auto" w:fill="FFFFFF"/>
        </w:rPr>
        <w:t xml:space="preserve"> IF.</w:t>
      </w:r>
    </w:p>
    <w:p w:rsidR="00F17114" w:rsidRPr="00FA707E" w:rsidRDefault="00F17114" w:rsidP="002C5155">
      <w:pPr>
        <w:pStyle w:val="Default"/>
        <w:spacing w:line="480" w:lineRule="auto"/>
        <w:jc w:val="both"/>
        <w:rPr>
          <w:rFonts w:ascii="Arial" w:hAnsi="Arial" w:cs="Arial"/>
          <w:color w:val="auto"/>
        </w:rPr>
      </w:pPr>
      <w:r w:rsidRPr="00FA707E">
        <w:rPr>
          <w:rFonts w:ascii="Arial" w:hAnsi="Arial" w:cs="Arial"/>
          <w:b/>
          <w:bCs/>
          <w:color w:val="auto"/>
        </w:rPr>
        <w:t xml:space="preserve">§ 1º. </w:t>
      </w:r>
      <w:r w:rsidRPr="00FA707E">
        <w:rPr>
          <w:rFonts w:ascii="Arial" w:hAnsi="Arial" w:cs="Arial"/>
          <w:color w:val="auto"/>
        </w:rPr>
        <w:t xml:space="preserve">No contexto do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 xml:space="preserve">, atividades pedagógicas não presenciais, sem mediação por tecnologias digitais poderão ocorrer, excepcionalmente, havendo recomendação da coordenação de curso, da equipe pedagógica e aprovação pela equipe diretiva de </w:t>
      </w:r>
      <w:proofErr w:type="spellStart"/>
      <w:r w:rsidRPr="00FA707E">
        <w:rPr>
          <w:rFonts w:ascii="Arial" w:hAnsi="Arial" w:cs="Arial"/>
          <w:color w:val="auto"/>
        </w:rPr>
        <w:t>Câmpus</w:t>
      </w:r>
      <w:proofErr w:type="spellEnd"/>
      <w:r w:rsidRPr="00FA707E">
        <w:rPr>
          <w:rFonts w:ascii="Arial" w:hAnsi="Arial" w:cs="Arial"/>
          <w:color w:val="auto"/>
        </w:rPr>
        <w:t xml:space="preserve"> ou do Centro de Referência em Educação Profissional e Tecnológica.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 2º. </w:t>
      </w:r>
      <w:r w:rsidRPr="00FA707E">
        <w:rPr>
          <w:rFonts w:ascii="Arial" w:hAnsi="Arial" w:cs="Arial"/>
          <w:color w:val="auto"/>
        </w:rPr>
        <w:t xml:space="preserve">O IFSUL moverá esforços para viabilizar acesso a recursos de tecnologia da informação para estudantes em situação de vulnerabilidade social, visando atender às condições de continuidade do processo educativo no contexto de uso das </w:t>
      </w:r>
      <w:proofErr w:type="spellStart"/>
      <w:r w:rsidRPr="00FA707E">
        <w:rPr>
          <w:rFonts w:ascii="Arial" w:hAnsi="Arial" w:cs="Arial"/>
          <w:color w:val="auto"/>
        </w:rPr>
        <w:t>APNPs</w:t>
      </w:r>
      <w:proofErr w:type="spellEnd"/>
      <w:r w:rsidRPr="00FA707E">
        <w:rPr>
          <w:rFonts w:ascii="Arial" w:hAnsi="Arial" w:cs="Arial"/>
          <w:color w:val="auto"/>
        </w:rPr>
        <w:t xml:space="preserv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TÍTULO IV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DA FINALIDADE DAS </w:t>
      </w:r>
      <w:proofErr w:type="spellStart"/>
      <w:r w:rsidRPr="00FA707E">
        <w:rPr>
          <w:rFonts w:ascii="Arial" w:hAnsi="Arial" w:cs="Arial"/>
          <w:b/>
          <w:bCs/>
          <w:color w:val="auto"/>
        </w:rPr>
        <w:t>APNPs</w:t>
      </w:r>
      <w:proofErr w:type="spellEnd"/>
      <w:r w:rsidRPr="00FA707E">
        <w:rPr>
          <w:rFonts w:ascii="Arial" w:hAnsi="Arial" w:cs="Arial"/>
          <w:b/>
          <w:bCs/>
          <w:color w:val="auto"/>
        </w:rPr>
        <w:t xml:space="preserve"> </w:t>
      </w:r>
    </w:p>
    <w:p w:rsidR="00F17114" w:rsidRPr="00D877C6" w:rsidRDefault="00F17114" w:rsidP="00FA707E">
      <w:pPr>
        <w:pStyle w:val="Default"/>
        <w:spacing w:line="480" w:lineRule="auto"/>
        <w:jc w:val="both"/>
        <w:rPr>
          <w:rFonts w:ascii="Arial" w:hAnsi="Arial" w:cs="Arial"/>
          <w:color w:val="FF0000"/>
        </w:rPr>
      </w:pPr>
      <w:r w:rsidRPr="00FA707E">
        <w:rPr>
          <w:rFonts w:ascii="Arial" w:hAnsi="Arial" w:cs="Arial"/>
          <w:b/>
          <w:bCs/>
          <w:color w:val="auto"/>
        </w:rPr>
        <w:t xml:space="preserve">Art. 4º. </w:t>
      </w:r>
      <w:r w:rsidRPr="00D1336C">
        <w:rPr>
          <w:rFonts w:ascii="Arial" w:hAnsi="Arial" w:cs="Arial"/>
          <w:color w:val="auto"/>
          <w:highlight w:val="yellow"/>
        </w:rPr>
        <w:t>Todos os cursos da educação básica</w:t>
      </w:r>
      <w:r w:rsidRPr="00FA707E">
        <w:rPr>
          <w:rFonts w:ascii="Arial" w:hAnsi="Arial" w:cs="Arial"/>
          <w:color w:val="auto"/>
        </w:rPr>
        <w:t xml:space="preserve"> como Cursos de Formação Inicial e Continuada (</w:t>
      </w:r>
      <w:proofErr w:type="spellStart"/>
      <w:r w:rsidRPr="00FA707E">
        <w:rPr>
          <w:rFonts w:ascii="Arial" w:hAnsi="Arial" w:cs="Arial"/>
          <w:color w:val="auto"/>
        </w:rPr>
        <w:t>FICs</w:t>
      </w:r>
      <w:proofErr w:type="spellEnd"/>
      <w:r w:rsidRPr="00FA707E">
        <w:rPr>
          <w:rFonts w:ascii="Arial" w:hAnsi="Arial" w:cs="Arial"/>
          <w:color w:val="auto"/>
        </w:rPr>
        <w:t xml:space="preserve">, EJA-FIC), técnicos de nível médio (EJA–EPT, integrados, concomitantes e subsequentes) e superiores (graduação e pós-graduação) estão autorizados a usar metodologias de ensino remoto de tal forma que as </w:t>
      </w:r>
      <w:r w:rsidRPr="00FA707E">
        <w:rPr>
          <w:rFonts w:ascii="Arial" w:hAnsi="Arial" w:cs="Arial"/>
          <w:color w:val="auto"/>
        </w:rPr>
        <w:lastRenderedPageBreak/>
        <w:t>atividades acadêmicas presenciais devem ser substituídas por atividades pedagógicas não presenciais (</w:t>
      </w:r>
      <w:proofErr w:type="spellStart"/>
      <w:r w:rsidRPr="00FA707E">
        <w:rPr>
          <w:rFonts w:ascii="Arial" w:hAnsi="Arial" w:cs="Arial"/>
          <w:color w:val="auto"/>
        </w:rPr>
        <w:t>APNPs</w:t>
      </w:r>
      <w:proofErr w:type="spellEnd"/>
      <w:r w:rsidRPr="00FA707E">
        <w:rPr>
          <w:rFonts w:ascii="Arial" w:hAnsi="Arial" w:cs="Arial"/>
          <w:color w:val="auto"/>
        </w:rPr>
        <w:t xml:space="preserve">). </w:t>
      </w:r>
      <w:r w:rsidR="00D877C6" w:rsidRPr="00D877C6">
        <w:rPr>
          <w:rFonts w:ascii="Helvetica" w:hAnsi="Helvetica"/>
          <w:color w:val="FF0000"/>
          <w:spacing w:val="3"/>
          <w:sz w:val="21"/>
          <w:szCs w:val="21"/>
          <w:shd w:val="clear" w:color="auto" w:fill="FFFFFF"/>
        </w:rPr>
        <w:t xml:space="preserve">Superior, formação continuada... </w:t>
      </w:r>
      <w:proofErr w:type="gramStart"/>
      <w:r w:rsidR="00D877C6" w:rsidRPr="00D877C6">
        <w:rPr>
          <w:rFonts w:ascii="Helvetica" w:hAnsi="Helvetica"/>
          <w:color w:val="FF0000"/>
          <w:spacing w:val="3"/>
          <w:sz w:val="21"/>
          <w:szCs w:val="21"/>
          <w:shd w:val="clear" w:color="auto" w:fill="FFFFFF"/>
        </w:rPr>
        <w:t>não</w:t>
      </w:r>
      <w:proofErr w:type="gramEnd"/>
      <w:r w:rsidR="00D877C6" w:rsidRPr="00D877C6">
        <w:rPr>
          <w:rFonts w:ascii="Helvetica" w:hAnsi="Helvetica"/>
          <w:color w:val="FF0000"/>
          <w:spacing w:val="3"/>
          <w:sz w:val="21"/>
          <w:szCs w:val="21"/>
          <w:shd w:val="clear" w:color="auto" w:fill="FFFFFF"/>
        </w:rPr>
        <w:t xml:space="preserve"> são educação básica.</w:t>
      </w:r>
    </w:p>
    <w:p w:rsidR="00D877C6" w:rsidRPr="00D877C6" w:rsidRDefault="00F17114" w:rsidP="00FA707E">
      <w:pPr>
        <w:pStyle w:val="Default"/>
        <w:spacing w:line="480" w:lineRule="auto"/>
        <w:jc w:val="both"/>
        <w:rPr>
          <w:rFonts w:ascii="Arial" w:hAnsi="Arial" w:cs="Arial"/>
          <w:b/>
          <w:color w:val="FF0000"/>
        </w:rPr>
      </w:pPr>
      <w:r w:rsidRPr="00FA707E">
        <w:rPr>
          <w:rFonts w:ascii="Arial" w:hAnsi="Arial" w:cs="Arial"/>
          <w:b/>
          <w:bCs/>
          <w:color w:val="auto"/>
        </w:rPr>
        <w:t xml:space="preserve">Parágrafo único: </w:t>
      </w:r>
      <w:r w:rsidRPr="00FA707E">
        <w:rPr>
          <w:rFonts w:ascii="Arial" w:hAnsi="Arial" w:cs="Arial"/>
          <w:color w:val="auto"/>
        </w:rPr>
        <w:t>Atividades presenciais que não possam ser</w:t>
      </w:r>
      <w:r w:rsidR="00D1336C">
        <w:rPr>
          <w:rFonts w:ascii="Arial" w:hAnsi="Arial" w:cs="Arial"/>
          <w:color w:val="auto"/>
        </w:rPr>
        <w:t xml:space="preserve"> substituídas na sua totalidade</w:t>
      </w:r>
      <w:r w:rsidRPr="00FA707E">
        <w:rPr>
          <w:rFonts w:ascii="Arial" w:hAnsi="Arial" w:cs="Arial"/>
          <w:color w:val="auto"/>
        </w:rPr>
        <w:t xml:space="preserve"> </w:t>
      </w:r>
      <w:r w:rsidRPr="00D1336C">
        <w:rPr>
          <w:rFonts w:ascii="Arial" w:hAnsi="Arial" w:cs="Arial"/>
          <w:color w:val="auto"/>
          <w:highlight w:val="yellow"/>
        </w:rPr>
        <w:t>devem</w:t>
      </w:r>
      <w:r w:rsidRPr="00FA707E">
        <w:rPr>
          <w:rFonts w:ascii="Arial" w:hAnsi="Arial" w:cs="Arial"/>
          <w:color w:val="auto"/>
        </w:rPr>
        <w:t xml:space="preserve"> ser substituídas parcialmente, no presente momento por </w:t>
      </w:r>
      <w:proofErr w:type="spellStart"/>
      <w:r w:rsidRPr="00FA707E">
        <w:rPr>
          <w:rFonts w:ascii="Arial" w:hAnsi="Arial" w:cs="Arial"/>
          <w:color w:val="auto"/>
        </w:rPr>
        <w:t>APNPs</w:t>
      </w:r>
      <w:proofErr w:type="spellEnd"/>
      <w:r w:rsidRPr="00FA707E">
        <w:rPr>
          <w:rFonts w:ascii="Arial" w:hAnsi="Arial" w:cs="Arial"/>
          <w:color w:val="auto"/>
        </w:rPr>
        <w:t xml:space="preserve">. </w:t>
      </w:r>
      <w:r w:rsidR="00D877C6" w:rsidRPr="00D877C6">
        <w:rPr>
          <w:rFonts w:ascii="Helvetica" w:hAnsi="Helvetica"/>
          <w:color w:val="FF0000"/>
          <w:spacing w:val="3"/>
          <w:sz w:val="21"/>
          <w:szCs w:val="21"/>
          <w:shd w:val="clear" w:color="auto" w:fill="FFFFFF"/>
        </w:rPr>
        <w:t>No caso da disciplina de EF, para continuidade do ano letivo 2020, existe a necessidade de grande parte de suas atividades serem presenciais.</w:t>
      </w:r>
      <w:r w:rsidR="00D877C6">
        <w:rPr>
          <w:rFonts w:ascii="Helvetica" w:hAnsi="Helvetica"/>
          <w:color w:val="FF0000"/>
          <w:spacing w:val="3"/>
          <w:sz w:val="21"/>
          <w:szCs w:val="21"/>
          <w:shd w:val="clear" w:color="auto" w:fill="FFFFFF"/>
        </w:rPr>
        <w:t xml:space="preserve"> </w:t>
      </w:r>
      <w:r w:rsidR="00D877C6" w:rsidRPr="00D877C6">
        <w:rPr>
          <w:rFonts w:ascii="Helvetica" w:hAnsi="Helvetica"/>
          <w:b/>
          <w:color w:val="FF0000"/>
          <w:spacing w:val="3"/>
          <w:sz w:val="21"/>
          <w:szCs w:val="21"/>
          <w:shd w:val="clear" w:color="auto" w:fill="FFFFFF"/>
        </w:rPr>
        <w:t>Uma imposição!</w:t>
      </w:r>
      <w:r w:rsidR="00D877C6" w:rsidRPr="00D877C6">
        <w:rPr>
          <w:rFonts w:ascii="Helvetica" w:hAnsi="Helvetica"/>
          <w:b/>
          <w:color w:val="FF0000"/>
          <w:spacing w:val="3"/>
          <w:sz w:val="21"/>
          <w:szCs w:val="21"/>
        </w:rPr>
        <w:br/>
      </w:r>
      <w:r w:rsidR="00D877C6" w:rsidRPr="00D877C6">
        <w:rPr>
          <w:rFonts w:ascii="Helvetica" w:hAnsi="Helvetica"/>
          <w:b/>
          <w:color w:val="FF0000"/>
          <w:spacing w:val="3"/>
          <w:sz w:val="21"/>
          <w:szCs w:val="21"/>
          <w:shd w:val="clear" w:color="auto" w:fill="FFFFFF"/>
        </w:rPr>
        <w:t>O DEVEM sugere que alguma coisa deve ser enviada.</w:t>
      </w:r>
    </w:p>
    <w:p w:rsidR="002C5155" w:rsidRDefault="00F17114" w:rsidP="002C5155">
      <w:pPr>
        <w:pStyle w:val="Default"/>
        <w:spacing w:line="480" w:lineRule="auto"/>
        <w:jc w:val="both"/>
        <w:rPr>
          <w:rFonts w:ascii="Helvetica" w:hAnsi="Helvetica"/>
          <w:color w:val="FF0000"/>
          <w:spacing w:val="3"/>
          <w:sz w:val="21"/>
          <w:szCs w:val="21"/>
          <w:shd w:val="clear" w:color="auto" w:fill="FFFFFF"/>
        </w:rPr>
      </w:pPr>
      <w:r w:rsidRPr="00FA707E">
        <w:rPr>
          <w:rFonts w:ascii="Arial" w:hAnsi="Arial" w:cs="Arial"/>
          <w:b/>
          <w:bCs/>
          <w:color w:val="auto"/>
        </w:rPr>
        <w:t xml:space="preserve">Art. 5º. </w:t>
      </w:r>
      <w:r w:rsidRPr="00FA707E">
        <w:rPr>
          <w:rFonts w:ascii="Arial" w:hAnsi="Arial" w:cs="Arial"/>
          <w:color w:val="auto"/>
        </w:rPr>
        <w:t xml:space="preserve">O uso das </w:t>
      </w:r>
      <w:proofErr w:type="spellStart"/>
      <w:r w:rsidRPr="00FA707E">
        <w:rPr>
          <w:rFonts w:ascii="Arial" w:hAnsi="Arial" w:cs="Arial"/>
          <w:color w:val="auto"/>
        </w:rPr>
        <w:t>APNPs</w:t>
      </w:r>
      <w:proofErr w:type="spellEnd"/>
      <w:r w:rsidRPr="00FA707E">
        <w:rPr>
          <w:rFonts w:ascii="Arial" w:hAnsi="Arial" w:cs="Arial"/>
          <w:color w:val="auto"/>
        </w:rPr>
        <w:t xml:space="preserve"> deverão garantir, </w:t>
      </w:r>
      <w:r w:rsidRPr="00D1336C">
        <w:rPr>
          <w:rFonts w:ascii="Arial" w:hAnsi="Arial" w:cs="Arial"/>
          <w:color w:val="auto"/>
          <w:highlight w:val="yellow"/>
        </w:rPr>
        <w:t>a todos os estudantes</w:t>
      </w:r>
      <w:r w:rsidRPr="00FA707E">
        <w:rPr>
          <w:rFonts w:ascii="Arial" w:hAnsi="Arial" w:cs="Arial"/>
          <w:color w:val="auto"/>
        </w:rPr>
        <w:t xml:space="preserve">, o atendimento dos direitos e objetivos de aprendizagem previstos para cada etapa educacional e desdobradas nos currículos e propostas pedagógicas e dos diferentes cursos do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 xml:space="preserve"> no âmbito da Educação Profissional e Tecnológica, bem como pelas Diretrizes Curriculares Nacionais vigentes. </w:t>
      </w:r>
      <w:r w:rsidR="00D877C6" w:rsidRPr="00D1336C">
        <w:rPr>
          <w:rFonts w:ascii="Helvetica" w:hAnsi="Helvetica"/>
          <w:color w:val="FF0000"/>
          <w:spacing w:val="3"/>
          <w:sz w:val="21"/>
          <w:szCs w:val="21"/>
          <w:shd w:val="clear" w:color="auto" w:fill="FFFFFF"/>
        </w:rPr>
        <w:t xml:space="preserve">Como garantir a todos? Não basta apenas o </w:t>
      </w:r>
      <w:proofErr w:type="spellStart"/>
      <w:proofErr w:type="gramStart"/>
      <w:r w:rsidR="00D877C6" w:rsidRPr="00D1336C">
        <w:rPr>
          <w:rFonts w:ascii="Helvetica" w:hAnsi="Helvetica"/>
          <w:color w:val="FF0000"/>
          <w:spacing w:val="3"/>
          <w:sz w:val="21"/>
          <w:szCs w:val="21"/>
          <w:shd w:val="clear" w:color="auto" w:fill="FFFFFF"/>
        </w:rPr>
        <w:t>IFSul</w:t>
      </w:r>
      <w:proofErr w:type="spellEnd"/>
      <w:proofErr w:type="gramEnd"/>
      <w:r w:rsidR="00D877C6" w:rsidRPr="00D1336C">
        <w:rPr>
          <w:rFonts w:ascii="Helvetica" w:hAnsi="Helvetica"/>
          <w:color w:val="FF0000"/>
          <w:spacing w:val="3"/>
          <w:sz w:val="21"/>
          <w:szCs w:val="21"/>
          <w:shd w:val="clear" w:color="auto" w:fill="FFFFFF"/>
        </w:rPr>
        <w:t xml:space="preserve"> MOVER esforços (como está no artigo 3), é preciso GARANTIR / FAZER / PROPORCIONAR a possibilidade de aula.</w:t>
      </w:r>
      <w:r w:rsidR="00D877C6" w:rsidRPr="00D1336C">
        <w:rPr>
          <w:rFonts w:ascii="Helvetica" w:hAnsi="Helvetica"/>
          <w:color w:val="FF0000"/>
          <w:spacing w:val="3"/>
          <w:sz w:val="21"/>
          <w:szCs w:val="21"/>
        </w:rPr>
        <w:br/>
      </w:r>
      <w:r w:rsidR="00D877C6" w:rsidRPr="00D1336C">
        <w:rPr>
          <w:rFonts w:ascii="Helvetica" w:hAnsi="Helvetica"/>
          <w:color w:val="FF0000"/>
          <w:spacing w:val="3"/>
          <w:sz w:val="21"/>
          <w:szCs w:val="21"/>
          <w:shd w:val="clear" w:color="auto" w:fill="FFFFFF"/>
        </w:rPr>
        <w:t>Não basta apenas ter equipamento / internet, os alunos precisam de um ambiente favorável de estudo.</w:t>
      </w:r>
    </w:p>
    <w:p w:rsidR="00F17114" w:rsidRPr="00FA707E" w:rsidRDefault="00F17114" w:rsidP="002C5155">
      <w:pPr>
        <w:pStyle w:val="Default"/>
        <w:spacing w:line="480" w:lineRule="auto"/>
        <w:jc w:val="both"/>
        <w:rPr>
          <w:rFonts w:ascii="Arial" w:hAnsi="Arial" w:cs="Arial"/>
          <w:color w:val="auto"/>
        </w:rPr>
      </w:pPr>
      <w:r w:rsidRPr="00FA707E">
        <w:rPr>
          <w:rFonts w:ascii="Arial" w:hAnsi="Arial" w:cs="Arial"/>
          <w:b/>
          <w:bCs/>
          <w:color w:val="auto"/>
        </w:rPr>
        <w:t xml:space="preserve">Art. 6º. </w:t>
      </w:r>
      <w:r w:rsidRPr="00FA707E">
        <w:rPr>
          <w:rFonts w:ascii="Arial" w:hAnsi="Arial" w:cs="Arial"/>
          <w:color w:val="auto"/>
        </w:rPr>
        <w:t xml:space="preserve">O objetivo da instituição para implantação das </w:t>
      </w:r>
      <w:proofErr w:type="spellStart"/>
      <w:r w:rsidRPr="00FA707E">
        <w:rPr>
          <w:rFonts w:ascii="Arial" w:hAnsi="Arial" w:cs="Arial"/>
          <w:color w:val="auto"/>
        </w:rPr>
        <w:t>APNPs</w:t>
      </w:r>
      <w:proofErr w:type="spellEnd"/>
      <w:r w:rsidRPr="00FA707E">
        <w:rPr>
          <w:rFonts w:ascii="Arial" w:hAnsi="Arial" w:cs="Arial"/>
          <w:color w:val="auto"/>
        </w:rPr>
        <w:t xml:space="preserve"> se dá, dentre outros, pelos seguintes motivos: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 </w:t>
      </w:r>
      <w:r w:rsidRPr="00FA707E">
        <w:rPr>
          <w:rFonts w:ascii="Arial" w:hAnsi="Arial" w:cs="Arial"/>
          <w:color w:val="auto"/>
        </w:rPr>
        <w:t xml:space="preserve">Garantir a continuidade do calendário acadêmico de 2020 e consequentemente dos calendários acadêmicos de períodos posteriores.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II. </w:t>
      </w:r>
      <w:r w:rsidRPr="00FA707E">
        <w:rPr>
          <w:rFonts w:ascii="Arial" w:hAnsi="Arial" w:cs="Arial"/>
          <w:color w:val="auto"/>
        </w:rPr>
        <w:t xml:space="preserve">Evitar maiores prejuízos ao processo educacional dos estudantes do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 xml:space="preserve">, sem atividades educacionais regulares, tendo em vista a indefinição do tempo de isolamento social causado pela pandemia. </w:t>
      </w:r>
    </w:p>
    <w:p w:rsidR="00F17114" w:rsidRDefault="00F17114" w:rsidP="00FA707E">
      <w:pPr>
        <w:pStyle w:val="Default"/>
        <w:spacing w:line="480" w:lineRule="auto"/>
        <w:jc w:val="both"/>
        <w:rPr>
          <w:rFonts w:ascii="Helvetica" w:hAnsi="Helvetica"/>
          <w:color w:val="FF0000"/>
          <w:spacing w:val="3"/>
          <w:sz w:val="21"/>
          <w:szCs w:val="21"/>
          <w:shd w:val="clear" w:color="auto" w:fill="FFFFFF"/>
        </w:rPr>
      </w:pPr>
      <w:r w:rsidRPr="00FA707E">
        <w:rPr>
          <w:rFonts w:ascii="Arial" w:hAnsi="Arial" w:cs="Arial"/>
          <w:b/>
          <w:bCs/>
          <w:color w:val="auto"/>
        </w:rPr>
        <w:t xml:space="preserve">III. </w:t>
      </w:r>
      <w:r w:rsidRPr="00FA707E">
        <w:rPr>
          <w:rFonts w:ascii="Arial" w:hAnsi="Arial" w:cs="Arial"/>
          <w:color w:val="auto"/>
        </w:rPr>
        <w:t xml:space="preserve">Atenuar a evasão escolar bem como </w:t>
      </w:r>
      <w:r w:rsidRPr="00D1336C">
        <w:rPr>
          <w:rFonts w:ascii="Arial" w:hAnsi="Arial" w:cs="Arial"/>
          <w:color w:val="auto"/>
          <w:highlight w:val="yellow"/>
        </w:rPr>
        <w:t>a diminuição dos danos</w:t>
      </w:r>
      <w:r w:rsidRPr="00FA707E">
        <w:rPr>
          <w:rFonts w:ascii="Arial" w:hAnsi="Arial" w:cs="Arial"/>
          <w:color w:val="auto"/>
        </w:rPr>
        <w:t xml:space="preserve"> </w:t>
      </w:r>
      <w:r w:rsidRPr="00D1336C">
        <w:rPr>
          <w:rFonts w:ascii="Arial" w:hAnsi="Arial" w:cs="Arial"/>
          <w:color w:val="auto"/>
          <w:highlight w:val="yellow"/>
        </w:rPr>
        <w:t>biopsicossociais e pedagógicos de estudantes e famílias em situação de</w:t>
      </w:r>
      <w:r w:rsidRPr="00FA707E">
        <w:rPr>
          <w:rFonts w:ascii="Arial" w:hAnsi="Arial" w:cs="Arial"/>
          <w:color w:val="auto"/>
        </w:rPr>
        <w:t xml:space="preserve"> </w:t>
      </w:r>
      <w:r w:rsidRPr="00D1336C">
        <w:rPr>
          <w:rFonts w:ascii="Arial" w:hAnsi="Arial" w:cs="Arial"/>
          <w:color w:val="auto"/>
          <w:highlight w:val="yellow"/>
        </w:rPr>
        <w:lastRenderedPageBreak/>
        <w:t>vulnerabilidade socioeconômica</w:t>
      </w:r>
      <w:r w:rsidRPr="00FA707E">
        <w:rPr>
          <w:rFonts w:ascii="Arial" w:hAnsi="Arial" w:cs="Arial"/>
          <w:color w:val="auto"/>
        </w:rPr>
        <w:t xml:space="preserve">. </w:t>
      </w:r>
      <w:r w:rsidR="00D1336C" w:rsidRPr="00D1336C">
        <w:rPr>
          <w:rFonts w:ascii="Helvetica" w:hAnsi="Helvetica"/>
          <w:color w:val="FF0000"/>
          <w:spacing w:val="3"/>
          <w:sz w:val="21"/>
          <w:szCs w:val="21"/>
          <w:shd w:val="clear" w:color="auto" w:fill="FFFFFF"/>
        </w:rPr>
        <w:t>Não temos como ter certeza se iremos diminuir ou AUMENTAR os danos.</w:t>
      </w:r>
    </w:p>
    <w:p w:rsidR="00D1336C" w:rsidRPr="00D1336C" w:rsidRDefault="00D1336C" w:rsidP="00FA707E">
      <w:pPr>
        <w:pStyle w:val="Default"/>
        <w:spacing w:line="480" w:lineRule="auto"/>
        <w:jc w:val="both"/>
        <w:rPr>
          <w:rFonts w:ascii="Arial" w:hAnsi="Arial" w:cs="Arial"/>
          <w:color w:val="FF0000"/>
        </w:rPr>
      </w:pPr>
      <w:r w:rsidRPr="00D1336C">
        <w:rPr>
          <w:rFonts w:ascii="Helvetica" w:hAnsi="Helvetica"/>
          <w:color w:val="FF0000"/>
          <w:spacing w:val="3"/>
          <w:sz w:val="21"/>
          <w:szCs w:val="21"/>
          <w:shd w:val="clear" w:color="auto" w:fill="FFFFFF"/>
        </w:rPr>
        <w:t>Não só para quem está em situação de vulnerabilidade socioeconômica.</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TÍTULO V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DA NATUREZA E DA ORGANIZAÇÃO DAS ATIVIDADES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color w:val="auto"/>
        </w:rPr>
        <w:t xml:space="preserve">PEDAGÓGICAS NÃO PRESENCIAIS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Art. 7º. </w:t>
      </w:r>
      <w:r w:rsidRPr="00FA707E">
        <w:rPr>
          <w:rFonts w:ascii="Arial" w:hAnsi="Arial" w:cs="Arial"/>
          <w:color w:val="auto"/>
        </w:rPr>
        <w:t>As atividades pedagógicas não presenciais (</w:t>
      </w:r>
      <w:proofErr w:type="spellStart"/>
      <w:r w:rsidRPr="00FA707E">
        <w:rPr>
          <w:rFonts w:ascii="Arial" w:hAnsi="Arial" w:cs="Arial"/>
          <w:color w:val="auto"/>
        </w:rPr>
        <w:t>APNPs</w:t>
      </w:r>
      <w:proofErr w:type="spellEnd"/>
      <w:r w:rsidRPr="00FA707E">
        <w:rPr>
          <w:rFonts w:ascii="Arial" w:hAnsi="Arial" w:cs="Arial"/>
          <w:color w:val="auto"/>
        </w:rPr>
        <w:t xml:space="preserve">) ocorrerão extraordinariamente e em caráter emergencial exclusivamente em virtude da pandemia da Covid-19 e os impactos da mesma nas atividades da instituição, em acordo com as normativas vigentes e sem se confundirem, portanto, com </w:t>
      </w:r>
      <w:proofErr w:type="gramStart"/>
      <w:r w:rsidRPr="00FA707E">
        <w:rPr>
          <w:rFonts w:ascii="Arial" w:hAnsi="Arial" w:cs="Arial"/>
          <w:color w:val="auto"/>
        </w:rPr>
        <w:t>a Educação a Distância ou com atividades à distância previstas em cursos presenciais</w:t>
      </w:r>
      <w:proofErr w:type="gramEnd"/>
      <w:r w:rsidRPr="00FA707E">
        <w:rPr>
          <w:rFonts w:ascii="Arial" w:hAnsi="Arial" w:cs="Arial"/>
          <w:color w:val="auto"/>
        </w:rPr>
        <w:t xml:space="preserv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Parágrafo único: </w:t>
      </w:r>
      <w:r w:rsidRPr="00FA707E">
        <w:rPr>
          <w:rFonts w:ascii="Arial" w:hAnsi="Arial" w:cs="Arial"/>
          <w:color w:val="auto"/>
        </w:rPr>
        <w:t xml:space="preserve">Em decorrência do caráter extraordinário supracitado, as mesmas não impactarão na necessidade de mudanças ou adequações nos Projetos Pedagógicos dos Cursos, </w:t>
      </w:r>
      <w:proofErr w:type="gramStart"/>
      <w:r w:rsidRPr="00FA707E">
        <w:rPr>
          <w:rFonts w:ascii="Arial" w:hAnsi="Arial" w:cs="Arial"/>
          <w:color w:val="auto"/>
        </w:rPr>
        <w:t>Organização Didática e demais normativas que regem as atividades de ensino da instituição</w:t>
      </w:r>
      <w:proofErr w:type="gramEnd"/>
      <w:r w:rsidRPr="00FA707E">
        <w:rPr>
          <w:rFonts w:ascii="Arial" w:hAnsi="Arial" w:cs="Arial"/>
          <w:color w:val="auto"/>
        </w:rPr>
        <w:t xml:space="preserve">. </w:t>
      </w:r>
    </w:p>
    <w:p w:rsidR="00F17114" w:rsidRPr="00E50F19" w:rsidRDefault="00F17114" w:rsidP="00E50F19">
      <w:pPr>
        <w:pStyle w:val="Default"/>
        <w:spacing w:line="480" w:lineRule="auto"/>
        <w:jc w:val="both"/>
        <w:rPr>
          <w:rFonts w:ascii="Arial" w:hAnsi="Arial" w:cs="Arial"/>
          <w:color w:val="FF0000"/>
        </w:rPr>
      </w:pPr>
      <w:r w:rsidRPr="00FA707E">
        <w:rPr>
          <w:rFonts w:ascii="Arial" w:hAnsi="Arial" w:cs="Arial"/>
          <w:b/>
          <w:bCs/>
          <w:color w:val="auto"/>
        </w:rPr>
        <w:t>Art. 8º</w:t>
      </w:r>
      <w:r w:rsidRPr="00E50F19">
        <w:rPr>
          <w:rFonts w:ascii="Arial" w:hAnsi="Arial" w:cs="Arial"/>
          <w:b/>
          <w:bCs/>
          <w:color w:val="auto"/>
        </w:rPr>
        <w:t xml:space="preserve">. </w:t>
      </w:r>
      <w:r w:rsidRPr="00E50F19">
        <w:rPr>
          <w:rFonts w:ascii="Arial" w:hAnsi="Arial" w:cs="Arial"/>
          <w:color w:val="auto"/>
        </w:rPr>
        <w:t xml:space="preserve">Para a formalização das </w:t>
      </w:r>
      <w:proofErr w:type="spellStart"/>
      <w:r w:rsidRPr="00E50F19">
        <w:rPr>
          <w:rFonts w:ascii="Arial" w:hAnsi="Arial" w:cs="Arial"/>
          <w:color w:val="auto"/>
        </w:rPr>
        <w:t>APNPs</w:t>
      </w:r>
      <w:proofErr w:type="spellEnd"/>
      <w:r w:rsidRPr="00E50F19">
        <w:rPr>
          <w:rFonts w:ascii="Arial" w:hAnsi="Arial" w:cs="Arial"/>
          <w:color w:val="auto"/>
        </w:rPr>
        <w:t xml:space="preserve"> a ferramenta oficial será a plataforma </w:t>
      </w:r>
      <w:proofErr w:type="spellStart"/>
      <w:r w:rsidRPr="00E50F19">
        <w:rPr>
          <w:rFonts w:ascii="Arial" w:hAnsi="Arial" w:cs="Arial"/>
          <w:color w:val="auto"/>
          <w:highlight w:val="yellow"/>
        </w:rPr>
        <w:t>Moodle</w:t>
      </w:r>
      <w:proofErr w:type="spellEnd"/>
      <w:r w:rsidRPr="00FA707E">
        <w:rPr>
          <w:rFonts w:ascii="Arial" w:hAnsi="Arial" w:cs="Arial"/>
          <w:color w:val="auto"/>
        </w:rPr>
        <w:t xml:space="preserve">, acrônimo de "Modular </w:t>
      </w:r>
      <w:proofErr w:type="spellStart"/>
      <w:r w:rsidRPr="00FA707E">
        <w:rPr>
          <w:rFonts w:ascii="Arial" w:hAnsi="Arial" w:cs="Arial"/>
          <w:i/>
          <w:iCs/>
          <w:color w:val="auto"/>
        </w:rPr>
        <w:t>Object-Oriented</w:t>
      </w:r>
      <w:proofErr w:type="spellEnd"/>
      <w:r w:rsidRPr="00FA707E">
        <w:rPr>
          <w:rFonts w:ascii="Arial" w:hAnsi="Arial" w:cs="Arial"/>
          <w:i/>
          <w:iCs/>
          <w:color w:val="auto"/>
        </w:rPr>
        <w:t xml:space="preserve"> </w:t>
      </w:r>
      <w:proofErr w:type="spellStart"/>
      <w:r w:rsidRPr="00FA707E">
        <w:rPr>
          <w:rFonts w:ascii="Arial" w:hAnsi="Arial" w:cs="Arial"/>
          <w:i/>
          <w:iCs/>
          <w:color w:val="auto"/>
        </w:rPr>
        <w:t>Dynamic</w:t>
      </w:r>
      <w:proofErr w:type="spellEnd"/>
      <w:r w:rsidRPr="00FA707E">
        <w:rPr>
          <w:rFonts w:ascii="Arial" w:hAnsi="Arial" w:cs="Arial"/>
          <w:i/>
          <w:iCs/>
          <w:color w:val="auto"/>
        </w:rPr>
        <w:t xml:space="preserve"> Learning </w:t>
      </w:r>
      <w:proofErr w:type="spellStart"/>
      <w:r w:rsidRPr="00FA707E">
        <w:rPr>
          <w:rFonts w:ascii="Arial" w:hAnsi="Arial" w:cs="Arial"/>
          <w:i/>
          <w:iCs/>
          <w:color w:val="auto"/>
        </w:rPr>
        <w:t>Environment</w:t>
      </w:r>
      <w:proofErr w:type="spellEnd"/>
      <w:r w:rsidRPr="00FA707E">
        <w:rPr>
          <w:rFonts w:ascii="Arial" w:hAnsi="Arial" w:cs="Arial"/>
          <w:color w:val="auto"/>
        </w:rPr>
        <w:t xml:space="preserve">", que consiste em um software livre, de apoio à aprendizagem, executado num ambiente virtual de aprendizagem (AVA) já adotado institucionalmente nos Cursos de Educação a Distância do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 xml:space="preserve">. </w:t>
      </w:r>
      <w:r w:rsidR="00E50F19" w:rsidRPr="00E50F19">
        <w:rPr>
          <w:rFonts w:ascii="Helvetica" w:hAnsi="Helvetica"/>
          <w:color w:val="FF0000"/>
          <w:spacing w:val="3"/>
          <w:sz w:val="21"/>
          <w:szCs w:val="21"/>
          <w:shd w:val="clear" w:color="auto" w:fill="FFFFFF"/>
        </w:rPr>
        <w:t>Preocupação com o MOODLE enquanto AVA da instituição, pois exige uma necessidade de equipe especializada para suporte e no caso do campus Pelotas, precisaria MUITAS pessoas.</w:t>
      </w:r>
      <w:r w:rsidR="00E50F19" w:rsidRPr="00E50F19">
        <w:rPr>
          <w:rFonts w:ascii="Helvetica" w:hAnsi="Helvetica"/>
          <w:color w:val="FF0000"/>
          <w:spacing w:val="3"/>
          <w:sz w:val="21"/>
          <w:szCs w:val="21"/>
        </w:rPr>
        <w:br/>
      </w:r>
      <w:r w:rsidR="00E50F19" w:rsidRPr="00E50F19">
        <w:rPr>
          <w:rFonts w:ascii="Helvetica" w:hAnsi="Helvetica"/>
          <w:color w:val="FF0000"/>
          <w:spacing w:val="3"/>
          <w:sz w:val="21"/>
          <w:szCs w:val="21"/>
          <w:shd w:val="clear" w:color="auto" w:fill="FFFFFF"/>
        </w:rPr>
        <w:t xml:space="preserve">Não concordamos com este fechamento de limites proposto pela PROEN. A padronização não é algo positivo, ainda mais se tratando do </w:t>
      </w:r>
      <w:proofErr w:type="spellStart"/>
      <w:r w:rsidR="00E50F19" w:rsidRPr="00E50F19">
        <w:rPr>
          <w:rFonts w:ascii="Helvetica" w:hAnsi="Helvetica"/>
          <w:color w:val="FF0000"/>
          <w:spacing w:val="3"/>
          <w:sz w:val="21"/>
          <w:szCs w:val="21"/>
          <w:shd w:val="clear" w:color="auto" w:fill="FFFFFF"/>
        </w:rPr>
        <w:t>Moodle</w:t>
      </w:r>
      <w:proofErr w:type="spellEnd"/>
      <w:r w:rsidR="00E50F19" w:rsidRPr="00E50F19">
        <w:rPr>
          <w:rFonts w:ascii="Helvetica" w:hAnsi="Helvetica"/>
          <w:color w:val="FF0000"/>
          <w:spacing w:val="3"/>
          <w:sz w:val="21"/>
          <w:szCs w:val="21"/>
          <w:shd w:val="clear" w:color="auto" w:fill="FFFFFF"/>
        </w:rPr>
        <w:t xml:space="preserve">, </w:t>
      </w:r>
      <w:proofErr w:type="gramStart"/>
      <w:r w:rsidR="00E50F19" w:rsidRPr="00E50F19">
        <w:rPr>
          <w:rFonts w:ascii="Helvetica" w:hAnsi="Helvetica"/>
          <w:color w:val="FF0000"/>
          <w:spacing w:val="3"/>
          <w:sz w:val="21"/>
          <w:szCs w:val="21"/>
          <w:shd w:val="clear" w:color="auto" w:fill="FFFFFF"/>
        </w:rPr>
        <w:t>por exemplo</w:t>
      </w:r>
      <w:proofErr w:type="gramEnd"/>
      <w:r w:rsidR="00E50F19" w:rsidRPr="00E50F19">
        <w:rPr>
          <w:rFonts w:ascii="Helvetica" w:hAnsi="Helvetica"/>
          <w:color w:val="FF0000"/>
          <w:spacing w:val="3"/>
          <w:sz w:val="21"/>
          <w:szCs w:val="21"/>
          <w:shd w:val="clear" w:color="auto" w:fill="FFFFFF"/>
        </w:rPr>
        <w:t xml:space="preserve"> que constantemente apresenta limitações.</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lastRenderedPageBreak/>
        <w:t xml:space="preserve">§ 1º. </w:t>
      </w:r>
      <w:r w:rsidRPr="00FA707E">
        <w:rPr>
          <w:rFonts w:ascii="Arial" w:hAnsi="Arial" w:cs="Arial"/>
          <w:color w:val="auto"/>
        </w:rPr>
        <w:t xml:space="preserve">A finalidade de adotar um AVA único em todas as unidades do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 (</w:t>
      </w:r>
      <w:proofErr w:type="spellStart"/>
      <w:r w:rsidRPr="00FA707E">
        <w:rPr>
          <w:rFonts w:ascii="Arial" w:hAnsi="Arial" w:cs="Arial"/>
          <w:color w:val="auto"/>
        </w:rPr>
        <w:t>câmpus</w:t>
      </w:r>
      <w:proofErr w:type="spellEnd"/>
      <w:r w:rsidRPr="00FA707E">
        <w:rPr>
          <w:rFonts w:ascii="Arial" w:hAnsi="Arial" w:cs="Arial"/>
          <w:color w:val="auto"/>
        </w:rPr>
        <w:t xml:space="preserve"> do </w:t>
      </w:r>
      <w:proofErr w:type="spellStart"/>
      <w:r w:rsidRPr="00FA707E">
        <w:rPr>
          <w:rFonts w:ascii="Arial" w:hAnsi="Arial" w:cs="Arial"/>
          <w:color w:val="auto"/>
        </w:rPr>
        <w:t>IFSul</w:t>
      </w:r>
      <w:proofErr w:type="spellEnd"/>
      <w:r w:rsidRPr="00FA707E">
        <w:rPr>
          <w:rFonts w:ascii="Arial" w:hAnsi="Arial" w:cs="Arial"/>
          <w:color w:val="auto"/>
        </w:rPr>
        <w:t xml:space="preserve"> e Centro de Referência em Educação Profissional e Tecnológica - CREPT) é para que toda a comunidade tenha a sistematização das </w:t>
      </w:r>
      <w:proofErr w:type="spellStart"/>
      <w:r w:rsidRPr="00FA707E">
        <w:rPr>
          <w:rFonts w:ascii="Arial" w:hAnsi="Arial" w:cs="Arial"/>
          <w:color w:val="auto"/>
        </w:rPr>
        <w:t>APNPs</w:t>
      </w:r>
      <w:proofErr w:type="spellEnd"/>
      <w:r w:rsidRPr="00FA707E">
        <w:rPr>
          <w:rFonts w:ascii="Arial" w:hAnsi="Arial" w:cs="Arial"/>
          <w:color w:val="auto"/>
        </w:rPr>
        <w:t xml:space="preserve"> em um único local para facilitar o acesso aos estudantes e o monitoramento pela PROEN da implantação e execução das mesmas.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 2º. </w:t>
      </w:r>
      <w:r w:rsidRPr="00FA707E">
        <w:rPr>
          <w:rFonts w:ascii="Arial" w:hAnsi="Arial" w:cs="Arial"/>
          <w:color w:val="auto"/>
        </w:rPr>
        <w:t xml:space="preserve">Os </w:t>
      </w:r>
      <w:proofErr w:type="spellStart"/>
      <w:r w:rsidRPr="00FA707E">
        <w:rPr>
          <w:rFonts w:ascii="Arial" w:hAnsi="Arial" w:cs="Arial"/>
          <w:color w:val="auto"/>
        </w:rPr>
        <w:t>câmpus</w:t>
      </w:r>
      <w:proofErr w:type="spellEnd"/>
      <w:r w:rsidRPr="00FA707E">
        <w:rPr>
          <w:rFonts w:ascii="Arial" w:hAnsi="Arial" w:cs="Arial"/>
          <w:color w:val="auto"/>
        </w:rPr>
        <w:t xml:space="preserve"> poderão adotar </w:t>
      </w:r>
      <w:proofErr w:type="gramStart"/>
      <w:r w:rsidRPr="00FA707E">
        <w:rPr>
          <w:rFonts w:ascii="Arial" w:hAnsi="Arial" w:cs="Arial"/>
          <w:color w:val="auto"/>
        </w:rPr>
        <w:t>outro AVA</w:t>
      </w:r>
      <w:proofErr w:type="gramEnd"/>
      <w:r w:rsidRPr="00FA707E">
        <w:rPr>
          <w:rFonts w:ascii="Arial" w:hAnsi="Arial" w:cs="Arial"/>
          <w:color w:val="auto"/>
        </w:rPr>
        <w:t xml:space="preserve"> padrão em substituição ao </w:t>
      </w:r>
      <w:proofErr w:type="spellStart"/>
      <w:r w:rsidRPr="00FA707E">
        <w:rPr>
          <w:rFonts w:ascii="Arial" w:hAnsi="Arial" w:cs="Arial"/>
          <w:color w:val="auto"/>
        </w:rPr>
        <w:t>Moodle</w:t>
      </w:r>
      <w:proofErr w:type="spellEnd"/>
      <w:r w:rsidRPr="00FA707E">
        <w:rPr>
          <w:rFonts w:ascii="Arial" w:hAnsi="Arial" w:cs="Arial"/>
          <w:color w:val="auto"/>
        </w:rPr>
        <w:t xml:space="preserve"> Institucional, desde que se responsabilizem pela gestão, capacitação, suporte e garantia de disponibilidade.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 3º. </w:t>
      </w:r>
      <w:r w:rsidRPr="00FA707E">
        <w:rPr>
          <w:rFonts w:ascii="Arial" w:hAnsi="Arial" w:cs="Arial"/>
          <w:color w:val="auto"/>
        </w:rPr>
        <w:t xml:space="preserve">De acordo com </w:t>
      </w:r>
      <w:proofErr w:type="gramStart"/>
      <w:r w:rsidRPr="00FA707E">
        <w:rPr>
          <w:rFonts w:ascii="Arial" w:hAnsi="Arial" w:cs="Arial"/>
          <w:color w:val="auto"/>
        </w:rPr>
        <w:t>o AVA</w:t>
      </w:r>
      <w:proofErr w:type="gramEnd"/>
      <w:r w:rsidRPr="00FA707E">
        <w:rPr>
          <w:rFonts w:ascii="Arial" w:hAnsi="Arial" w:cs="Arial"/>
          <w:color w:val="auto"/>
        </w:rPr>
        <w:t xml:space="preserve"> adotado, esta deverá ser a única ferramenta para todas as modalidades de ensino do </w:t>
      </w:r>
      <w:proofErr w:type="spellStart"/>
      <w:r w:rsidRPr="00FA707E">
        <w:rPr>
          <w:rFonts w:ascii="Arial" w:hAnsi="Arial" w:cs="Arial"/>
          <w:color w:val="auto"/>
        </w:rPr>
        <w:t>câmpus</w:t>
      </w:r>
      <w:proofErr w:type="spellEnd"/>
      <w:r w:rsidRPr="00FA707E">
        <w:rPr>
          <w:rFonts w:ascii="Arial" w:hAnsi="Arial" w:cs="Arial"/>
          <w:color w:val="auto"/>
        </w:rPr>
        <w:t xml:space="preserv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Art. 9º. </w:t>
      </w:r>
      <w:r w:rsidRPr="00FA707E">
        <w:rPr>
          <w:rFonts w:ascii="Arial" w:hAnsi="Arial" w:cs="Arial"/>
          <w:color w:val="auto"/>
        </w:rPr>
        <w:t xml:space="preserve">Para a consecução do objetivo do parágrafo 1º do artigo anterior, caberá a </w:t>
      </w:r>
      <w:proofErr w:type="spellStart"/>
      <w:r w:rsidRPr="00FA707E">
        <w:rPr>
          <w:rFonts w:ascii="Arial" w:hAnsi="Arial" w:cs="Arial"/>
          <w:color w:val="auto"/>
        </w:rPr>
        <w:t>Pró-reitoria</w:t>
      </w:r>
      <w:proofErr w:type="spellEnd"/>
      <w:r w:rsidRPr="00FA707E">
        <w:rPr>
          <w:rFonts w:ascii="Arial" w:hAnsi="Arial" w:cs="Arial"/>
          <w:color w:val="auto"/>
        </w:rPr>
        <w:t xml:space="preserve"> de Ensino do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 xml:space="preserve"> (PROEN) através do seu Departamento de Educação a Distância e Novas Tecnologias (DETE) em articulação com a Diretoria de Tecnologia da Informação (DTI), ações integradas como as seguintes: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 </w:t>
      </w:r>
      <w:r w:rsidRPr="00FA707E">
        <w:rPr>
          <w:rFonts w:ascii="Arial" w:hAnsi="Arial" w:cs="Arial"/>
          <w:color w:val="auto"/>
        </w:rPr>
        <w:t xml:space="preserve">Prover os </w:t>
      </w:r>
      <w:proofErr w:type="spellStart"/>
      <w:r w:rsidRPr="00FA707E">
        <w:rPr>
          <w:rFonts w:ascii="Arial" w:hAnsi="Arial" w:cs="Arial"/>
          <w:color w:val="auto"/>
        </w:rPr>
        <w:t>AVAs</w:t>
      </w:r>
      <w:proofErr w:type="spellEnd"/>
      <w:r w:rsidRPr="00FA707E">
        <w:rPr>
          <w:rFonts w:ascii="Arial" w:hAnsi="Arial" w:cs="Arial"/>
          <w:color w:val="auto"/>
        </w:rPr>
        <w:t xml:space="preserve"> para todas as unidades do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 xml:space="preserve">, em único endereçamento virtual. </w:t>
      </w:r>
    </w:p>
    <w:p w:rsidR="00F17114" w:rsidRPr="00DB10BB" w:rsidRDefault="00F17114" w:rsidP="00FA707E">
      <w:pPr>
        <w:pStyle w:val="Default"/>
        <w:spacing w:line="480" w:lineRule="auto"/>
        <w:jc w:val="both"/>
        <w:rPr>
          <w:rFonts w:ascii="Arial" w:hAnsi="Arial" w:cs="Arial"/>
          <w:color w:val="FF0000"/>
        </w:rPr>
      </w:pPr>
      <w:r w:rsidRPr="00FA707E">
        <w:rPr>
          <w:rFonts w:ascii="Arial" w:hAnsi="Arial" w:cs="Arial"/>
          <w:b/>
          <w:bCs/>
          <w:color w:val="auto"/>
        </w:rPr>
        <w:t xml:space="preserve">II. </w:t>
      </w:r>
      <w:r w:rsidRPr="00DB10BB">
        <w:rPr>
          <w:rFonts w:ascii="Arial" w:hAnsi="Arial" w:cs="Arial"/>
          <w:color w:val="auto"/>
          <w:highlight w:val="yellow"/>
        </w:rPr>
        <w:t xml:space="preserve">Fomentar a criação da figura de um gestor responsável pelos </w:t>
      </w:r>
      <w:proofErr w:type="spellStart"/>
      <w:r w:rsidRPr="00DB10BB">
        <w:rPr>
          <w:rFonts w:ascii="Arial" w:hAnsi="Arial" w:cs="Arial"/>
          <w:color w:val="auto"/>
          <w:highlight w:val="yellow"/>
        </w:rPr>
        <w:t>AVAs</w:t>
      </w:r>
      <w:proofErr w:type="spellEnd"/>
      <w:r w:rsidRPr="00DB10BB">
        <w:rPr>
          <w:rFonts w:ascii="Arial" w:hAnsi="Arial" w:cs="Arial"/>
          <w:color w:val="auto"/>
          <w:highlight w:val="yellow"/>
        </w:rPr>
        <w:t xml:space="preserve"> de cada</w:t>
      </w:r>
      <w:r w:rsidRPr="00FA707E">
        <w:rPr>
          <w:rFonts w:ascii="Arial" w:hAnsi="Arial" w:cs="Arial"/>
          <w:color w:val="auto"/>
        </w:rPr>
        <w:t xml:space="preserve"> </w:t>
      </w:r>
      <w:r w:rsidRPr="00DB10BB">
        <w:rPr>
          <w:rFonts w:ascii="Arial" w:hAnsi="Arial" w:cs="Arial"/>
          <w:color w:val="auto"/>
          <w:highlight w:val="yellow"/>
        </w:rPr>
        <w:t xml:space="preserve">unidade do </w:t>
      </w:r>
      <w:proofErr w:type="spellStart"/>
      <w:proofErr w:type="gramStart"/>
      <w:r w:rsidRPr="00DB10BB">
        <w:rPr>
          <w:rFonts w:ascii="Arial" w:hAnsi="Arial" w:cs="Arial"/>
          <w:color w:val="auto"/>
          <w:highlight w:val="yellow"/>
        </w:rPr>
        <w:t>IFSul</w:t>
      </w:r>
      <w:proofErr w:type="spellEnd"/>
      <w:proofErr w:type="gramEnd"/>
      <w:r w:rsidRPr="00FA707E">
        <w:rPr>
          <w:rFonts w:ascii="Arial" w:hAnsi="Arial" w:cs="Arial"/>
          <w:color w:val="auto"/>
        </w:rPr>
        <w:t xml:space="preserve">. </w:t>
      </w:r>
      <w:r w:rsidR="00DB10BB" w:rsidRPr="00DB10BB">
        <w:rPr>
          <w:rFonts w:ascii="Helvetica" w:hAnsi="Helvetica"/>
          <w:color w:val="FF0000"/>
          <w:spacing w:val="3"/>
          <w:sz w:val="21"/>
          <w:szCs w:val="21"/>
          <w:shd w:val="clear" w:color="auto" w:fill="FFFFFF"/>
        </w:rPr>
        <w:t>Um gestor para o campus Pelotas é inviável,</w:t>
      </w:r>
      <w:r w:rsidR="00DB10BB">
        <w:rPr>
          <w:rFonts w:ascii="Helvetica" w:hAnsi="Helvetica"/>
          <w:color w:val="FF0000"/>
          <w:spacing w:val="3"/>
          <w:sz w:val="21"/>
          <w:szCs w:val="21"/>
          <w:shd w:val="clear" w:color="auto" w:fill="FFFFFF"/>
        </w:rPr>
        <w:t xml:space="preserve"> </w:t>
      </w:r>
      <w:proofErr w:type="gramStart"/>
      <w:r w:rsidR="00DB10BB">
        <w:rPr>
          <w:rFonts w:ascii="Helvetica" w:hAnsi="Helvetica"/>
          <w:color w:val="FF0000"/>
          <w:spacing w:val="3"/>
          <w:sz w:val="21"/>
          <w:szCs w:val="21"/>
          <w:shd w:val="clear" w:color="auto" w:fill="FFFFFF"/>
        </w:rPr>
        <w:t>na nossa opinião</w:t>
      </w:r>
      <w:proofErr w:type="gramEnd"/>
      <w:r w:rsidR="00DB10BB">
        <w:rPr>
          <w:rFonts w:ascii="Helvetica" w:hAnsi="Helvetica"/>
          <w:color w:val="FF0000"/>
          <w:spacing w:val="3"/>
          <w:sz w:val="21"/>
          <w:szCs w:val="21"/>
          <w:shd w:val="clear" w:color="auto" w:fill="FFFFFF"/>
        </w:rPr>
        <w:t>,</w:t>
      </w:r>
      <w:r w:rsidR="00DB10BB" w:rsidRPr="00DB10BB">
        <w:rPr>
          <w:rFonts w:ascii="Helvetica" w:hAnsi="Helvetica"/>
          <w:color w:val="FF0000"/>
          <w:spacing w:val="3"/>
          <w:sz w:val="21"/>
          <w:szCs w:val="21"/>
          <w:shd w:val="clear" w:color="auto" w:fill="FFFFFF"/>
        </w:rPr>
        <w:t xml:space="preserve"> precisaria muitas pessoas para conseguir fazer a gestão.</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III. </w:t>
      </w:r>
      <w:r w:rsidRPr="00FA707E">
        <w:rPr>
          <w:rFonts w:ascii="Arial" w:hAnsi="Arial" w:cs="Arial"/>
          <w:color w:val="auto"/>
        </w:rPr>
        <w:t xml:space="preserve">Disponibilizar tutoriais de uso dos </w:t>
      </w:r>
      <w:proofErr w:type="spellStart"/>
      <w:r w:rsidRPr="00FA707E">
        <w:rPr>
          <w:rFonts w:ascii="Arial" w:hAnsi="Arial" w:cs="Arial"/>
          <w:color w:val="auto"/>
        </w:rPr>
        <w:t>AVAs</w:t>
      </w:r>
      <w:proofErr w:type="spellEnd"/>
      <w:r w:rsidRPr="00FA707E">
        <w:rPr>
          <w:rFonts w:ascii="Arial" w:hAnsi="Arial" w:cs="Arial"/>
          <w:color w:val="auto"/>
        </w:rPr>
        <w:t xml:space="preserve"> aos Departamentos/Coordenações de Educação a Distância, Coordenações de Tecnologia da Informação ou responsáveis pelos </w:t>
      </w:r>
      <w:proofErr w:type="spellStart"/>
      <w:r w:rsidRPr="00FA707E">
        <w:rPr>
          <w:rFonts w:ascii="Arial" w:hAnsi="Arial" w:cs="Arial"/>
          <w:color w:val="auto"/>
        </w:rPr>
        <w:t>AVAs</w:t>
      </w:r>
      <w:proofErr w:type="spellEnd"/>
      <w:r w:rsidRPr="00FA707E">
        <w:rPr>
          <w:rFonts w:ascii="Arial" w:hAnsi="Arial" w:cs="Arial"/>
          <w:color w:val="auto"/>
        </w:rPr>
        <w:t xml:space="preserve"> de cada </w:t>
      </w:r>
      <w:proofErr w:type="spellStart"/>
      <w:r w:rsidRPr="00FA707E">
        <w:rPr>
          <w:rFonts w:ascii="Arial" w:hAnsi="Arial" w:cs="Arial"/>
          <w:color w:val="auto"/>
        </w:rPr>
        <w:t>câmpus</w:t>
      </w:r>
      <w:proofErr w:type="spellEnd"/>
      <w:r w:rsidRPr="00FA707E">
        <w:rPr>
          <w:rFonts w:ascii="Arial" w:hAnsi="Arial" w:cs="Arial"/>
          <w:color w:val="auto"/>
        </w:rPr>
        <w:t xml:space="preserve"> e do CREPT. </w:t>
      </w:r>
    </w:p>
    <w:p w:rsidR="00E50F19" w:rsidRDefault="00F17114" w:rsidP="00E50F19">
      <w:pPr>
        <w:pStyle w:val="Default"/>
        <w:spacing w:line="480" w:lineRule="auto"/>
        <w:jc w:val="both"/>
        <w:rPr>
          <w:rFonts w:ascii="Arial" w:hAnsi="Arial" w:cs="Arial"/>
          <w:color w:val="auto"/>
        </w:rPr>
      </w:pPr>
      <w:r w:rsidRPr="00FA707E">
        <w:rPr>
          <w:rFonts w:ascii="Arial" w:hAnsi="Arial" w:cs="Arial"/>
          <w:b/>
          <w:bCs/>
          <w:color w:val="auto"/>
        </w:rPr>
        <w:t xml:space="preserve">IV. </w:t>
      </w:r>
      <w:r w:rsidRPr="00FA707E">
        <w:rPr>
          <w:rFonts w:ascii="Arial" w:hAnsi="Arial" w:cs="Arial"/>
          <w:color w:val="auto"/>
        </w:rPr>
        <w:t xml:space="preserve">Capacitar os gestores responsáveis pelos </w:t>
      </w:r>
      <w:proofErr w:type="spellStart"/>
      <w:r w:rsidRPr="00FA707E">
        <w:rPr>
          <w:rFonts w:ascii="Arial" w:hAnsi="Arial" w:cs="Arial"/>
          <w:color w:val="auto"/>
        </w:rPr>
        <w:t>AVAs</w:t>
      </w:r>
      <w:proofErr w:type="spellEnd"/>
      <w:r w:rsidRPr="00FA707E">
        <w:rPr>
          <w:rFonts w:ascii="Arial" w:hAnsi="Arial" w:cs="Arial"/>
          <w:color w:val="auto"/>
        </w:rPr>
        <w:t xml:space="preserve"> para a aplicação das ativ</w:t>
      </w:r>
      <w:r w:rsidR="00E50F19">
        <w:rPr>
          <w:rFonts w:ascii="Arial" w:hAnsi="Arial" w:cs="Arial"/>
          <w:color w:val="auto"/>
        </w:rPr>
        <w:t xml:space="preserve">idades previstas nos tutoriais. </w:t>
      </w:r>
    </w:p>
    <w:p w:rsidR="00F17114" w:rsidRPr="00FA707E" w:rsidRDefault="00F17114" w:rsidP="00E50F19">
      <w:pPr>
        <w:pStyle w:val="Default"/>
        <w:spacing w:line="480" w:lineRule="auto"/>
        <w:jc w:val="both"/>
        <w:rPr>
          <w:rFonts w:ascii="Arial" w:hAnsi="Arial" w:cs="Arial"/>
          <w:color w:val="auto"/>
        </w:rPr>
      </w:pPr>
      <w:r w:rsidRPr="00FA707E">
        <w:rPr>
          <w:rFonts w:ascii="Arial" w:hAnsi="Arial" w:cs="Arial"/>
          <w:b/>
          <w:bCs/>
          <w:color w:val="auto"/>
        </w:rPr>
        <w:lastRenderedPageBreak/>
        <w:t xml:space="preserve">Art. 10. </w:t>
      </w:r>
      <w:r w:rsidRPr="00FA707E">
        <w:rPr>
          <w:rFonts w:ascii="Arial" w:hAnsi="Arial" w:cs="Arial"/>
          <w:color w:val="auto"/>
        </w:rPr>
        <w:t xml:space="preserve">Os tutoriais do uso do AVA, elaborados pela PROEN, auxiliarão gestores dos </w:t>
      </w:r>
      <w:proofErr w:type="spellStart"/>
      <w:r w:rsidRPr="00FA707E">
        <w:rPr>
          <w:rFonts w:ascii="Arial" w:hAnsi="Arial" w:cs="Arial"/>
          <w:color w:val="auto"/>
        </w:rPr>
        <w:t>câmpus</w:t>
      </w:r>
      <w:proofErr w:type="spellEnd"/>
      <w:r w:rsidRPr="00FA707E">
        <w:rPr>
          <w:rFonts w:ascii="Arial" w:hAnsi="Arial" w:cs="Arial"/>
          <w:color w:val="auto"/>
        </w:rPr>
        <w:t xml:space="preserve"> e do CREPT em variadas atividades de relevância, tais como: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 </w:t>
      </w:r>
      <w:r w:rsidRPr="00FA707E">
        <w:rPr>
          <w:rFonts w:ascii="Arial" w:hAnsi="Arial" w:cs="Arial"/>
          <w:color w:val="auto"/>
        </w:rPr>
        <w:t xml:space="preserve">Criar componentes curriculares, bem como cadastrar docentes e estudantes;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II. Criar turmas dos estudantes;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III. </w:t>
      </w:r>
      <w:r w:rsidRPr="00FA707E">
        <w:rPr>
          <w:rFonts w:ascii="Arial" w:hAnsi="Arial" w:cs="Arial"/>
          <w:color w:val="auto"/>
        </w:rPr>
        <w:t xml:space="preserve">Cadastrar usuários em lote e outras demandas que são de responsabilidade dos gestores do </w:t>
      </w:r>
      <w:proofErr w:type="spellStart"/>
      <w:r w:rsidRPr="00FA707E">
        <w:rPr>
          <w:rFonts w:ascii="Arial" w:hAnsi="Arial" w:cs="Arial"/>
          <w:color w:val="auto"/>
        </w:rPr>
        <w:t>Moodle</w:t>
      </w:r>
      <w:proofErr w:type="spellEnd"/>
      <w:r w:rsidRPr="00FA707E">
        <w:rPr>
          <w:rFonts w:ascii="Arial" w:hAnsi="Arial" w:cs="Arial"/>
          <w:color w:val="auto"/>
        </w:rPr>
        <w:t xml:space="preserv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IV. </w:t>
      </w:r>
      <w:r w:rsidRPr="00FA707E">
        <w:rPr>
          <w:rFonts w:ascii="Arial" w:hAnsi="Arial" w:cs="Arial"/>
          <w:color w:val="auto"/>
        </w:rPr>
        <w:t xml:space="preserve">Dar suporte virtual aos gestores dos </w:t>
      </w:r>
      <w:proofErr w:type="spellStart"/>
      <w:r w:rsidRPr="00FA707E">
        <w:rPr>
          <w:rFonts w:ascii="Arial" w:hAnsi="Arial" w:cs="Arial"/>
          <w:color w:val="auto"/>
        </w:rPr>
        <w:t>AVAs</w:t>
      </w:r>
      <w:proofErr w:type="spellEnd"/>
      <w:r w:rsidRPr="00FA707E">
        <w:rPr>
          <w:rFonts w:ascii="Arial" w:hAnsi="Arial" w:cs="Arial"/>
          <w:color w:val="auto"/>
        </w:rPr>
        <w:t xml:space="preserve"> de cada </w:t>
      </w:r>
      <w:proofErr w:type="spellStart"/>
      <w:r w:rsidRPr="00FA707E">
        <w:rPr>
          <w:rFonts w:ascii="Arial" w:hAnsi="Arial" w:cs="Arial"/>
          <w:color w:val="auto"/>
        </w:rPr>
        <w:t>Câmpus</w:t>
      </w:r>
      <w:proofErr w:type="spellEnd"/>
      <w:r w:rsidRPr="00FA707E">
        <w:rPr>
          <w:rFonts w:ascii="Arial" w:hAnsi="Arial" w:cs="Arial"/>
          <w:color w:val="auto"/>
        </w:rPr>
        <w:t xml:space="preserve"> em relação às dúvidas;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V. </w:t>
      </w:r>
      <w:r w:rsidRPr="00FA707E">
        <w:rPr>
          <w:rFonts w:ascii="Arial" w:hAnsi="Arial" w:cs="Arial"/>
          <w:color w:val="auto"/>
        </w:rPr>
        <w:t xml:space="preserve">Assessorar na indicação de Tecnologias Digitais da Informação e Comunicação para auxiliar nos processos educacionais.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Art. 11. </w:t>
      </w:r>
      <w:r w:rsidRPr="00FA707E">
        <w:rPr>
          <w:rFonts w:ascii="Arial" w:hAnsi="Arial" w:cs="Arial"/>
          <w:color w:val="auto"/>
        </w:rPr>
        <w:t xml:space="preserve">Aos </w:t>
      </w:r>
      <w:proofErr w:type="spellStart"/>
      <w:r w:rsidRPr="00FA707E">
        <w:rPr>
          <w:rFonts w:ascii="Arial" w:hAnsi="Arial" w:cs="Arial"/>
          <w:color w:val="auto"/>
        </w:rPr>
        <w:t>Câmpus</w:t>
      </w:r>
      <w:proofErr w:type="spellEnd"/>
      <w:r w:rsidRPr="00FA707E">
        <w:rPr>
          <w:rFonts w:ascii="Arial" w:hAnsi="Arial" w:cs="Arial"/>
          <w:color w:val="auto"/>
        </w:rPr>
        <w:t xml:space="preserve"> do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 xml:space="preserve"> e ao CREPT, caberá as seguintes funções: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 Indicar um ou mais responsáveis para a gestão do AVA;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II. Criar os componentes curriculares de cada curso;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III. </w:t>
      </w:r>
      <w:r w:rsidRPr="00FA707E">
        <w:rPr>
          <w:rFonts w:ascii="Arial" w:hAnsi="Arial" w:cs="Arial"/>
          <w:color w:val="auto"/>
        </w:rPr>
        <w:t xml:space="preserve">Cadastrar estudantes e docentes;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IV. </w:t>
      </w:r>
      <w:r w:rsidRPr="00FA707E">
        <w:rPr>
          <w:rFonts w:ascii="Arial" w:hAnsi="Arial" w:cs="Arial"/>
          <w:color w:val="auto"/>
        </w:rPr>
        <w:t xml:space="preserve">Dar suporte aos docentes para utilização do </w:t>
      </w:r>
      <w:proofErr w:type="spellStart"/>
      <w:r w:rsidRPr="00FA707E">
        <w:rPr>
          <w:rFonts w:ascii="Arial" w:hAnsi="Arial" w:cs="Arial"/>
          <w:i/>
          <w:iCs/>
          <w:color w:val="auto"/>
        </w:rPr>
        <w:t>Moodle</w:t>
      </w:r>
      <w:proofErr w:type="spellEnd"/>
      <w:r w:rsidRPr="00FA707E">
        <w:rPr>
          <w:rFonts w:ascii="Arial" w:hAnsi="Arial" w:cs="Arial"/>
          <w:i/>
          <w:iCs/>
          <w:color w:val="auto"/>
        </w:rPr>
        <w:t xml:space="preserve"> </w:t>
      </w:r>
      <w:r w:rsidRPr="00FA707E">
        <w:rPr>
          <w:rFonts w:ascii="Arial" w:hAnsi="Arial" w:cs="Arial"/>
          <w:color w:val="auto"/>
        </w:rPr>
        <w:t xml:space="preserve">e Tecnologias Digitais da Informação e Comunicação;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V. Dar suporte aos estudantes quanto ao acesso ao </w:t>
      </w:r>
      <w:proofErr w:type="spellStart"/>
      <w:r w:rsidRPr="00FA707E">
        <w:rPr>
          <w:rFonts w:ascii="Arial" w:hAnsi="Arial" w:cs="Arial"/>
          <w:b/>
          <w:bCs/>
          <w:color w:val="auto"/>
        </w:rPr>
        <w:t>Moodle</w:t>
      </w:r>
      <w:proofErr w:type="spellEnd"/>
      <w:r w:rsidRPr="00FA707E">
        <w:rPr>
          <w:rFonts w:ascii="Arial" w:hAnsi="Arial" w:cs="Arial"/>
          <w:b/>
          <w:bCs/>
          <w:color w:val="auto"/>
        </w:rPr>
        <w:t xml:space="preserv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VI. </w:t>
      </w:r>
      <w:r w:rsidRPr="00FA707E">
        <w:rPr>
          <w:rFonts w:ascii="Arial" w:hAnsi="Arial" w:cs="Arial"/>
          <w:color w:val="auto"/>
        </w:rPr>
        <w:t xml:space="preserve">Comunicar aos estudantes que as aulas serão ministradas via AVA;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VII. </w:t>
      </w:r>
      <w:r w:rsidRPr="00FA707E">
        <w:rPr>
          <w:rFonts w:ascii="Arial" w:hAnsi="Arial" w:cs="Arial"/>
          <w:color w:val="auto"/>
        </w:rPr>
        <w:t xml:space="preserve">Disponibilizar apoio pedagógico para a elaboração de metodologias e materiais pedagógicos desenvolvidos especificamente para o uso no contexto particular da </w:t>
      </w:r>
      <w:proofErr w:type="spellStart"/>
      <w:r w:rsidRPr="00FA707E">
        <w:rPr>
          <w:rFonts w:ascii="Arial" w:hAnsi="Arial" w:cs="Arial"/>
          <w:color w:val="auto"/>
        </w:rPr>
        <w:t>APNPs</w:t>
      </w:r>
      <w:proofErr w:type="spellEnd"/>
      <w:r w:rsidRPr="00FA707E">
        <w:rPr>
          <w:rFonts w:ascii="Arial" w:hAnsi="Arial" w:cs="Arial"/>
          <w:color w:val="auto"/>
        </w:rPr>
        <w:t xml:space="preserve">. </w:t>
      </w:r>
    </w:p>
    <w:p w:rsidR="00D779BC" w:rsidRDefault="00F17114" w:rsidP="00D779BC">
      <w:pPr>
        <w:pStyle w:val="Default"/>
        <w:spacing w:line="480" w:lineRule="auto"/>
        <w:jc w:val="both"/>
        <w:rPr>
          <w:rFonts w:ascii="Helvetica" w:hAnsi="Helvetica"/>
          <w:color w:val="FF0000"/>
          <w:spacing w:val="3"/>
          <w:sz w:val="21"/>
          <w:szCs w:val="21"/>
          <w:shd w:val="clear" w:color="auto" w:fill="FFFFFF"/>
        </w:rPr>
      </w:pPr>
      <w:r w:rsidRPr="00FA707E">
        <w:rPr>
          <w:rFonts w:ascii="Arial" w:hAnsi="Arial" w:cs="Arial"/>
          <w:b/>
          <w:bCs/>
          <w:color w:val="auto"/>
        </w:rPr>
        <w:t xml:space="preserve">Art. 12. </w:t>
      </w:r>
      <w:r w:rsidRPr="00FA707E">
        <w:rPr>
          <w:rFonts w:ascii="Arial" w:hAnsi="Arial" w:cs="Arial"/>
          <w:color w:val="auto"/>
        </w:rPr>
        <w:t xml:space="preserve">Os </w:t>
      </w:r>
      <w:proofErr w:type="spellStart"/>
      <w:r w:rsidRPr="00FA707E">
        <w:rPr>
          <w:rFonts w:ascii="Arial" w:hAnsi="Arial" w:cs="Arial"/>
          <w:color w:val="auto"/>
        </w:rPr>
        <w:t>Câmpus</w:t>
      </w:r>
      <w:proofErr w:type="spellEnd"/>
      <w:r w:rsidRPr="00FA707E">
        <w:rPr>
          <w:rFonts w:ascii="Arial" w:hAnsi="Arial" w:cs="Arial"/>
          <w:color w:val="auto"/>
        </w:rPr>
        <w:t xml:space="preserve"> e o CREPT deverão apresentar um protocolo de dados quantitativos e/ou qualitativos (ANEXO II), por meio de pesquisas aplicadas com as informações necessárias para a tomada de decisões acerca das </w:t>
      </w:r>
      <w:r w:rsidRPr="00FA707E">
        <w:rPr>
          <w:rFonts w:ascii="Arial" w:hAnsi="Arial" w:cs="Arial"/>
          <w:color w:val="auto"/>
        </w:rPr>
        <w:lastRenderedPageBreak/>
        <w:t xml:space="preserve">providências a serem tomadas junto à sua comunidade, de forma a </w:t>
      </w:r>
      <w:r w:rsidRPr="00DB10BB">
        <w:rPr>
          <w:rFonts w:ascii="Arial" w:hAnsi="Arial" w:cs="Arial"/>
          <w:color w:val="auto"/>
          <w:highlight w:val="yellow"/>
        </w:rPr>
        <w:t>garantir</w:t>
      </w:r>
      <w:r w:rsidRPr="00FA707E">
        <w:rPr>
          <w:rFonts w:ascii="Arial" w:hAnsi="Arial" w:cs="Arial"/>
          <w:color w:val="auto"/>
        </w:rPr>
        <w:t xml:space="preserve"> </w:t>
      </w:r>
      <w:r w:rsidRPr="00DB10BB">
        <w:rPr>
          <w:rFonts w:ascii="Arial" w:hAnsi="Arial" w:cs="Arial"/>
          <w:color w:val="auto"/>
          <w:highlight w:val="yellow"/>
        </w:rPr>
        <w:t xml:space="preserve">que todos tenham acesso para a aplicação das </w:t>
      </w:r>
      <w:proofErr w:type="spellStart"/>
      <w:r w:rsidRPr="00DB10BB">
        <w:rPr>
          <w:rFonts w:ascii="Arial" w:hAnsi="Arial" w:cs="Arial"/>
          <w:color w:val="auto"/>
          <w:highlight w:val="yellow"/>
        </w:rPr>
        <w:t>APNPs</w:t>
      </w:r>
      <w:proofErr w:type="spellEnd"/>
      <w:r w:rsidRPr="00FA707E">
        <w:rPr>
          <w:rFonts w:ascii="Arial" w:hAnsi="Arial" w:cs="Arial"/>
          <w:color w:val="auto"/>
        </w:rPr>
        <w:t>.</w:t>
      </w:r>
      <w:r w:rsidR="00DB10BB">
        <w:rPr>
          <w:rFonts w:ascii="Arial" w:hAnsi="Arial" w:cs="Arial"/>
          <w:color w:val="auto"/>
        </w:rPr>
        <w:t xml:space="preserve">                             </w:t>
      </w:r>
      <w:r w:rsidRPr="00FA707E">
        <w:rPr>
          <w:rFonts w:ascii="Arial" w:hAnsi="Arial" w:cs="Arial"/>
          <w:color w:val="auto"/>
        </w:rPr>
        <w:t xml:space="preserve"> </w:t>
      </w:r>
      <w:r w:rsidR="00DB10BB" w:rsidRPr="00DB10BB">
        <w:rPr>
          <w:rFonts w:ascii="Helvetica" w:hAnsi="Helvetica"/>
          <w:color w:val="FF0000"/>
          <w:spacing w:val="3"/>
          <w:sz w:val="21"/>
          <w:szCs w:val="21"/>
          <w:shd w:val="clear" w:color="auto" w:fill="FFFFFF"/>
        </w:rPr>
        <w:t>Como a instituição vai GARANTIR</w:t>
      </w:r>
      <w:r w:rsidR="00DB10BB" w:rsidRPr="00DB10BB">
        <w:rPr>
          <w:rFonts w:ascii="Helvetica" w:hAnsi="Helvetica"/>
          <w:color w:val="FF0000"/>
          <w:spacing w:val="3"/>
          <w:sz w:val="21"/>
          <w:szCs w:val="21"/>
          <w:shd w:val="clear" w:color="auto" w:fill="FFFFFF"/>
        </w:rPr>
        <w:t xml:space="preserve"> </w:t>
      </w:r>
      <w:r w:rsidR="00DB10BB" w:rsidRPr="00DB10BB">
        <w:rPr>
          <w:rFonts w:ascii="Helvetica" w:hAnsi="Helvetica"/>
          <w:color w:val="FF0000"/>
          <w:spacing w:val="3"/>
          <w:sz w:val="21"/>
          <w:szCs w:val="21"/>
          <w:shd w:val="clear" w:color="auto" w:fill="FFFFFF"/>
        </w:rPr>
        <w:t>a TODOS (100%)?</w:t>
      </w:r>
      <w:r w:rsidR="00DB10BB" w:rsidRPr="00DB10BB">
        <w:rPr>
          <w:rFonts w:ascii="Helvetica" w:hAnsi="Helvetica"/>
          <w:color w:val="FF0000"/>
          <w:spacing w:val="3"/>
          <w:sz w:val="21"/>
          <w:szCs w:val="21"/>
        </w:rPr>
        <w:br/>
      </w:r>
      <w:r w:rsidR="00DB10BB" w:rsidRPr="00DB10BB">
        <w:rPr>
          <w:rFonts w:ascii="Helvetica" w:hAnsi="Helvetica"/>
          <w:color w:val="FF0000"/>
          <w:spacing w:val="3"/>
          <w:sz w:val="21"/>
          <w:szCs w:val="21"/>
          <w:shd w:val="clear" w:color="auto" w:fill="FFFFFF"/>
        </w:rPr>
        <w:t>Os dados apresentados nos levam a pensar que não existe a possibilidade de garantir a</w:t>
      </w:r>
      <w:r w:rsidR="002C5155">
        <w:rPr>
          <w:rFonts w:ascii="Helvetica" w:hAnsi="Helvetica"/>
          <w:color w:val="FF0000"/>
          <w:spacing w:val="3"/>
          <w:sz w:val="21"/>
          <w:szCs w:val="21"/>
          <w:shd w:val="clear" w:color="auto" w:fill="FFFFFF"/>
        </w:rPr>
        <w:t>cesso para</w:t>
      </w:r>
      <w:r w:rsidR="00DB10BB" w:rsidRPr="00DB10BB">
        <w:rPr>
          <w:rFonts w:ascii="Helvetica" w:hAnsi="Helvetica"/>
          <w:color w:val="FF0000"/>
          <w:spacing w:val="3"/>
          <w:sz w:val="21"/>
          <w:szCs w:val="21"/>
          <w:shd w:val="clear" w:color="auto" w:fill="FFFFFF"/>
        </w:rPr>
        <w:t xml:space="preserve"> todos</w:t>
      </w:r>
      <w:r w:rsidR="00DB10BB">
        <w:rPr>
          <w:rFonts w:ascii="Helvetica" w:hAnsi="Helvetica"/>
          <w:color w:val="FF0000"/>
          <w:spacing w:val="3"/>
          <w:sz w:val="21"/>
          <w:szCs w:val="21"/>
          <w:shd w:val="clear" w:color="auto" w:fill="FFFFFF"/>
        </w:rPr>
        <w:t>, no Campus Pelotas</w:t>
      </w:r>
      <w:proofErr w:type="gramStart"/>
      <w:r w:rsidR="00DB10BB">
        <w:rPr>
          <w:rFonts w:ascii="Helvetica" w:hAnsi="Helvetica"/>
          <w:color w:val="FF0000"/>
          <w:spacing w:val="3"/>
          <w:sz w:val="21"/>
          <w:szCs w:val="21"/>
          <w:shd w:val="clear" w:color="auto" w:fill="FFFFFF"/>
        </w:rPr>
        <w:t>.</w:t>
      </w:r>
      <w:r w:rsidR="00DB10BB" w:rsidRPr="00DB10BB">
        <w:rPr>
          <w:rFonts w:ascii="Helvetica" w:hAnsi="Helvetica"/>
          <w:color w:val="FF0000"/>
          <w:spacing w:val="3"/>
          <w:sz w:val="21"/>
          <w:szCs w:val="21"/>
          <w:shd w:val="clear" w:color="auto" w:fill="FFFFFF"/>
        </w:rPr>
        <w:t>.</w:t>
      </w:r>
      <w:proofErr w:type="gramEnd"/>
    </w:p>
    <w:p w:rsidR="00F17114" w:rsidRPr="00FA707E" w:rsidRDefault="00F17114" w:rsidP="00D779BC">
      <w:pPr>
        <w:pStyle w:val="Default"/>
        <w:spacing w:line="480" w:lineRule="auto"/>
        <w:jc w:val="both"/>
        <w:rPr>
          <w:rFonts w:ascii="Arial" w:hAnsi="Arial" w:cs="Arial"/>
          <w:color w:val="auto"/>
        </w:rPr>
      </w:pPr>
      <w:bookmarkStart w:id="0" w:name="_GoBack"/>
      <w:bookmarkEnd w:id="0"/>
      <w:r w:rsidRPr="00FA707E">
        <w:rPr>
          <w:rFonts w:ascii="Arial" w:hAnsi="Arial" w:cs="Arial"/>
          <w:b/>
          <w:bCs/>
          <w:color w:val="auto"/>
        </w:rPr>
        <w:t xml:space="preserve"> 1º. </w:t>
      </w:r>
      <w:r w:rsidRPr="00FA707E">
        <w:rPr>
          <w:rFonts w:ascii="Arial" w:hAnsi="Arial" w:cs="Arial"/>
          <w:color w:val="auto"/>
        </w:rPr>
        <w:t xml:space="preserve">O protocolo de dados consistirá de uma coletânea de 17 (dezessete) itens podendo o </w:t>
      </w:r>
      <w:proofErr w:type="spellStart"/>
      <w:r w:rsidRPr="00FA707E">
        <w:rPr>
          <w:rFonts w:ascii="Arial" w:hAnsi="Arial" w:cs="Arial"/>
          <w:color w:val="auto"/>
        </w:rPr>
        <w:t>câmpus</w:t>
      </w:r>
      <w:proofErr w:type="spellEnd"/>
      <w:r w:rsidRPr="00FA707E">
        <w:rPr>
          <w:rFonts w:ascii="Arial" w:hAnsi="Arial" w:cs="Arial"/>
          <w:color w:val="auto"/>
        </w:rPr>
        <w:t xml:space="preserve"> ou o CREPT </w:t>
      </w:r>
      <w:proofErr w:type="gramStart"/>
      <w:r w:rsidRPr="00FA707E">
        <w:rPr>
          <w:rFonts w:ascii="Arial" w:hAnsi="Arial" w:cs="Arial"/>
          <w:color w:val="auto"/>
        </w:rPr>
        <w:t>inserir</w:t>
      </w:r>
      <w:proofErr w:type="gramEnd"/>
      <w:r w:rsidRPr="00FA707E">
        <w:rPr>
          <w:rFonts w:ascii="Arial" w:hAnsi="Arial" w:cs="Arial"/>
          <w:color w:val="auto"/>
        </w:rPr>
        <w:t xml:space="preserve"> outros itens, se julgar necessários para preservar a qualidade do ensino na aplicação das </w:t>
      </w:r>
      <w:proofErr w:type="spellStart"/>
      <w:r w:rsidRPr="00FA707E">
        <w:rPr>
          <w:rFonts w:ascii="Arial" w:hAnsi="Arial" w:cs="Arial"/>
          <w:color w:val="auto"/>
        </w:rPr>
        <w:t>APNPs</w:t>
      </w:r>
      <w:proofErr w:type="spellEnd"/>
      <w:r w:rsidRPr="00FA707E">
        <w:rPr>
          <w:rFonts w:ascii="Arial" w:hAnsi="Arial" w:cs="Arial"/>
          <w:color w:val="auto"/>
        </w:rPr>
        <w:t xml:space="preserv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 2º. </w:t>
      </w:r>
      <w:r w:rsidRPr="00FA707E">
        <w:rPr>
          <w:rFonts w:ascii="Arial" w:hAnsi="Arial" w:cs="Arial"/>
          <w:color w:val="auto"/>
        </w:rPr>
        <w:t xml:space="preserve">O protocolo de que trata esse artigo deverá ser aprovado pelas instâncias competentes ou responsáveis dos </w:t>
      </w:r>
      <w:proofErr w:type="spellStart"/>
      <w:r w:rsidRPr="00FA707E">
        <w:rPr>
          <w:rFonts w:ascii="Arial" w:hAnsi="Arial" w:cs="Arial"/>
          <w:color w:val="auto"/>
        </w:rPr>
        <w:t>Câmpus</w:t>
      </w:r>
      <w:proofErr w:type="spellEnd"/>
      <w:r w:rsidRPr="00FA707E">
        <w:rPr>
          <w:rFonts w:ascii="Arial" w:hAnsi="Arial" w:cs="Arial"/>
          <w:color w:val="auto"/>
        </w:rPr>
        <w:t xml:space="preserve"> ou do CREPT e serem submetidos posteriormente para análise da PROEN.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 3º. </w:t>
      </w:r>
      <w:r w:rsidRPr="00FA707E">
        <w:rPr>
          <w:rFonts w:ascii="Arial" w:hAnsi="Arial" w:cs="Arial"/>
          <w:color w:val="auto"/>
        </w:rPr>
        <w:t xml:space="preserve">Em caso de deferimento a PROEN emitirá parecer favorável e encaminhará para aprovação pelo Conselho Superior do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 xml:space="preserve"> (CONSUP). </w:t>
      </w:r>
    </w:p>
    <w:p w:rsidR="00F17114" w:rsidRPr="00DB10BB" w:rsidRDefault="00F17114" w:rsidP="00FA707E">
      <w:pPr>
        <w:pStyle w:val="Default"/>
        <w:spacing w:line="480" w:lineRule="auto"/>
        <w:jc w:val="both"/>
        <w:rPr>
          <w:rFonts w:ascii="Arial" w:hAnsi="Arial" w:cs="Arial"/>
          <w:color w:val="FF0000"/>
        </w:rPr>
      </w:pPr>
      <w:r w:rsidRPr="00FA707E">
        <w:rPr>
          <w:rFonts w:ascii="Arial" w:hAnsi="Arial" w:cs="Arial"/>
          <w:b/>
          <w:bCs/>
          <w:color w:val="auto"/>
        </w:rPr>
        <w:t xml:space="preserve">§ 4º. </w:t>
      </w:r>
      <w:r w:rsidRPr="00DB10BB">
        <w:rPr>
          <w:rFonts w:ascii="Arial" w:hAnsi="Arial" w:cs="Arial"/>
          <w:color w:val="auto"/>
          <w:highlight w:val="yellow"/>
        </w:rPr>
        <w:t xml:space="preserve">Em caso de indeferimento a PROEN retornará o protocolo para o </w:t>
      </w:r>
      <w:proofErr w:type="spellStart"/>
      <w:r w:rsidRPr="00DB10BB">
        <w:rPr>
          <w:rFonts w:ascii="Arial" w:hAnsi="Arial" w:cs="Arial"/>
          <w:color w:val="auto"/>
          <w:highlight w:val="yellow"/>
        </w:rPr>
        <w:t>câmpus</w:t>
      </w:r>
      <w:proofErr w:type="spellEnd"/>
      <w:r w:rsidRPr="00DB10BB">
        <w:rPr>
          <w:rFonts w:ascii="Arial" w:hAnsi="Arial" w:cs="Arial"/>
          <w:color w:val="auto"/>
          <w:highlight w:val="yellow"/>
        </w:rPr>
        <w:t xml:space="preserve"> ou CREPT para as devidas adequações, tantas vezes quantas forem necessárias para seguir os demais trâmites visando </w:t>
      </w:r>
      <w:proofErr w:type="gramStart"/>
      <w:r w:rsidRPr="00DB10BB">
        <w:rPr>
          <w:rFonts w:ascii="Arial" w:hAnsi="Arial" w:cs="Arial"/>
          <w:color w:val="auto"/>
          <w:highlight w:val="yellow"/>
        </w:rPr>
        <w:t>a</w:t>
      </w:r>
      <w:proofErr w:type="gramEnd"/>
      <w:r w:rsidRPr="00DB10BB">
        <w:rPr>
          <w:rFonts w:ascii="Arial" w:hAnsi="Arial" w:cs="Arial"/>
          <w:color w:val="auto"/>
          <w:highlight w:val="yellow"/>
        </w:rPr>
        <w:t xml:space="preserve"> aprovação pelo</w:t>
      </w:r>
      <w:r w:rsidRPr="00FA707E">
        <w:rPr>
          <w:rFonts w:ascii="Arial" w:hAnsi="Arial" w:cs="Arial"/>
          <w:color w:val="auto"/>
        </w:rPr>
        <w:t xml:space="preserve"> </w:t>
      </w:r>
      <w:r w:rsidRPr="00DB10BB">
        <w:rPr>
          <w:rFonts w:ascii="Arial" w:hAnsi="Arial" w:cs="Arial"/>
          <w:color w:val="auto"/>
          <w:highlight w:val="yellow"/>
        </w:rPr>
        <w:t>CONSUP.</w:t>
      </w:r>
      <w:r w:rsidRPr="00FA707E">
        <w:rPr>
          <w:rFonts w:ascii="Arial" w:hAnsi="Arial" w:cs="Arial"/>
          <w:color w:val="auto"/>
        </w:rPr>
        <w:t xml:space="preserve"> </w:t>
      </w:r>
      <w:r w:rsidR="00DB10BB">
        <w:rPr>
          <w:rFonts w:ascii="Arial" w:hAnsi="Arial" w:cs="Arial"/>
          <w:color w:val="auto"/>
        </w:rPr>
        <w:t xml:space="preserve"> </w:t>
      </w:r>
      <w:r w:rsidR="00DB10BB" w:rsidRPr="00DB10BB">
        <w:rPr>
          <w:rFonts w:ascii="Helvetica" w:hAnsi="Helvetica"/>
          <w:color w:val="FF0000"/>
          <w:spacing w:val="3"/>
          <w:sz w:val="21"/>
          <w:szCs w:val="21"/>
          <w:shd w:val="clear" w:color="auto" w:fill="FFFFFF"/>
        </w:rPr>
        <w:t xml:space="preserve">Em caso de indeferimento de protocolos de dados de algum campus, tranca todos? Vão iniciar </w:t>
      </w:r>
      <w:proofErr w:type="gramStart"/>
      <w:r w:rsidR="00DB10BB" w:rsidRPr="00DB10BB">
        <w:rPr>
          <w:rFonts w:ascii="Helvetica" w:hAnsi="Helvetica"/>
          <w:color w:val="FF0000"/>
          <w:spacing w:val="3"/>
          <w:sz w:val="21"/>
          <w:szCs w:val="21"/>
          <w:shd w:val="clear" w:color="auto" w:fill="FFFFFF"/>
        </w:rPr>
        <w:t>todos os campus</w:t>
      </w:r>
      <w:proofErr w:type="gramEnd"/>
      <w:r w:rsidR="00DB10BB" w:rsidRPr="00DB10BB">
        <w:rPr>
          <w:rFonts w:ascii="Helvetica" w:hAnsi="Helvetica"/>
          <w:color w:val="FF0000"/>
          <w:spacing w:val="3"/>
          <w:sz w:val="21"/>
          <w:szCs w:val="21"/>
          <w:shd w:val="clear" w:color="auto" w:fill="FFFFFF"/>
        </w:rPr>
        <w:t xml:space="preserve"> juntos? Como garantir a unidade?</w:t>
      </w:r>
    </w:p>
    <w:p w:rsidR="00F17114" w:rsidRPr="00FA707E" w:rsidRDefault="00F17114" w:rsidP="00FA707E">
      <w:pPr>
        <w:pStyle w:val="Default"/>
        <w:spacing w:line="480" w:lineRule="auto"/>
        <w:jc w:val="both"/>
        <w:rPr>
          <w:rFonts w:ascii="Arial" w:hAnsi="Arial" w:cs="Arial"/>
          <w:color w:val="auto"/>
        </w:rPr>
      </w:pPr>
      <w:proofErr w:type="gramStart"/>
      <w:r w:rsidRPr="00FA707E">
        <w:rPr>
          <w:rFonts w:ascii="Arial" w:hAnsi="Arial" w:cs="Arial"/>
          <w:b/>
          <w:bCs/>
          <w:color w:val="auto"/>
        </w:rPr>
        <w:t>TÍTULO VI</w:t>
      </w:r>
      <w:proofErr w:type="gramEnd"/>
      <w:r w:rsidRPr="00FA707E">
        <w:rPr>
          <w:rFonts w:ascii="Arial" w:hAnsi="Arial" w:cs="Arial"/>
          <w:b/>
          <w:bCs/>
          <w:color w:val="auto"/>
        </w:rPr>
        <w:t xml:space="preserv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CUMPRIMENTO DOS PROTOCOLOS DE ATIVIDADES PEDAGÓGICAS NÃO PRESENCIAIS EM LABORATÓRIOS COM RECURSOS TECNOLÓGICOS NOS CÂMPUS OU CREPT </w:t>
      </w:r>
    </w:p>
    <w:p w:rsidR="00F17114" w:rsidRPr="00DB10BB" w:rsidRDefault="00F17114" w:rsidP="00FA707E">
      <w:pPr>
        <w:pStyle w:val="Default"/>
        <w:spacing w:line="480" w:lineRule="auto"/>
        <w:jc w:val="both"/>
        <w:rPr>
          <w:rFonts w:ascii="Arial" w:hAnsi="Arial" w:cs="Arial"/>
          <w:color w:val="FF0000"/>
        </w:rPr>
      </w:pPr>
      <w:r w:rsidRPr="00DB10BB">
        <w:rPr>
          <w:rFonts w:ascii="Arial" w:hAnsi="Arial" w:cs="Arial"/>
          <w:b/>
          <w:bCs/>
          <w:color w:val="auto"/>
          <w:highlight w:val="yellow"/>
        </w:rPr>
        <w:t>Art. 13</w:t>
      </w:r>
      <w:r w:rsidRPr="00DB10BB">
        <w:rPr>
          <w:rFonts w:ascii="Arial" w:hAnsi="Arial" w:cs="Arial"/>
          <w:color w:val="auto"/>
          <w:highlight w:val="yellow"/>
        </w:rPr>
        <w:t xml:space="preserve">. Em caso de dificuldade de cumprimento dos protocolos que se referem aos recursos de tecnologia, os </w:t>
      </w:r>
      <w:proofErr w:type="spellStart"/>
      <w:r w:rsidRPr="00DB10BB">
        <w:rPr>
          <w:rFonts w:ascii="Arial" w:hAnsi="Arial" w:cs="Arial"/>
          <w:color w:val="auto"/>
          <w:highlight w:val="yellow"/>
        </w:rPr>
        <w:t>câmpus</w:t>
      </w:r>
      <w:proofErr w:type="spellEnd"/>
      <w:r w:rsidRPr="00DB10BB">
        <w:rPr>
          <w:rFonts w:ascii="Arial" w:hAnsi="Arial" w:cs="Arial"/>
          <w:color w:val="auto"/>
          <w:highlight w:val="yellow"/>
        </w:rPr>
        <w:t xml:space="preserve"> e ou CREPT deverão destinar um espaço para os estudantes visando ao acesso </w:t>
      </w:r>
      <w:proofErr w:type="gramStart"/>
      <w:r w:rsidRPr="00DB10BB">
        <w:rPr>
          <w:rFonts w:ascii="Arial" w:hAnsi="Arial" w:cs="Arial"/>
          <w:color w:val="auto"/>
          <w:highlight w:val="yellow"/>
        </w:rPr>
        <w:t>a</w:t>
      </w:r>
      <w:proofErr w:type="gramEnd"/>
      <w:r w:rsidRPr="00DB10BB">
        <w:rPr>
          <w:rFonts w:ascii="Arial" w:hAnsi="Arial" w:cs="Arial"/>
          <w:color w:val="auto"/>
          <w:highlight w:val="yellow"/>
        </w:rPr>
        <w:t xml:space="preserve"> realização das </w:t>
      </w:r>
      <w:proofErr w:type="spellStart"/>
      <w:r w:rsidRPr="00DB10BB">
        <w:rPr>
          <w:rFonts w:ascii="Arial" w:hAnsi="Arial" w:cs="Arial"/>
          <w:color w:val="auto"/>
          <w:highlight w:val="yellow"/>
        </w:rPr>
        <w:t>APNPs</w:t>
      </w:r>
      <w:proofErr w:type="spellEnd"/>
      <w:r w:rsidRPr="00DB10BB">
        <w:rPr>
          <w:rFonts w:ascii="Arial" w:hAnsi="Arial" w:cs="Arial"/>
          <w:color w:val="auto"/>
          <w:highlight w:val="yellow"/>
        </w:rPr>
        <w:t>.</w:t>
      </w:r>
      <w:r w:rsidRPr="00FA707E">
        <w:rPr>
          <w:rFonts w:ascii="Arial" w:hAnsi="Arial" w:cs="Arial"/>
          <w:color w:val="auto"/>
        </w:rPr>
        <w:t xml:space="preserve"> </w:t>
      </w:r>
      <w:r w:rsidR="00DB10BB" w:rsidRPr="00DB10BB">
        <w:rPr>
          <w:rFonts w:ascii="Helvetica" w:hAnsi="Helvetica"/>
          <w:color w:val="FF0000"/>
          <w:spacing w:val="3"/>
          <w:sz w:val="21"/>
          <w:szCs w:val="21"/>
          <w:shd w:val="clear" w:color="auto" w:fill="FFFFFF"/>
        </w:rPr>
        <w:t xml:space="preserve">Novamente destacamos aqui que essa situação nos leva a FAZER as pessoas </w:t>
      </w:r>
      <w:proofErr w:type="spellStart"/>
      <w:r w:rsidR="00DB10BB" w:rsidRPr="00DB10BB">
        <w:rPr>
          <w:rFonts w:ascii="Helvetica" w:hAnsi="Helvetica"/>
          <w:color w:val="FF0000"/>
          <w:spacing w:val="3"/>
          <w:sz w:val="21"/>
          <w:szCs w:val="21"/>
          <w:shd w:val="clear" w:color="auto" w:fill="FFFFFF"/>
        </w:rPr>
        <w:t>sairem</w:t>
      </w:r>
      <w:proofErr w:type="spellEnd"/>
      <w:r w:rsidR="00DB10BB" w:rsidRPr="00DB10BB">
        <w:rPr>
          <w:rFonts w:ascii="Helvetica" w:hAnsi="Helvetica"/>
          <w:color w:val="FF0000"/>
          <w:spacing w:val="3"/>
          <w:sz w:val="21"/>
          <w:szCs w:val="21"/>
          <w:shd w:val="clear" w:color="auto" w:fill="FFFFFF"/>
        </w:rPr>
        <w:t xml:space="preserve"> </w:t>
      </w:r>
      <w:r w:rsidR="00DB10BB" w:rsidRPr="00DB10BB">
        <w:rPr>
          <w:rFonts w:ascii="Helvetica" w:hAnsi="Helvetica"/>
          <w:color w:val="FF0000"/>
          <w:spacing w:val="3"/>
          <w:sz w:val="21"/>
          <w:szCs w:val="21"/>
          <w:shd w:val="clear" w:color="auto" w:fill="FFFFFF"/>
        </w:rPr>
        <w:lastRenderedPageBreak/>
        <w:t xml:space="preserve">de casa, indo totalmente na contramão das indicações dos </w:t>
      </w:r>
      <w:r w:rsidR="00DB10BB" w:rsidRPr="00DB10BB">
        <w:rPr>
          <w:rFonts w:ascii="Helvetica" w:hAnsi="Helvetica"/>
          <w:color w:val="FF0000"/>
          <w:spacing w:val="3"/>
          <w:sz w:val="21"/>
          <w:szCs w:val="21"/>
          <w:shd w:val="clear" w:color="auto" w:fill="FFFFFF"/>
        </w:rPr>
        <w:t>ó</w:t>
      </w:r>
      <w:r w:rsidR="00DB10BB" w:rsidRPr="00DB10BB">
        <w:rPr>
          <w:rFonts w:ascii="Helvetica" w:hAnsi="Helvetica"/>
          <w:color w:val="FF0000"/>
          <w:spacing w:val="3"/>
          <w:sz w:val="21"/>
          <w:szCs w:val="21"/>
          <w:shd w:val="clear" w:color="auto" w:fill="FFFFFF"/>
        </w:rPr>
        <w:t xml:space="preserve">rgãos de saúde. Os alunos com menos condições socioeconômicas serão aqueles que </w:t>
      </w:r>
      <w:proofErr w:type="gramStart"/>
      <w:r w:rsidR="00DB10BB" w:rsidRPr="00DB10BB">
        <w:rPr>
          <w:rFonts w:ascii="Helvetica" w:hAnsi="Helvetica"/>
          <w:color w:val="FF0000"/>
          <w:spacing w:val="3"/>
          <w:sz w:val="21"/>
          <w:szCs w:val="21"/>
          <w:shd w:val="clear" w:color="auto" w:fill="FFFFFF"/>
        </w:rPr>
        <w:t>serão exposto</w:t>
      </w:r>
      <w:proofErr w:type="gramEnd"/>
      <w:r w:rsidR="00DB10BB" w:rsidRPr="00DB10BB">
        <w:rPr>
          <w:rFonts w:ascii="Helvetica" w:hAnsi="Helvetica"/>
          <w:color w:val="FF0000"/>
          <w:spacing w:val="3"/>
          <w:sz w:val="21"/>
          <w:szCs w:val="21"/>
          <w:shd w:val="clear" w:color="auto" w:fill="FFFFFF"/>
        </w:rPr>
        <w:t xml:space="preserve"> ao risco.</w:t>
      </w:r>
      <w:r w:rsidR="00DB10BB" w:rsidRPr="00DB10BB">
        <w:rPr>
          <w:rFonts w:ascii="Helvetica" w:hAnsi="Helvetica"/>
          <w:color w:val="FF0000"/>
          <w:spacing w:val="3"/>
          <w:sz w:val="21"/>
          <w:szCs w:val="21"/>
        </w:rPr>
        <w:br/>
      </w:r>
      <w:r w:rsidR="00DB10BB" w:rsidRPr="00DB10BB">
        <w:rPr>
          <w:rFonts w:ascii="Helvetica" w:hAnsi="Helvetica"/>
          <w:color w:val="FF0000"/>
          <w:spacing w:val="3"/>
          <w:sz w:val="21"/>
          <w:szCs w:val="21"/>
          <w:shd w:val="clear" w:color="auto" w:fill="FFFFFF"/>
        </w:rPr>
        <w:t>Está correto, isso é pensar em inclusão e acessibilidade de TODOS?</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 1º. </w:t>
      </w:r>
      <w:r w:rsidRPr="00FA707E">
        <w:rPr>
          <w:rFonts w:ascii="Arial" w:hAnsi="Arial" w:cs="Arial"/>
          <w:color w:val="auto"/>
        </w:rPr>
        <w:t xml:space="preserve">Os estudantes sem acesso a recursos tecnológicos poderão acessar as dependências do </w:t>
      </w:r>
      <w:proofErr w:type="spellStart"/>
      <w:r w:rsidRPr="00FA707E">
        <w:rPr>
          <w:rFonts w:ascii="Arial" w:hAnsi="Arial" w:cs="Arial"/>
          <w:color w:val="auto"/>
        </w:rPr>
        <w:t>Câmpus</w:t>
      </w:r>
      <w:proofErr w:type="spellEnd"/>
      <w:r w:rsidRPr="00FA707E">
        <w:rPr>
          <w:rFonts w:ascii="Arial" w:hAnsi="Arial" w:cs="Arial"/>
          <w:color w:val="auto"/>
        </w:rPr>
        <w:t xml:space="preserve"> ou CREPT para uso em ambientes com recursos tecnológicos ou para retirada de materiais didáticos impressos ou mídias, conforme escala de plantão estipulada pelos </w:t>
      </w:r>
      <w:proofErr w:type="spellStart"/>
      <w:r w:rsidRPr="00FA707E">
        <w:rPr>
          <w:rFonts w:ascii="Arial" w:hAnsi="Arial" w:cs="Arial"/>
          <w:color w:val="auto"/>
        </w:rPr>
        <w:t>Câmpus</w:t>
      </w:r>
      <w:proofErr w:type="spellEnd"/>
      <w:r w:rsidRPr="00FA707E">
        <w:rPr>
          <w:rFonts w:ascii="Arial" w:hAnsi="Arial" w:cs="Arial"/>
          <w:color w:val="auto"/>
        </w:rPr>
        <w:t xml:space="preserve">, conforme item </w:t>
      </w:r>
      <w:proofErr w:type="gramStart"/>
      <w:r w:rsidRPr="00FA707E">
        <w:rPr>
          <w:rFonts w:ascii="Arial" w:hAnsi="Arial" w:cs="Arial"/>
          <w:color w:val="auto"/>
        </w:rPr>
        <w:t>9</w:t>
      </w:r>
      <w:proofErr w:type="gramEnd"/>
      <w:r w:rsidRPr="00FA707E">
        <w:rPr>
          <w:rFonts w:ascii="Arial" w:hAnsi="Arial" w:cs="Arial"/>
          <w:color w:val="auto"/>
        </w:rPr>
        <w:t xml:space="preserve"> do anexo II do protocolo. </w:t>
      </w:r>
    </w:p>
    <w:p w:rsidR="00DB10BB" w:rsidRDefault="00F17114" w:rsidP="00DB10BB">
      <w:pPr>
        <w:pStyle w:val="Default"/>
        <w:spacing w:line="480" w:lineRule="auto"/>
        <w:jc w:val="both"/>
        <w:rPr>
          <w:rFonts w:ascii="Helvetica" w:hAnsi="Helvetica"/>
          <w:color w:val="FF0000"/>
          <w:spacing w:val="3"/>
          <w:sz w:val="21"/>
          <w:szCs w:val="21"/>
          <w:shd w:val="clear" w:color="auto" w:fill="FFFFFF"/>
        </w:rPr>
      </w:pPr>
      <w:r w:rsidRPr="00FA707E">
        <w:rPr>
          <w:rFonts w:ascii="Arial" w:hAnsi="Arial" w:cs="Arial"/>
          <w:b/>
          <w:bCs/>
          <w:color w:val="auto"/>
        </w:rPr>
        <w:t xml:space="preserve">§ 2º. </w:t>
      </w:r>
      <w:r w:rsidRPr="00FA707E">
        <w:rPr>
          <w:rFonts w:ascii="Arial" w:hAnsi="Arial" w:cs="Arial"/>
          <w:color w:val="auto"/>
        </w:rPr>
        <w:t xml:space="preserve">Para o acesso às dependências da instituição deverão ser respeitados </w:t>
      </w:r>
      <w:r w:rsidRPr="00DB10BB">
        <w:rPr>
          <w:rFonts w:ascii="Arial" w:hAnsi="Arial" w:cs="Arial"/>
          <w:color w:val="auto"/>
          <w:highlight w:val="yellow"/>
        </w:rPr>
        <w:t>o</w:t>
      </w:r>
      <w:r w:rsidRPr="00FA707E">
        <w:rPr>
          <w:rFonts w:ascii="Arial" w:hAnsi="Arial" w:cs="Arial"/>
          <w:color w:val="auto"/>
        </w:rPr>
        <w:t xml:space="preserve"> </w:t>
      </w:r>
      <w:r w:rsidRPr="00DB10BB">
        <w:rPr>
          <w:rFonts w:ascii="Arial" w:hAnsi="Arial" w:cs="Arial"/>
          <w:color w:val="auto"/>
          <w:highlight w:val="yellow"/>
        </w:rPr>
        <w:t xml:space="preserve">plano de contingência do </w:t>
      </w:r>
      <w:proofErr w:type="spellStart"/>
      <w:proofErr w:type="gramStart"/>
      <w:r w:rsidRPr="00DB10BB">
        <w:rPr>
          <w:rFonts w:ascii="Arial" w:hAnsi="Arial" w:cs="Arial"/>
          <w:color w:val="auto"/>
          <w:highlight w:val="yellow"/>
        </w:rPr>
        <w:t>IFSul</w:t>
      </w:r>
      <w:proofErr w:type="spellEnd"/>
      <w:proofErr w:type="gramEnd"/>
      <w:r w:rsidRPr="00FA707E">
        <w:rPr>
          <w:rFonts w:ascii="Arial" w:hAnsi="Arial" w:cs="Arial"/>
          <w:color w:val="auto"/>
        </w:rPr>
        <w:t xml:space="preserve">, o Decreto Estadual do RS Nº 55.292 de 04 de junho de 2020, a Portaria Conjunta SES-SEDUC 01/2020 e a legislação superveniente. </w:t>
      </w:r>
      <w:r w:rsidR="00DB10BB" w:rsidRPr="00DB10BB">
        <w:rPr>
          <w:rFonts w:ascii="Helvetica" w:hAnsi="Helvetica"/>
          <w:color w:val="FF0000"/>
          <w:spacing w:val="3"/>
          <w:sz w:val="21"/>
          <w:szCs w:val="21"/>
          <w:shd w:val="clear" w:color="auto" w:fill="FFFFFF"/>
        </w:rPr>
        <w:t>Já temos um plano de contingência para esse cenário?</w:t>
      </w:r>
    </w:p>
    <w:p w:rsidR="00DB10BB" w:rsidRDefault="00DB10BB" w:rsidP="00DB10BB">
      <w:pPr>
        <w:pStyle w:val="Default"/>
        <w:spacing w:line="480" w:lineRule="auto"/>
        <w:jc w:val="both"/>
        <w:rPr>
          <w:rFonts w:ascii="Arial" w:hAnsi="Arial" w:cs="Arial"/>
          <w:color w:val="auto"/>
        </w:rPr>
      </w:pPr>
    </w:p>
    <w:p w:rsidR="00F17114" w:rsidRPr="00FA707E" w:rsidRDefault="00F17114" w:rsidP="00DB10BB">
      <w:pPr>
        <w:pStyle w:val="Default"/>
        <w:spacing w:line="480" w:lineRule="auto"/>
        <w:jc w:val="both"/>
        <w:rPr>
          <w:rFonts w:ascii="Arial" w:hAnsi="Arial" w:cs="Arial"/>
          <w:color w:val="auto"/>
        </w:rPr>
      </w:pPr>
      <w:r w:rsidRPr="00FA707E">
        <w:rPr>
          <w:rFonts w:ascii="Arial" w:hAnsi="Arial" w:cs="Arial"/>
          <w:b/>
          <w:bCs/>
          <w:color w:val="auto"/>
        </w:rPr>
        <w:t xml:space="preserve">TÍTULO VII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DO PLANEJAMENTO DO PROCESSO PEDAGÓGICO DE </w:t>
      </w:r>
      <w:proofErr w:type="spellStart"/>
      <w:r w:rsidRPr="00FA707E">
        <w:rPr>
          <w:rFonts w:ascii="Arial" w:hAnsi="Arial" w:cs="Arial"/>
          <w:b/>
          <w:bCs/>
          <w:color w:val="auto"/>
        </w:rPr>
        <w:t>APNPs</w:t>
      </w:r>
      <w:proofErr w:type="spellEnd"/>
      <w:r w:rsidRPr="00FA707E">
        <w:rPr>
          <w:rFonts w:ascii="Arial" w:hAnsi="Arial" w:cs="Arial"/>
          <w:b/>
          <w:bCs/>
          <w:color w:val="auto"/>
        </w:rPr>
        <w:t xml:space="preserv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Art. 14. </w:t>
      </w:r>
      <w:r w:rsidRPr="00FA707E">
        <w:rPr>
          <w:rFonts w:ascii="Arial" w:hAnsi="Arial" w:cs="Arial"/>
          <w:color w:val="auto"/>
        </w:rPr>
        <w:t xml:space="preserve">O processo pedagógico para aplicação das </w:t>
      </w:r>
      <w:proofErr w:type="spellStart"/>
      <w:r w:rsidRPr="00FA707E">
        <w:rPr>
          <w:rFonts w:ascii="Arial" w:hAnsi="Arial" w:cs="Arial"/>
          <w:color w:val="auto"/>
        </w:rPr>
        <w:t>APNPs</w:t>
      </w:r>
      <w:proofErr w:type="spellEnd"/>
      <w:proofErr w:type="gramStart"/>
      <w:r w:rsidRPr="00FA707E">
        <w:rPr>
          <w:rFonts w:ascii="Arial" w:hAnsi="Arial" w:cs="Arial"/>
          <w:color w:val="auto"/>
        </w:rPr>
        <w:t>, deve</w:t>
      </w:r>
      <w:proofErr w:type="gramEnd"/>
      <w:r w:rsidRPr="00FA707E">
        <w:rPr>
          <w:rFonts w:ascii="Arial" w:hAnsi="Arial" w:cs="Arial"/>
          <w:color w:val="auto"/>
        </w:rPr>
        <w:t xml:space="preserve"> contemplar: </w:t>
      </w:r>
    </w:p>
    <w:p w:rsidR="00F17114" w:rsidRPr="0055433A" w:rsidRDefault="00F17114" w:rsidP="00FA707E">
      <w:pPr>
        <w:pStyle w:val="Default"/>
        <w:spacing w:line="480" w:lineRule="auto"/>
        <w:jc w:val="both"/>
        <w:rPr>
          <w:rFonts w:ascii="Arial" w:hAnsi="Arial" w:cs="Arial"/>
          <w:color w:val="FF0000"/>
        </w:rPr>
      </w:pPr>
      <w:r w:rsidRPr="00FA707E">
        <w:rPr>
          <w:rFonts w:ascii="Arial" w:hAnsi="Arial" w:cs="Arial"/>
          <w:b/>
          <w:bCs/>
          <w:color w:val="auto"/>
        </w:rPr>
        <w:t xml:space="preserve">I. </w:t>
      </w:r>
      <w:r w:rsidRPr="00FA707E">
        <w:rPr>
          <w:rFonts w:ascii="Arial" w:hAnsi="Arial" w:cs="Arial"/>
          <w:color w:val="auto"/>
        </w:rPr>
        <w:t xml:space="preserve">Análise dos perfis das turmas baseando-se em pesquisas e </w:t>
      </w:r>
      <w:r w:rsidRPr="0055433A">
        <w:rPr>
          <w:rFonts w:ascii="Arial" w:hAnsi="Arial" w:cs="Arial"/>
          <w:color w:val="auto"/>
          <w:highlight w:val="yellow"/>
        </w:rPr>
        <w:t>escutas</w:t>
      </w:r>
      <w:r w:rsidRPr="00FA707E">
        <w:rPr>
          <w:rFonts w:ascii="Arial" w:hAnsi="Arial" w:cs="Arial"/>
          <w:color w:val="auto"/>
        </w:rPr>
        <w:t xml:space="preserve"> </w:t>
      </w:r>
      <w:r w:rsidRPr="0055433A">
        <w:rPr>
          <w:rFonts w:ascii="Arial" w:hAnsi="Arial" w:cs="Arial"/>
          <w:color w:val="auto"/>
          <w:highlight w:val="yellow"/>
        </w:rPr>
        <w:t>realizadas com os estudantes</w:t>
      </w:r>
      <w:r w:rsidRPr="00FA707E">
        <w:rPr>
          <w:rFonts w:ascii="Arial" w:hAnsi="Arial" w:cs="Arial"/>
          <w:color w:val="auto"/>
        </w:rPr>
        <w:t xml:space="preserve">; </w:t>
      </w:r>
      <w:r w:rsidR="0055433A" w:rsidRPr="0055433A">
        <w:rPr>
          <w:rFonts w:ascii="Helvetica" w:hAnsi="Helvetica"/>
          <w:color w:val="FF0000"/>
          <w:spacing w:val="3"/>
          <w:sz w:val="21"/>
          <w:szCs w:val="21"/>
          <w:shd w:val="clear" w:color="auto" w:fill="FFFFFF"/>
        </w:rPr>
        <w:t xml:space="preserve">As escutas estão se referindo só aos questionários? </w:t>
      </w:r>
      <w:r w:rsidR="0055433A">
        <w:rPr>
          <w:rFonts w:ascii="Helvetica" w:hAnsi="Helvetica"/>
          <w:color w:val="FF0000"/>
          <w:spacing w:val="3"/>
          <w:sz w:val="21"/>
          <w:szCs w:val="21"/>
          <w:shd w:val="clear" w:color="auto" w:fill="FFFFFF"/>
        </w:rPr>
        <w:t>Achamos que somente o</w:t>
      </w:r>
      <w:proofErr w:type="gramStart"/>
      <w:r w:rsidR="0055433A">
        <w:rPr>
          <w:rFonts w:ascii="Helvetica" w:hAnsi="Helvetica"/>
          <w:color w:val="FF0000"/>
          <w:spacing w:val="3"/>
          <w:sz w:val="21"/>
          <w:szCs w:val="21"/>
          <w:shd w:val="clear" w:color="auto" w:fill="FFFFFF"/>
        </w:rPr>
        <w:t xml:space="preserve"> </w:t>
      </w:r>
      <w:r w:rsidR="0055433A" w:rsidRPr="0055433A">
        <w:rPr>
          <w:rFonts w:ascii="Helvetica" w:hAnsi="Helvetica"/>
          <w:color w:val="FF0000"/>
          <w:spacing w:val="3"/>
          <w:sz w:val="21"/>
          <w:szCs w:val="21"/>
          <w:shd w:val="clear" w:color="auto" w:fill="FFFFFF"/>
        </w:rPr>
        <w:t xml:space="preserve"> </w:t>
      </w:r>
      <w:proofErr w:type="gramEnd"/>
      <w:r w:rsidR="0055433A" w:rsidRPr="0055433A">
        <w:rPr>
          <w:rFonts w:ascii="Helvetica" w:hAnsi="Helvetica"/>
          <w:color w:val="FF0000"/>
          <w:spacing w:val="3"/>
          <w:sz w:val="21"/>
          <w:szCs w:val="21"/>
          <w:shd w:val="clear" w:color="auto" w:fill="FFFFFF"/>
        </w:rPr>
        <w:t xml:space="preserve">questionário </w:t>
      </w:r>
      <w:r w:rsidR="0055433A">
        <w:rPr>
          <w:rFonts w:ascii="Helvetica" w:hAnsi="Helvetica"/>
          <w:color w:val="FF0000"/>
          <w:spacing w:val="3"/>
          <w:sz w:val="21"/>
          <w:szCs w:val="21"/>
          <w:shd w:val="clear" w:color="auto" w:fill="FFFFFF"/>
        </w:rPr>
        <w:t xml:space="preserve">NÂO </w:t>
      </w:r>
      <w:r w:rsidR="0055433A" w:rsidRPr="0055433A">
        <w:rPr>
          <w:rFonts w:ascii="Helvetica" w:hAnsi="Helvetica"/>
          <w:color w:val="FF0000"/>
          <w:spacing w:val="3"/>
          <w:sz w:val="21"/>
          <w:szCs w:val="21"/>
          <w:shd w:val="clear" w:color="auto" w:fill="FFFFFF"/>
        </w:rPr>
        <w:t>é suficiente para saber como os alunos estão se senti</w:t>
      </w:r>
      <w:r w:rsidR="0055433A">
        <w:rPr>
          <w:rFonts w:ascii="Helvetica" w:hAnsi="Helvetica"/>
          <w:color w:val="FF0000"/>
          <w:spacing w:val="3"/>
          <w:sz w:val="21"/>
          <w:szCs w:val="21"/>
          <w:shd w:val="clear" w:color="auto" w:fill="FFFFFF"/>
        </w:rPr>
        <w:t>n</w:t>
      </w:r>
      <w:r w:rsidR="0055433A" w:rsidRPr="0055433A">
        <w:rPr>
          <w:rFonts w:ascii="Helvetica" w:hAnsi="Helvetica"/>
          <w:color w:val="FF0000"/>
          <w:spacing w:val="3"/>
          <w:sz w:val="21"/>
          <w:szCs w:val="21"/>
          <w:shd w:val="clear" w:color="auto" w:fill="FFFFFF"/>
        </w:rPr>
        <w:t>do, o que estão pensando, quais suas angustias, os seus problemas</w:t>
      </w:r>
      <w:r w:rsidR="0055433A">
        <w:rPr>
          <w:rFonts w:ascii="Helvetica" w:hAnsi="Helvetica"/>
          <w:color w:val="FF0000"/>
          <w:spacing w:val="3"/>
          <w:sz w:val="21"/>
          <w:szCs w:val="21"/>
          <w:shd w:val="clear" w:color="auto" w:fill="FFFFFF"/>
        </w:rPr>
        <w:t>.</w:t>
      </w:r>
      <w:r w:rsidR="0055433A" w:rsidRPr="0055433A">
        <w:rPr>
          <w:rFonts w:ascii="Helvetica" w:hAnsi="Helvetica"/>
          <w:color w:val="FF0000"/>
          <w:spacing w:val="3"/>
          <w:sz w:val="21"/>
          <w:szCs w:val="21"/>
        </w:rPr>
        <w:br/>
      </w:r>
      <w:r w:rsidR="0055433A" w:rsidRPr="0055433A">
        <w:rPr>
          <w:rFonts w:ascii="Helvetica" w:hAnsi="Helvetica"/>
          <w:color w:val="FF0000"/>
          <w:spacing w:val="3"/>
          <w:sz w:val="21"/>
          <w:szCs w:val="21"/>
          <w:shd w:val="clear" w:color="auto" w:fill="FFFFFF"/>
        </w:rPr>
        <w:t>Dados da pesquisa apresentada nos geram bastante preocupação</w:t>
      </w:r>
      <w:r w:rsidR="0055433A">
        <w:rPr>
          <w:rFonts w:ascii="Helvetica" w:hAnsi="Helvetica"/>
          <w:color w:val="FF0000"/>
          <w:spacing w:val="3"/>
          <w:sz w:val="21"/>
          <w:szCs w:val="21"/>
          <w:shd w:val="clear" w:color="auto" w:fill="FFFFFF"/>
        </w:rPr>
        <w:t>:</w:t>
      </w:r>
      <w:r w:rsidR="0055433A" w:rsidRPr="0055433A">
        <w:rPr>
          <w:rFonts w:ascii="Helvetica" w:hAnsi="Helvetica"/>
          <w:color w:val="FF0000"/>
          <w:spacing w:val="3"/>
          <w:sz w:val="21"/>
          <w:szCs w:val="21"/>
          <w:shd w:val="clear" w:color="auto" w:fill="FFFFFF"/>
        </w:rPr>
        <w:t xml:space="preserve"> número de não respondentes, % de alunos sem computador, 66% impactados financeiramente, 20% não se sentem em condiç</w:t>
      </w:r>
      <w:r w:rsidR="0055433A">
        <w:rPr>
          <w:rFonts w:ascii="Helvetica" w:hAnsi="Helvetica"/>
          <w:color w:val="FF0000"/>
          <w:spacing w:val="3"/>
          <w:sz w:val="21"/>
          <w:szCs w:val="21"/>
          <w:shd w:val="clear" w:color="auto" w:fill="FFFFFF"/>
        </w:rPr>
        <w:t>õ</w:t>
      </w:r>
      <w:r w:rsidR="0055433A" w:rsidRPr="0055433A">
        <w:rPr>
          <w:rFonts w:ascii="Helvetica" w:hAnsi="Helvetica"/>
          <w:color w:val="FF0000"/>
          <w:spacing w:val="3"/>
          <w:sz w:val="21"/>
          <w:szCs w:val="21"/>
          <w:shd w:val="clear" w:color="auto" w:fill="FFFFFF"/>
        </w:rPr>
        <w:t>es de estudar em casa.</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II. </w:t>
      </w:r>
      <w:r w:rsidRPr="00FA707E">
        <w:rPr>
          <w:rFonts w:ascii="Arial" w:hAnsi="Arial" w:cs="Arial"/>
          <w:color w:val="auto"/>
        </w:rPr>
        <w:t xml:space="preserve">Desenvolvimento de projetos integrados, de acordo com as possibilidades curriculares dos cursos;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lastRenderedPageBreak/>
        <w:t xml:space="preserve">III. </w:t>
      </w:r>
      <w:r w:rsidRPr="00FA707E">
        <w:rPr>
          <w:rFonts w:ascii="Arial" w:hAnsi="Arial" w:cs="Arial"/>
          <w:color w:val="auto"/>
        </w:rPr>
        <w:t xml:space="preserve">Reorganização de planos de ensino considerando o atendimento de </w:t>
      </w:r>
      <w:r w:rsidRPr="0055433A">
        <w:rPr>
          <w:rFonts w:ascii="Arial" w:hAnsi="Arial" w:cs="Arial"/>
          <w:color w:val="auto"/>
          <w:highlight w:val="yellow"/>
        </w:rPr>
        <w:t>todos</w:t>
      </w:r>
      <w:r w:rsidRPr="00FA707E">
        <w:rPr>
          <w:rFonts w:ascii="Arial" w:hAnsi="Arial" w:cs="Arial"/>
          <w:color w:val="auto"/>
        </w:rPr>
        <w:t xml:space="preserve"> os estudantes; </w:t>
      </w:r>
      <w:r w:rsidR="0055433A" w:rsidRPr="0055433A">
        <w:rPr>
          <w:rFonts w:ascii="Arial" w:hAnsi="Arial" w:cs="Arial"/>
          <w:color w:val="FF0000"/>
        </w:rPr>
        <w:t>T</w:t>
      </w:r>
      <w:r w:rsidR="0055433A" w:rsidRPr="0055433A">
        <w:rPr>
          <w:rFonts w:ascii="Helvetica" w:hAnsi="Helvetica"/>
          <w:color w:val="FF0000"/>
          <w:spacing w:val="3"/>
          <w:sz w:val="21"/>
          <w:szCs w:val="21"/>
          <w:shd w:val="clear" w:color="auto" w:fill="FFFFFF"/>
        </w:rPr>
        <w:t>odos? 100%?</w:t>
      </w:r>
      <w:r w:rsidR="0055433A">
        <w:rPr>
          <w:rFonts w:ascii="Helvetica" w:hAnsi="Helvetica"/>
          <w:color w:val="FF0000"/>
          <w:spacing w:val="3"/>
          <w:sz w:val="21"/>
          <w:szCs w:val="21"/>
          <w:shd w:val="clear" w:color="auto" w:fill="FFFFFF"/>
        </w:rPr>
        <w:t xml:space="preserve"> Novamente acreditamos que no Campus Pelotas, onde trabalhamos o número de excluídos será bem significativo.</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IV. </w:t>
      </w:r>
      <w:r w:rsidRPr="00FA707E">
        <w:rPr>
          <w:rFonts w:ascii="Arial" w:hAnsi="Arial" w:cs="Arial"/>
          <w:color w:val="auto"/>
        </w:rPr>
        <w:t xml:space="preserve">Definição de componentes curriculares que serão ofertados simultaneamente em cada curso, considerando critérios de razoabilidade;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V. </w:t>
      </w:r>
      <w:r w:rsidRPr="00FA707E">
        <w:rPr>
          <w:rFonts w:ascii="Arial" w:hAnsi="Arial" w:cs="Arial"/>
          <w:color w:val="auto"/>
        </w:rPr>
        <w:t xml:space="preserve">Organização da metodologia de práticas pedagógicas no que se refere </w:t>
      </w:r>
      <w:proofErr w:type="gramStart"/>
      <w:r w:rsidRPr="00FA707E">
        <w:rPr>
          <w:rFonts w:ascii="Arial" w:hAnsi="Arial" w:cs="Arial"/>
          <w:color w:val="auto"/>
        </w:rPr>
        <w:t>a</w:t>
      </w:r>
      <w:proofErr w:type="gramEnd"/>
      <w:r w:rsidRPr="00FA707E">
        <w:rPr>
          <w:rFonts w:ascii="Arial" w:hAnsi="Arial" w:cs="Arial"/>
          <w:color w:val="auto"/>
        </w:rPr>
        <w:t xml:space="preserve"> avaliação da aprendizagem, tais como realização de avaliações, recuperações paralelas, reavaliações e conselhos de classe; </w:t>
      </w:r>
    </w:p>
    <w:p w:rsidR="00F17114" w:rsidRPr="0055433A" w:rsidRDefault="00F17114" w:rsidP="00FA707E">
      <w:pPr>
        <w:pStyle w:val="Default"/>
        <w:spacing w:line="480" w:lineRule="auto"/>
        <w:jc w:val="both"/>
        <w:rPr>
          <w:rFonts w:ascii="Arial" w:hAnsi="Arial" w:cs="Arial"/>
          <w:color w:val="auto"/>
          <w:highlight w:val="yellow"/>
        </w:rPr>
      </w:pPr>
      <w:r w:rsidRPr="0055433A">
        <w:rPr>
          <w:rFonts w:ascii="Arial" w:hAnsi="Arial" w:cs="Arial"/>
          <w:b/>
          <w:bCs/>
          <w:color w:val="auto"/>
          <w:highlight w:val="yellow"/>
        </w:rPr>
        <w:t xml:space="preserve">VI. </w:t>
      </w:r>
      <w:r w:rsidRPr="0055433A">
        <w:rPr>
          <w:rFonts w:ascii="Arial" w:hAnsi="Arial" w:cs="Arial"/>
          <w:color w:val="auto"/>
          <w:highlight w:val="yellow"/>
        </w:rPr>
        <w:t xml:space="preserve">Ações na perspectiva de incluir os estudantes que não tem acesso </w:t>
      </w:r>
      <w:proofErr w:type="gramStart"/>
      <w:r w:rsidRPr="0055433A">
        <w:rPr>
          <w:rFonts w:ascii="Arial" w:hAnsi="Arial" w:cs="Arial"/>
          <w:color w:val="auto"/>
          <w:highlight w:val="yellow"/>
        </w:rPr>
        <w:t>a</w:t>
      </w:r>
      <w:proofErr w:type="gramEnd"/>
      <w:r w:rsidRPr="0055433A">
        <w:rPr>
          <w:rFonts w:ascii="Arial" w:hAnsi="Arial" w:cs="Arial"/>
          <w:color w:val="auto"/>
          <w:highlight w:val="yellow"/>
        </w:rPr>
        <w:t xml:space="preserve"> internet e/ou computadores; </w:t>
      </w:r>
    </w:p>
    <w:p w:rsidR="00F17114" w:rsidRPr="0055433A" w:rsidRDefault="00F17114" w:rsidP="00FA707E">
      <w:pPr>
        <w:pStyle w:val="Default"/>
        <w:spacing w:line="480" w:lineRule="auto"/>
        <w:jc w:val="both"/>
        <w:rPr>
          <w:rFonts w:ascii="Arial" w:hAnsi="Arial" w:cs="Arial"/>
          <w:color w:val="auto"/>
          <w:highlight w:val="yellow"/>
        </w:rPr>
      </w:pPr>
      <w:r w:rsidRPr="0055433A">
        <w:rPr>
          <w:rFonts w:ascii="Arial" w:hAnsi="Arial" w:cs="Arial"/>
          <w:b/>
          <w:bCs/>
          <w:color w:val="auto"/>
          <w:highlight w:val="yellow"/>
        </w:rPr>
        <w:t xml:space="preserve">VII. </w:t>
      </w:r>
      <w:r w:rsidRPr="0055433A">
        <w:rPr>
          <w:rFonts w:ascii="Arial" w:hAnsi="Arial" w:cs="Arial"/>
          <w:color w:val="auto"/>
          <w:highlight w:val="yellow"/>
        </w:rPr>
        <w:t xml:space="preserve">Proposição de estratégias no planejamento para a garantia do acesso ao currículo e a condições efetivas de permanência e êxito para todos os estudantes; </w:t>
      </w:r>
    </w:p>
    <w:p w:rsidR="008D780C" w:rsidRDefault="00F17114" w:rsidP="00FA707E">
      <w:pPr>
        <w:pStyle w:val="Default"/>
        <w:spacing w:line="480" w:lineRule="auto"/>
        <w:jc w:val="both"/>
        <w:rPr>
          <w:rFonts w:ascii="Helvetica" w:hAnsi="Helvetica"/>
          <w:color w:val="FF0000"/>
          <w:spacing w:val="3"/>
          <w:sz w:val="21"/>
          <w:szCs w:val="21"/>
          <w:shd w:val="clear" w:color="auto" w:fill="FFFFFF"/>
        </w:rPr>
      </w:pPr>
      <w:r w:rsidRPr="0055433A">
        <w:rPr>
          <w:rFonts w:ascii="Arial" w:hAnsi="Arial" w:cs="Arial"/>
          <w:b/>
          <w:bCs/>
          <w:color w:val="auto"/>
          <w:highlight w:val="yellow"/>
        </w:rPr>
        <w:t xml:space="preserve">VIII. </w:t>
      </w:r>
      <w:r w:rsidRPr="0055433A">
        <w:rPr>
          <w:rFonts w:ascii="Arial" w:hAnsi="Arial" w:cs="Arial"/>
          <w:color w:val="auto"/>
          <w:highlight w:val="yellow"/>
        </w:rPr>
        <w:t>Construção de metodologia de atendimento discente individualizado, de acompanhamento familiar, biopsicossocial e pedagógico;</w:t>
      </w:r>
      <w:r w:rsidR="0055433A">
        <w:rPr>
          <w:rFonts w:ascii="Arial" w:hAnsi="Arial" w:cs="Arial"/>
          <w:color w:val="auto"/>
        </w:rPr>
        <w:t xml:space="preserve">                          </w:t>
      </w:r>
      <w:r w:rsidRPr="00FA707E">
        <w:rPr>
          <w:rFonts w:ascii="Arial" w:hAnsi="Arial" w:cs="Arial"/>
          <w:color w:val="auto"/>
        </w:rPr>
        <w:t xml:space="preserve"> </w:t>
      </w:r>
      <w:r w:rsidR="0055433A" w:rsidRPr="0055433A">
        <w:rPr>
          <w:rFonts w:ascii="Helvetica" w:hAnsi="Helvetica"/>
          <w:color w:val="FF0000"/>
          <w:spacing w:val="3"/>
          <w:sz w:val="21"/>
          <w:szCs w:val="21"/>
          <w:shd w:val="clear" w:color="auto" w:fill="FFFFFF"/>
        </w:rPr>
        <w:t>Temos que pensar essas ações no âmbito do Campus Pelotas</w:t>
      </w:r>
      <w:r w:rsidR="0055433A">
        <w:rPr>
          <w:rFonts w:ascii="Helvetica" w:hAnsi="Helvetica"/>
          <w:color w:val="FF0000"/>
          <w:spacing w:val="3"/>
          <w:sz w:val="21"/>
          <w:szCs w:val="21"/>
          <w:shd w:val="clear" w:color="auto" w:fill="FFFFFF"/>
        </w:rPr>
        <w:t>,</w:t>
      </w:r>
      <w:proofErr w:type="gramStart"/>
      <w:r w:rsidR="008D780C">
        <w:rPr>
          <w:rFonts w:ascii="Helvetica" w:hAnsi="Helvetica"/>
          <w:color w:val="FF0000"/>
          <w:spacing w:val="3"/>
          <w:sz w:val="21"/>
          <w:szCs w:val="21"/>
          <w:shd w:val="clear" w:color="auto" w:fill="FFFFFF"/>
        </w:rPr>
        <w:t xml:space="preserve">  </w:t>
      </w:r>
      <w:proofErr w:type="gramEnd"/>
      <w:r w:rsidR="0055433A">
        <w:rPr>
          <w:rFonts w:ascii="Helvetica" w:hAnsi="Helvetica"/>
          <w:color w:val="FF0000"/>
          <w:spacing w:val="3"/>
          <w:sz w:val="21"/>
          <w:szCs w:val="21"/>
          <w:shd w:val="clear" w:color="auto" w:fill="FFFFFF"/>
        </w:rPr>
        <w:t>aproximadamente 5 mil alunos</w:t>
      </w:r>
      <w:r w:rsidR="008D780C">
        <w:rPr>
          <w:rFonts w:ascii="Helvetica" w:hAnsi="Helvetica"/>
          <w:color w:val="FF0000"/>
          <w:spacing w:val="3"/>
          <w:sz w:val="21"/>
          <w:szCs w:val="21"/>
          <w:shd w:val="clear" w:color="auto" w:fill="FFFFFF"/>
        </w:rPr>
        <w:t xml:space="preserve">. </w:t>
      </w:r>
    </w:p>
    <w:p w:rsidR="00F17114" w:rsidRPr="0055433A" w:rsidRDefault="0055433A" w:rsidP="00FA707E">
      <w:pPr>
        <w:pStyle w:val="Default"/>
        <w:spacing w:line="480" w:lineRule="auto"/>
        <w:jc w:val="both"/>
        <w:rPr>
          <w:rFonts w:ascii="Arial" w:hAnsi="Arial" w:cs="Arial"/>
          <w:color w:val="FF0000"/>
        </w:rPr>
      </w:pPr>
      <w:r w:rsidRPr="0055433A">
        <w:rPr>
          <w:rFonts w:ascii="Helvetica" w:hAnsi="Helvetica"/>
          <w:color w:val="FF0000"/>
          <w:spacing w:val="3"/>
          <w:sz w:val="21"/>
          <w:szCs w:val="21"/>
          <w:shd w:val="clear" w:color="auto" w:fill="FFFFFF"/>
        </w:rPr>
        <w:t>Esta</w:t>
      </w:r>
      <w:r>
        <w:rPr>
          <w:rFonts w:ascii="Helvetica" w:hAnsi="Helvetica"/>
          <w:color w:val="FF0000"/>
          <w:spacing w:val="3"/>
          <w:sz w:val="21"/>
          <w:szCs w:val="21"/>
          <w:shd w:val="clear" w:color="auto" w:fill="FFFFFF"/>
        </w:rPr>
        <w:t>re</w:t>
      </w:r>
      <w:r w:rsidRPr="0055433A">
        <w:rPr>
          <w:rFonts w:ascii="Helvetica" w:hAnsi="Helvetica"/>
          <w:color w:val="FF0000"/>
          <w:spacing w:val="3"/>
          <w:sz w:val="21"/>
          <w:szCs w:val="21"/>
          <w:shd w:val="clear" w:color="auto" w:fill="FFFFFF"/>
        </w:rPr>
        <w:t>mos pensando na permanência e êxito de TODOS os alunos ou só daqueles que têm maior poder aquisitivo</w:t>
      </w:r>
      <w:r>
        <w:rPr>
          <w:rFonts w:ascii="Helvetica" w:hAnsi="Helvetica"/>
          <w:color w:val="FF0000"/>
          <w:spacing w:val="3"/>
          <w:sz w:val="21"/>
          <w:szCs w:val="21"/>
          <w:shd w:val="clear" w:color="auto" w:fill="FFFFFF"/>
        </w:rPr>
        <w:t>?</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IX. </w:t>
      </w:r>
      <w:r w:rsidRPr="00FA707E">
        <w:rPr>
          <w:rFonts w:ascii="Arial" w:hAnsi="Arial" w:cs="Arial"/>
          <w:color w:val="auto"/>
        </w:rPr>
        <w:t xml:space="preserve">Estruturação de metodologias para adequação das demais atividades acadêmicas, como Trabalho de Conclusão de Curso, estágios, projetos de ensino, pesquisa e extensão ao contexto das </w:t>
      </w:r>
      <w:proofErr w:type="spellStart"/>
      <w:r w:rsidRPr="00FA707E">
        <w:rPr>
          <w:rFonts w:ascii="Arial" w:hAnsi="Arial" w:cs="Arial"/>
          <w:color w:val="auto"/>
        </w:rPr>
        <w:t>APNPs</w:t>
      </w:r>
      <w:proofErr w:type="spellEnd"/>
      <w:r w:rsidRPr="00FA707E">
        <w:rPr>
          <w:rFonts w:ascii="Arial" w:hAnsi="Arial" w:cs="Arial"/>
          <w:color w:val="auto"/>
        </w:rPr>
        <w:t xml:space="preserve">; </w:t>
      </w:r>
    </w:p>
    <w:p w:rsidR="00F17114" w:rsidRPr="008D780C" w:rsidRDefault="00F17114" w:rsidP="00FA707E">
      <w:pPr>
        <w:pStyle w:val="Default"/>
        <w:spacing w:line="480" w:lineRule="auto"/>
        <w:jc w:val="both"/>
        <w:rPr>
          <w:rFonts w:ascii="Arial" w:hAnsi="Arial" w:cs="Arial"/>
          <w:color w:val="FF0000"/>
        </w:rPr>
      </w:pPr>
      <w:r w:rsidRPr="00FA707E">
        <w:rPr>
          <w:rFonts w:ascii="Arial" w:hAnsi="Arial" w:cs="Arial"/>
          <w:b/>
          <w:bCs/>
          <w:color w:val="auto"/>
        </w:rPr>
        <w:t xml:space="preserve">X. </w:t>
      </w:r>
      <w:r w:rsidRPr="00FA707E">
        <w:rPr>
          <w:rFonts w:ascii="Arial" w:hAnsi="Arial" w:cs="Arial"/>
          <w:color w:val="auto"/>
        </w:rPr>
        <w:t xml:space="preserve">Definição de atividades </w:t>
      </w:r>
      <w:r w:rsidRPr="008D780C">
        <w:rPr>
          <w:rFonts w:ascii="Arial" w:hAnsi="Arial" w:cs="Arial"/>
          <w:color w:val="auto"/>
          <w:highlight w:val="yellow"/>
        </w:rPr>
        <w:t>síncronas</w:t>
      </w:r>
      <w:r w:rsidRPr="00FA707E">
        <w:rPr>
          <w:rFonts w:ascii="Arial" w:hAnsi="Arial" w:cs="Arial"/>
          <w:color w:val="auto"/>
        </w:rPr>
        <w:t xml:space="preserve"> e assíncronas de cada componente curricular e/ou projeto, tomando as devidas precauções com relação à complexidade relacionada ao uso de cada abordagem; </w:t>
      </w:r>
      <w:proofErr w:type="spellStart"/>
      <w:r w:rsidR="008D780C" w:rsidRPr="008D780C">
        <w:rPr>
          <w:rFonts w:ascii="Helvetica" w:hAnsi="Helvetica"/>
          <w:color w:val="FF0000"/>
          <w:spacing w:val="3"/>
          <w:sz w:val="21"/>
          <w:szCs w:val="21"/>
          <w:shd w:val="clear" w:color="auto" w:fill="FFFFFF"/>
        </w:rPr>
        <w:t>Moodle</w:t>
      </w:r>
      <w:proofErr w:type="spellEnd"/>
      <w:r w:rsidR="008D780C" w:rsidRPr="008D780C">
        <w:rPr>
          <w:rFonts w:ascii="Helvetica" w:hAnsi="Helvetica"/>
          <w:color w:val="FF0000"/>
          <w:spacing w:val="3"/>
          <w:sz w:val="21"/>
          <w:szCs w:val="21"/>
          <w:shd w:val="clear" w:color="auto" w:fill="FFFFFF"/>
        </w:rPr>
        <w:t xml:space="preserve"> permite poucas atividades nesse sentido.</w:t>
      </w:r>
    </w:p>
    <w:p w:rsidR="008D780C" w:rsidRPr="008D780C" w:rsidRDefault="00F17114" w:rsidP="008D780C">
      <w:pPr>
        <w:pStyle w:val="Default"/>
        <w:spacing w:line="480" w:lineRule="auto"/>
        <w:jc w:val="both"/>
        <w:rPr>
          <w:rFonts w:ascii="Arial" w:hAnsi="Arial" w:cs="Arial"/>
          <w:color w:val="FF0000"/>
        </w:rPr>
      </w:pPr>
      <w:r w:rsidRPr="008D780C">
        <w:rPr>
          <w:rFonts w:ascii="Arial" w:hAnsi="Arial" w:cs="Arial"/>
          <w:b/>
          <w:bCs/>
          <w:color w:val="auto"/>
          <w:highlight w:val="yellow"/>
        </w:rPr>
        <w:lastRenderedPageBreak/>
        <w:t xml:space="preserve">XI. </w:t>
      </w:r>
      <w:r w:rsidRPr="008D780C">
        <w:rPr>
          <w:rFonts w:ascii="Arial" w:hAnsi="Arial" w:cs="Arial"/>
          <w:color w:val="auto"/>
          <w:highlight w:val="yellow"/>
        </w:rPr>
        <w:t>Construção de Planos e roteiros de atividades</w:t>
      </w:r>
      <w:r w:rsidRPr="00FA707E">
        <w:rPr>
          <w:rFonts w:ascii="Arial" w:hAnsi="Arial" w:cs="Arial"/>
          <w:color w:val="auto"/>
        </w:rPr>
        <w:t xml:space="preserve">; </w:t>
      </w:r>
      <w:r w:rsidR="008D780C" w:rsidRPr="008D780C">
        <w:rPr>
          <w:rFonts w:ascii="Helvetica" w:hAnsi="Helvetica"/>
          <w:color w:val="FF0000"/>
          <w:spacing w:val="3"/>
          <w:sz w:val="21"/>
          <w:szCs w:val="21"/>
          <w:shd w:val="clear" w:color="auto" w:fill="FFFFFF"/>
        </w:rPr>
        <w:t>Quem construirá?</w:t>
      </w:r>
      <w:r w:rsidR="008D780C" w:rsidRPr="008D780C">
        <w:rPr>
          <w:rFonts w:ascii="Helvetica" w:hAnsi="Helvetica"/>
          <w:color w:val="FF0000"/>
          <w:spacing w:val="3"/>
          <w:sz w:val="21"/>
          <w:szCs w:val="21"/>
        </w:rPr>
        <w:br/>
      </w:r>
      <w:r w:rsidR="008D780C" w:rsidRPr="008D780C">
        <w:rPr>
          <w:rFonts w:ascii="Helvetica" w:hAnsi="Helvetica"/>
          <w:color w:val="FF0000"/>
          <w:spacing w:val="3"/>
          <w:sz w:val="21"/>
          <w:szCs w:val="21"/>
          <w:shd w:val="clear" w:color="auto" w:fill="FFFFFF"/>
        </w:rPr>
        <w:t>Qual a participação das disciplinas e professores da formação geral? De que forma todos os envolvidos participarão?</w:t>
      </w:r>
    </w:p>
    <w:p w:rsidR="00F17114" w:rsidRDefault="00F17114" w:rsidP="008D780C">
      <w:pPr>
        <w:pStyle w:val="Default"/>
        <w:spacing w:line="480" w:lineRule="auto"/>
        <w:jc w:val="both"/>
        <w:rPr>
          <w:rFonts w:ascii="Arial" w:hAnsi="Arial" w:cs="Arial"/>
          <w:color w:val="auto"/>
        </w:rPr>
      </w:pPr>
      <w:r w:rsidRPr="00FA707E">
        <w:rPr>
          <w:rFonts w:ascii="Arial" w:hAnsi="Arial" w:cs="Arial"/>
          <w:b/>
          <w:bCs/>
          <w:color w:val="auto"/>
        </w:rPr>
        <w:t xml:space="preserve">XII. </w:t>
      </w:r>
      <w:r w:rsidRPr="00FA707E">
        <w:rPr>
          <w:rFonts w:ascii="Arial" w:hAnsi="Arial" w:cs="Arial"/>
          <w:color w:val="auto"/>
        </w:rPr>
        <w:t xml:space="preserve">Planejamento da Ambientação docente e discente na plataforma definida; </w:t>
      </w:r>
    </w:p>
    <w:p w:rsidR="008D780C" w:rsidRPr="00FA707E" w:rsidRDefault="008D780C" w:rsidP="008D780C">
      <w:pPr>
        <w:pStyle w:val="Default"/>
        <w:spacing w:line="480" w:lineRule="auto"/>
        <w:jc w:val="both"/>
        <w:rPr>
          <w:rFonts w:ascii="Arial" w:hAnsi="Arial" w:cs="Arial"/>
          <w:color w:val="auto"/>
        </w:rPr>
      </w:pPr>
    </w:p>
    <w:p w:rsidR="00F17114" w:rsidRPr="008D780C" w:rsidRDefault="00F17114" w:rsidP="00FA707E">
      <w:pPr>
        <w:pStyle w:val="Default"/>
        <w:spacing w:line="480" w:lineRule="auto"/>
        <w:jc w:val="both"/>
        <w:rPr>
          <w:rFonts w:ascii="Arial" w:hAnsi="Arial" w:cs="Arial"/>
          <w:color w:val="FF0000"/>
        </w:rPr>
      </w:pPr>
      <w:r w:rsidRPr="00FA707E">
        <w:rPr>
          <w:rFonts w:ascii="Arial" w:hAnsi="Arial" w:cs="Arial"/>
          <w:b/>
          <w:bCs/>
          <w:color w:val="auto"/>
        </w:rPr>
        <w:t xml:space="preserve">Art. 15. </w:t>
      </w:r>
      <w:r w:rsidRPr="00FA707E">
        <w:rPr>
          <w:rFonts w:ascii="Arial" w:hAnsi="Arial" w:cs="Arial"/>
          <w:color w:val="auto"/>
        </w:rPr>
        <w:t xml:space="preserve">As atividades que poderão ser desenvolvidas como </w:t>
      </w:r>
      <w:r w:rsidRPr="008D780C">
        <w:rPr>
          <w:rFonts w:ascii="Arial" w:hAnsi="Arial" w:cs="Arial"/>
          <w:color w:val="auto"/>
          <w:highlight w:val="yellow"/>
        </w:rPr>
        <w:t>recursos</w:t>
      </w:r>
      <w:r w:rsidRPr="00FA707E">
        <w:rPr>
          <w:rFonts w:ascii="Arial" w:hAnsi="Arial" w:cs="Arial"/>
          <w:color w:val="auto"/>
        </w:rPr>
        <w:t xml:space="preserve"> nas </w:t>
      </w:r>
      <w:proofErr w:type="spellStart"/>
      <w:r w:rsidRPr="00FA707E">
        <w:rPr>
          <w:rFonts w:ascii="Arial" w:hAnsi="Arial" w:cs="Arial"/>
          <w:color w:val="auto"/>
        </w:rPr>
        <w:t>APNPs</w:t>
      </w:r>
      <w:proofErr w:type="spellEnd"/>
      <w:r w:rsidRPr="00FA707E">
        <w:rPr>
          <w:rFonts w:ascii="Arial" w:hAnsi="Arial" w:cs="Arial"/>
          <w:color w:val="auto"/>
        </w:rPr>
        <w:t xml:space="preserve"> são: </w:t>
      </w:r>
      <w:r w:rsidR="008D780C" w:rsidRPr="008D780C">
        <w:rPr>
          <w:rFonts w:ascii="Helvetica" w:hAnsi="Helvetica"/>
          <w:color w:val="FF0000"/>
          <w:spacing w:val="3"/>
          <w:sz w:val="21"/>
          <w:szCs w:val="21"/>
          <w:shd w:val="clear" w:color="auto" w:fill="FFFFFF"/>
        </w:rPr>
        <w:t xml:space="preserve">Destacamos que vários dos recursos aqui sinalizados não poderão ser utilizados, visto que não darão a possibilidade de TODOS (100%) </w:t>
      </w:r>
      <w:proofErr w:type="spellStart"/>
      <w:r w:rsidR="008D780C" w:rsidRPr="008D780C">
        <w:rPr>
          <w:rFonts w:ascii="Helvetica" w:hAnsi="Helvetica"/>
          <w:color w:val="FF0000"/>
          <w:spacing w:val="3"/>
          <w:sz w:val="21"/>
          <w:szCs w:val="21"/>
          <w:shd w:val="clear" w:color="auto" w:fill="FFFFFF"/>
        </w:rPr>
        <w:t>poarticiparem</w:t>
      </w:r>
      <w:proofErr w:type="spellEnd"/>
      <w:r w:rsidR="008D780C" w:rsidRPr="008D780C">
        <w:rPr>
          <w:rFonts w:ascii="Helvetica" w:hAnsi="Helvetica"/>
          <w:color w:val="FF0000"/>
          <w:spacing w:val="3"/>
          <w:sz w:val="21"/>
          <w:szCs w:val="21"/>
          <w:shd w:val="clear" w:color="auto" w:fill="FFFFFF"/>
        </w:rPr>
        <w:t xml:space="preserve">, principalmente em atividades </w:t>
      </w:r>
      <w:proofErr w:type="spellStart"/>
      <w:r w:rsidR="008D780C" w:rsidRPr="008D780C">
        <w:rPr>
          <w:rFonts w:ascii="Helvetica" w:hAnsi="Helvetica"/>
          <w:color w:val="FF0000"/>
          <w:spacing w:val="3"/>
          <w:sz w:val="21"/>
          <w:szCs w:val="21"/>
          <w:shd w:val="clear" w:color="auto" w:fill="FFFFFF"/>
        </w:rPr>
        <w:t>sincronas</w:t>
      </w:r>
      <w:proofErr w:type="spellEnd"/>
      <w:r w:rsidR="008D780C" w:rsidRPr="008D780C">
        <w:rPr>
          <w:rFonts w:ascii="Helvetica" w:hAnsi="Helvetica"/>
          <w:color w:val="FF0000"/>
          <w:spacing w:val="3"/>
          <w:sz w:val="21"/>
          <w:szCs w:val="21"/>
          <w:shd w:val="clear" w:color="auto" w:fill="FFFFFF"/>
        </w:rPr>
        <w:t>.</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 </w:t>
      </w:r>
      <w:r w:rsidRPr="00FA707E">
        <w:rPr>
          <w:rFonts w:ascii="Arial" w:hAnsi="Arial" w:cs="Arial"/>
          <w:color w:val="auto"/>
        </w:rPr>
        <w:t xml:space="preserve">Realização de testes on-line ou por meio de material impresso para </w:t>
      </w:r>
      <w:proofErr w:type="gramStart"/>
      <w:r w:rsidRPr="00FA707E">
        <w:rPr>
          <w:rFonts w:ascii="Arial" w:hAnsi="Arial" w:cs="Arial"/>
          <w:color w:val="auto"/>
        </w:rPr>
        <w:t>aqueles que não tem</w:t>
      </w:r>
      <w:proofErr w:type="gramEnd"/>
      <w:r w:rsidRPr="00FA707E">
        <w:rPr>
          <w:rFonts w:ascii="Arial" w:hAnsi="Arial" w:cs="Arial"/>
          <w:color w:val="auto"/>
        </w:rPr>
        <w:t xml:space="preserve"> acesso ao material no AVA;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II. </w:t>
      </w:r>
      <w:r w:rsidRPr="00FA707E">
        <w:rPr>
          <w:rFonts w:ascii="Arial" w:hAnsi="Arial" w:cs="Arial"/>
          <w:color w:val="auto"/>
        </w:rPr>
        <w:t xml:space="preserve">Utilização, quando possível, de horários de rádio ou TV aberta com programas educativos para adolescentes e jovens;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III. </w:t>
      </w:r>
      <w:r w:rsidRPr="00FA707E">
        <w:rPr>
          <w:rFonts w:ascii="Arial" w:hAnsi="Arial" w:cs="Arial"/>
          <w:color w:val="auto"/>
        </w:rPr>
        <w:t>Realização de encontros online por meio de ferramentas de videoconferência, tais como rede federada (</w:t>
      </w:r>
      <w:proofErr w:type="spellStart"/>
      <w:r w:rsidRPr="00FA707E">
        <w:rPr>
          <w:rFonts w:ascii="Arial" w:hAnsi="Arial" w:cs="Arial"/>
          <w:color w:val="auto"/>
        </w:rPr>
        <w:t>webconf</w:t>
      </w:r>
      <w:proofErr w:type="spellEnd"/>
      <w:r w:rsidRPr="00FA707E">
        <w:rPr>
          <w:rFonts w:ascii="Arial" w:hAnsi="Arial" w:cs="Arial"/>
          <w:color w:val="auto"/>
        </w:rPr>
        <w:t xml:space="preserve">) ou Google </w:t>
      </w:r>
      <w:proofErr w:type="spellStart"/>
      <w:r w:rsidRPr="00FA707E">
        <w:rPr>
          <w:rFonts w:ascii="Arial" w:hAnsi="Arial" w:cs="Arial"/>
          <w:color w:val="auto"/>
        </w:rPr>
        <w:t>Meet</w:t>
      </w:r>
      <w:proofErr w:type="spellEnd"/>
      <w:r w:rsidRPr="00FA707E">
        <w:rPr>
          <w:rFonts w:ascii="Arial" w:hAnsi="Arial" w:cs="Arial"/>
          <w:color w:val="auto"/>
        </w:rPr>
        <w:t xml:space="preserve">; </w:t>
      </w:r>
    </w:p>
    <w:p w:rsidR="00F17114" w:rsidRPr="008D780C" w:rsidRDefault="00F17114" w:rsidP="00FA707E">
      <w:pPr>
        <w:pStyle w:val="Default"/>
        <w:spacing w:line="480" w:lineRule="auto"/>
        <w:jc w:val="both"/>
        <w:rPr>
          <w:rFonts w:ascii="Arial" w:hAnsi="Arial" w:cs="Arial"/>
          <w:color w:val="FF0000"/>
        </w:rPr>
      </w:pPr>
      <w:r w:rsidRPr="00FA707E">
        <w:rPr>
          <w:rFonts w:ascii="Arial" w:hAnsi="Arial" w:cs="Arial"/>
          <w:b/>
          <w:bCs/>
          <w:color w:val="auto"/>
        </w:rPr>
        <w:t xml:space="preserve">IV. </w:t>
      </w:r>
      <w:r w:rsidRPr="00FA707E">
        <w:rPr>
          <w:rFonts w:ascii="Arial" w:hAnsi="Arial" w:cs="Arial"/>
          <w:color w:val="auto"/>
        </w:rPr>
        <w:t xml:space="preserve">Distribuição de vídeos educativos, de curta duração, por meio de plataformas digitais, mas sem a necessidade de conexão simultânea, seguidos de atividades a serem realizadas com </w:t>
      </w:r>
      <w:r w:rsidRPr="008D780C">
        <w:rPr>
          <w:rFonts w:ascii="Arial" w:hAnsi="Arial" w:cs="Arial"/>
          <w:color w:val="auto"/>
          <w:highlight w:val="yellow"/>
        </w:rPr>
        <w:t>a supervisão dos pais</w:t>
      </w:r>
      <w:r w:rsidRPr="008D780C">
        <w:rPr>
          <w:rFonts w:ascii="Arial" w:hAnsi="Arial" w:cs="Arial"/>
          <w:color w:val="FF0000"/>
        </w:rPr>
        <w:t xml:space="preserve">; </w:t>
      </w:r>
      <w:r w:rsidR="008D780C" w:rsidRPr="008D780C">
        <w:rPr>
          <w:rFonts w:ascii="Helvetica" w:hAnsi="Helvetica"/>
          <w:color w:val="FF0000"/>
          <w:spacing w:val="3"/>
          <w:sz w:val="21"/>
          <w:szCs w:val="21"/>
          <w:shd w:val="clear" w:color="auto" w:fill="FFFFFF"/>
        </w:rPr>
        <w:t>Com será realizado o controle?</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V. </w:t>
      </w:r>
      <w:r w:rsidRPr="00FA707E">
        <w:rPr>
          <w:rFonts w:ascii="Arial" w:hAnsi="Arial" w:cs="Arial"/>
          <w:color w:val="auto"/>
        </w:rPr>
        <w:t xml:space="preserve">Realização de estudos dirigidos, pesquisas, projetos, entrevistas, experiências, simulações e outros;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VI. </w:t>
      </w:r>
      <w:r w:rsidRPr="00FA707E">
        <w:rPr>
          <w:rFonts w:ascii="Arial" w:hAnsi="Arial" w:cs="Arial"/>
          <w:color w:val="auto"/>
        </w:rPr>
        <w:t>Utilização de mídias sociais de longo alcance (</w:t>
      </w:r>
      <w:proofErr w:type="spellStart"/>
      <w:proofErr w:type="gramStart"/>
      <w:r w:rsidRPr="00FA707E">
        <w:rPr>
          <w:rFonts w:ascii="Arial" w:hAnsi="Arial" w:cs="Arial"/>
          <w:i/>
          <w:iCs/>
          <w:color w:val="auto"/>
        </w:rPr>
        <w:t>WhatsApp</w:t>
      </w:r>
      <w:proofErr w:type="spellEnd"/>
      <w:proofErr w:type="gramEnd"/>
      <w:r w:rsidRPr="00FA707E">
        <w:rPr>
          <w:rFonts w:ascii="Arial" w:hAnsi="Arial" w:cs="Arial"/>
          <w:i/>
          <w:iCs/>
          <w:color w:val="auto"/>
        </w:rPr>
        <w:t xml:space="preserve">, </w:t>
      </w:r>
      <w:proofErr w:type="spellStart"/>
      <w:r w:rsidRPr="00FA707E">
        <w:rPr>
          <w:rFonts w:ascii="Arial" w:hAnsi="Arial" w:cs="Arial"/>
          <w:i/>
          <w:iCs/>
          <w:color w:val="auto"/>
        </w:rPr>
        <w:t>Telegram</w:t>
      </w:r>
      <w:proofErr w:type="spellEnd"/>
      <w:r w:rsidRPr="00FA707E">
        <w:rPr>
          <w:rFonts w:ascii="Arial" w:hAnsi="Arial" w:cs="Arial"/>
          <w:i/>
          <w:iCs/>
          <w:color w:val="auto"/>
        </w:rPr>
        <w:t xml:space="preserve">, </w:t>
      </w:r>
      <w:proofErr w:type="spellStart"/>
      <w:r w:rsidRPr="00FA707E">
        <w:rPr>
          <w:rFonts w:ascii="Arial" w:hAnsi="Arial" w:cs="Arial"/>
          <w:i/>
          <w:iCs/>
          <w:color w:val="auto"/>
        </w:rPr>
        <w:t>Facebook</w:t>
      </w:r>
      <w:proofErr w:type="spellEnd"/>
      <w:r w:rsidRPr="00FA707E">
        <w:rPr>
          <w:rFonts w:ascii="Arial" w:hAnsi="Arial" w:cs="Arial"/>
          <w:i/>
          <w:iCs/>
          <w:color w:val="auto"/>
        </w:rPr>
        <w:t xml:space="preserve">, </w:t>
      </w:r>
      <w:proofErr w:type="spellStart"/>
      <w:r w:rsidRPr="00FA707E">
        <w:rPr>
          <w:rFonts w:ascii="Arial" w:hAnsi="Arial" w:cs="Arial"/>
          <w:i/>
          <w:iCs/>
          <w:color w:val="auto"/>
        </w:rPr>
        <w:t>Instagram</w:t>
      </w:r>
      <w:proofErr w:type="spellEnd"/>
      <w:r w:rsidRPr="00FA707E">
        <w:rPr>
          <w:rFonts w:ascii="Arial" w:hAnsi="Arial" w:cs="Arial"/>
          <w:i/>
          <w:iCs/>
          <w:color w:val="auto"/>
        </w:rPr>
        <w:t xml:space="preserve"> </w:t>
      </w:r>
      <w:r w:rsidRPr="00FA707E">
        <w:rPr>
          <w:rFonts w:ascii="Arial" w:hAnsi="Arial" w:cs="Arial"/>
          <w:color w:val="auto"/>
        </w:rPr>
        <w:t xml:space="preserve">etc.) para estimular e orientar os estudos, desde que observadas as idades mínimas para o uso de cada uma dessas redes sociais; </w:t>
      </w:r>
    </w:p>
    <w:p w:rsidR="00F17114" w:rsidRPr="008D780C" w:rsidRDefault="00F17114" w:rsidP="00FA707E">
      <w:pPr>
        <w:pStyle w:val="Default"/>
        <w:spacing w:line="480" w:lineRule="auto"/>
        <w:jc w:val="both"/>
        <w:rPr>
          <w:rFonts w:ascii="Arial" w:hAnsi="Arial" w:cs="Arial"/>
          <w:color w:val="FF0000"/>
        </w:rPr>
      </w:pPr>
      <w:r w:rsidRPr="00FA707E">
        <w:rPr>
          <w:rFonts w:ascii="Arial" w:hAnsi="Arial" w:cs="Arial"/>
          <w:b/>
          <w:bCs/>
          <w:color w:val="auto"/>
        </w:rPr>
        <w:t>VII</w:t>
      </w:r>
      <w:r w:rsidRPr="008D780C">
        <w:rPr>
          <w:rFonts w:ascii="Arial" w:hAnsi="Arial" w:cs="Arial"/>
          <w:b/>
          <w:bCs/>
          <w:color w:val="auto"/>
          <w:highlight w:val="yellow"/>
        </w:rPr>
        <w:t xml:space="preserve">. </w:t>
      </w:r>
      <w:r w:rsidRPr="008D780C">
        <w:rPr>
          <w:rFonts w:ascii="Arial" w:hAnsi="Arial" w:cs="Arial"/>
          <w:color w:val="auto"/>
          <w:highlight w:val="yellow"/>
        </w:rPr>
        <w:t xml:space="preserve">Organização e adaptação das atividades preponderantemente práticas momentaneamente por laboratórios de simulação virtual e em conformidade </w:t>
      </w:r>
      <w:r w:rsidRPr="008D780C">
        <w:rPr>
          <w:rFonts w:ascii="Arial" w:hAnsi="Arial" w:cs="Arial"/>
          <w:color w:val="auto"/>
          <w:highlight w:val="yellow"/>
        </w:rPr>
        <w:lastRenderedPageBreak/>
        <w:t>com a realidade local ou postergá-los para o momento de retorno presencial;</w:t>
      </w:r>
      <w:r w:rsidRPr="00FA707E">
        <w:rPr>
          <w:rFonts w:ascii="Arial" w:hAnsi="Arial" w:cs="Arial"/>
          <w:color w:val="auto"/>
        </w:rPr>
        <w:t xml:space="preserve"> </w:t>
      </w:r>
      <w:r w:rsidR="008D780C" w:rsidRPr="008D780C">
        <w:rPr>
          <w:rFonts w:ascii="Helvetica" w:hAnsi="Helvetica"/>
          <w:color w:val="FF0000"/>
          <w:spacing w:val="3"/>
          <w:sz w:val="21"/>
          <w:szCs w:val="21"/>
          <w:shd w:val="clear" w:color="auto" w:fill="FFFFFF"/>
        </w:rPr>
        <w:t>Salientamos que A EF</w:t>
      </w:r>
      <w:r w:rsidR="008D780C">
        <w:rPr>
          <w:rFonts w:ascii="Helvetica" w:hAnsi="Helvetica"/>
          <w:color w:val="FF0000"/>
          <w:spacing w:val="3"/>
          <w:sz w:val="21"/>
          <w:szCs w:val="21"/>
          <w:shd w:val="clear" w:color="auto" w:fill="FFFFFF"/>
        </w:rPr>
        <w:t xml:space="preserve"> no Campus Pelotas, obrigatoriamente, para manter a qualidade,</w:t>
      </w:r>
      <w:r w:rsidR="008D780C" w:rsidRPr="008D780C">
        <w:rPr>
          <w:rFonts w:ascii="Helvetica" w:hAnsi="Helvetica"/>
          <w:color w:val="FF0000"/>
          <w:spacing w:val="3"/>
          <w:sz w:val="21"/>
          <w:szCs w:val="21"/>
          <w:shd w:val="clear" w:color="auto" w:fill="FFFFFF"/>
        </w:rPr>
        <w:t xml:space="preserve"> será uma das disciplinas que terá uma parte de suas atividades postergadas para um momento presencial.</w:t>
      </w:r>
    </w:p>
    <w:p w:rsidR="003B1B7C" w:rsidRDefault="00F17114" w:rsidP="003B1B7C">
      <w:pPr>
        <w:pStyle w:val="Default"/>
        <w:spacing w:line="480" w:lineRule="auto"/>
        <w:jc w:val="both"/>
        <w:rPr>
          <w:rFonts w:ascii="Arial" w:hAnsi="Arial" w:cs="Arial"/>
          <w:color w:val="auto"/>
        </w:rPr>
      </w:pPr>
      <w:r w:rsidRPr="00FA707E">
        <w:rPr>
          <w:rFonts w:ascii="Arial" w:hAnsi="Arial" w:cs="Arial"/>
          <w:b/>
          <w:bCs/>
          <w:color w:val="auto"/>
        </w:rPr>
        <w:t xml:space="preserve">Art. 16. </w:t>
      </w:r>
      <w:r w:rsidRPr="00FA707E">
        <w:rPr>
          <w:rFonts w:ascii="Arial" w:hAnsi="Arial" w:cs="Arial"/>
          <w:color w:val="auto"/>
        </w:rPr>
        <w:t xml:space="preserve">No caso de cursos de graduação de licenciatura, bacharelado e tecnologia, os cursos, disciplinas, etapas, metodologias adotadas, recursos de infraestrutura </w:t>
      </w:r>
      <w:proofErr w:type="gramStart"/>
      <w:r w:rsidRPr="00FA707E">
        <w:rPr>
          <w:rFonts w:ascii="Arial" w:hAnsi="Arial" w:cs="Arial"/>
          <w:color w:val="auto"/>
        </w:rPr>
        <w:t>tecnológica disponíveis</w:t>
      </w:r>
      <w:proofErr w:type="gramEnd"/>
      <w:r w:rsidRPr="00FA707E">
        <w:rPr>
          <w:rFonts w:ascii="Arial" w:hAnsi="Arial" w:cs="Arial"/>
          <w:color w:val="auto"/>
        </w:rPr>
        <w:t xml:space="preserve"> às interações práticas ou laboratoriais não presenciais especialmente serão anexados como plano de atividades e será apensado nos seus </w:t>
      </w:r>
      <w:proofErr w:type="spellStart"/>
      <w:r w:rsidRPr="00FA707E">
        <w:rPr>
          <w:rFonts w:ascii="Arial" w:hAnsi="Arial" w:cs="Arial"/>
          <w:color w:val="auto"/>
        </w:rPr>
        <w:t>PPCs</w:t>
      </w:r>
      <w:proofErr w:type="spellEnd"/>
      <w:r w:rsidRPr="00FA707E">
        <w:rPr>
          <w:rFonts w:ascii="Arial" w:hAnsi="Arial" w:cs="Arial"/>
          <w:color w:val="auto"/>
        </w:rPr>
        <w:t xml:space="preserve"> de curso e os mesmos após aprovados, nas instâncias internas, a PROEN enviará toda a documentação à Secretaria de Regulação e Supervisão da Educação Superior (SERES). </w:t>
      </w:r>
    </w:p>
    <w:p w:rsidR="00F17114" w:rsidRPr="003B1B7C" w:rsidRDefault="00F17114" w:rsidP="003B1B7C">
      <w:pPr>
        <w:pStyle w:val="Default"/>
        <w:spacing w:line="480" w:lineRule="auto"/>
        <w:jc w:val="both"/>
        <w:rPr>
          <w:rFonts w:ascii="Arial" w:hAnsi="Arial" w:cs="Arial"/>
          <w:color w:val="FF0000"/>
        </w:rPr>
      </w:pPr>
      <w:r w:rsidRPr="00FA707E">
        <w:rPr>
          <w:rFonts w:ascii="Arial" w:hAnsi="Arial" w:cs="Arial"/>
          <w:b/>
          <w:bCs/>
          <w:color w:val="auto"/>
        </w:rPr>
        <w:t xml:space="preserve">Art. 17. </w:t>
      </w:r>
      <w:r w:rsidRPr="00FA707E">
        <w:rPr>
          <w:rFonts w:ascii="Arial" w:hAnsi="Arial" w:cs="Arial"/>
          <w:color w:val="auto"/>
        </w:rPr>
        <w:t xml:space="preserve">Adoção de regime de </w:t>
      </w:r>
      <w:r w:rsidRPr="006B7548">
        <w:rPr>
          <w:rFonts w:ascii="Arial" w:hAnsi="Arial" w:cs="Arial"/>
          <w:color w:val="auto"/>
          <w:highlight w:val="yellow"/>
        </w:rPr>
        <w:t>exercícios domiciliares</w:t>
      </w:r>
      <w:r w:rsidRPr="00FA707E">
        <w:rPr>
          <w:rFonts w:ascii="Arial" w:hAnsi="Arial" w:cs="Arial"/>
          <w:color w:val="auto"/>
        </w:rPr>
        <w:t xml:space="preserve"> para estudantes que testarem positivo ou que comprovadamente sejam do grupo de risco, conforme Organização Didática do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w:t>
      </w:r>
      <w:r w:rsidR="002C5155">
        <w:rPr>
          <w:rFonts w:ascii="Arial" w:hAnsi="Arial" w:cs="Arial"/>
          <w:color w:val="auto"/>
        </w:rPr>
        <w:t xml:space="preserve"> </w:t>
      </w:r>
      <w:r w:rsidRPr="00FA707E">
        <w:rPr>
          <w:rFonts w:ascii="Arial" w:hAnsi="Arial" w:cs="Arial"/>
          <w:color w:val="auto"/>
        </w:rPr>
        <w:t xml:space="preserve"> </w:t>
      </w:r>
      <w:proofErr w:type="gramStart"/>
      <w:r w:rsidR="003B1B7C" w:rsidRPr="003B1B7C">
        <w:rPr>
          <w:rFonts w:ascii="Helvetica" w:hAnsi="Helvetica"/>
          <w:color w:val="FF0000"/>
          <w:spacing w:val="3"/>
          <w:sz w:val="21"/>
          <w:szCs w:val="21"/>
          <w:shd w:val="clear" w:color="auto" w:fill="FFFFFF"/>
        </w:rPr>
        <w:t>Todas as demais atividades não presencias</w:t>
      </w:r>
      <w:proofErr w:type="gramEnd"/>
      <w:r w:rsidR="003B1B7C" w:rsidRPr="003B1B7C">
        <w:rPr>
          <w:rFonts w:ascii="Helvetica" w:hAnsi="Helvetica"/>
          <w:color w:val="FF0000"/>
          <w:spacing w:val="3"/>
          <w:sz w:val="21"/>
          <w:szCs w:val="21"/>
          <w:shd w:val="clear" w:color="auto" w:fill="FFFFFF"/>
        </w:rPr>
        <w:t xml:space="preserve"> são DOMICILIARES, ou não?</w:t>
      </w:r>
    </w:p>
    <w:p w:rsidR="00F17114" w:rsidRPr="006B7548" w:rsidRDefault="00F17114" w:rsidP="00FA707E">
      <w:pPr>
        <w:pStyle w:val="Default"/>
        <w:spacing w:line="480" w:lineRule="auto"/>
        <w:jc w:val="both"/>
        <w:rPr>
          <w:rFonts w:ascii="Arial" w:hAnsi="Arial" w:cs="Arial"/>
          <w:color w:val="FF0000"/>
        </w:rPr>
      </w:pPr>
      <w:r w:rsidRPr="006B7548">
        <w:rPr>
          <w:rFonts w:ascii="Arial" w:hAnsi="Arial" w:cs="Arial"/>
          <w:b/>
          <w:bCs/>
          <w:color w:val="auto"/>
          <w:highlight w:val="yellow"/>
        </w:rPr>
        <w:t>TÍTULO VIII</w:t>
      </w:r>
      <w:r w:rsidRPr="00FA707E">
        <w:rPr>
          <w:rFonts w:ascii="Arial" w:hAnsi="Arial" w:cs="Arial"/>
          <w:b/>
          <w:bCs/>
          <w:color w:val="auto"/>
        </w:rPr>
        <w:t xml:space="preserve"> </w:t>
      </w:r>
    </w:p>
    <w:p w:rsidR="002C5155" w:rsidRDefault="00F17114" w:rsidP="002C5155">
      <w:pPr>
        <w:pStyle w:val="Default"/>
        <w:spacing w:line="480" w:lineRule="auto"/>
        <w:jc w:val="both"/>
        <w:rPr>
          <w:rFonts w:ascii="Arial" w:hAnsi="Arial" w:cs="Arial"/>
          <w:b/>
          <w:bCs/>
          <w:color w:val="auto"/>
        </w:rPr>
      </w:pPr>
      <w:r w:rsidRPr="006B7548">
        <w:rPr>
          <w:rFonts w:ascii="Arial" w:hAnsi="Arial" w:cs="Arial"/>
          <w:b/>
          <w:bCs/>
          <w:color w:val="auto"/>
          <w:highlight w:val="yellow"/>
        </w:rPr>
        <w:t>DO ATENDIMENTO COM NECESSIDADES ESPECÍFICAS</w:t>
      </w:r>
      <w:r w:rsidRPr="00FA707E">
        <w:rPr>
          <w:rFonts w:ascii="Arial" w:hAnsi="Arial" w:cs="Arial"/>
          <w:b/>
          <w:bCs/>
          <w:color w:val="auto"/>
        </w:rPr>
        <w:t xml:space="preserve"> </w:t>
      </w:r>
    </w:p>
    <w:p w:rsidR="002C5155" w:rsidRPr="006B7548" w:rsidRDefault="002C5155" w:rsidP="002C5155">
      <w:pPr>
        <w:pStyle w:val="Default"/>
        <w:spacing w:line="480" w:lineRule="auto"/>
        <w:jc w:val="both"/>
        <w:rPr>
          <w:rFonts w:ascii="Arial" w:hAnsi="Arial" w:cs="Arial"/>
          <w:color w:val="FF0000"/>
        </w:rPr>
      </w:pPr>
      <w:r w:rsidRPr="006B7548">
        <w:rPr>
          <w:rFonts w:ascii="Helvetica" w:hAnsi="Helvetica"/>
          <w:color w:val="FF0000"/>
          <w:spacing w:val="3"/>
          <w:sz w:val="21"/>
          <w:szCs w:val="21"/>
          <w:shd w:val="clear" w:color="auto" w:fill="FFFFFF"/>
        </w:rPr>
        <w:t xml:space="preserve">Para nós todo esse título é inviável, visto que nem quando estávamos no presencial (antes pandemia) alunos com necessidades específicas tinham o amparo necessário e </w:t>
      </w:r>
      <w:r>
        <w:rPr>
          <w:rFonts w:ascii="Helvetica" w:hAnsi="Helvetica"/>
          <w:color w:val="FF0000"/>
          <w:spacing w:val="3"/>
          <w:sz w:val="21"/>
          <w:szCs w:val="21"/>
          <w:shd w:val="clear" w:color="auto" w:fill="FFFFFF"/>
        </w:rPr>
        <w:t>ne</w:t>
      </w:r>
      <w:r w:rsidRPr="006B7548">
        <w:rPr>
          <w:rFonts w:ascii="Helvetica" w:hAnsi="Helvetica"/>
          <w:color w:val="FF0000"/>
          <w:spacing w:val="3"/>
          <w:sz w:val="21"/>
          <w:szCs w:val="21"/>
          <w:shd w:val="clear" w:color="auto" w:fill="FFFFFF"/>
        </w:rPr>
        <w:t>m</w:t>
      </w:r>
      <w:r>
        <w:rPr>
          <w:rFonts w:ascii="Helvetica" w:hAnsi="Helvetica"/>
          <w:color w:val="FF0000"/>
          <w:spacing w:val="3"/>
          <w:sz w:val="21"/>
          <w:szCs w:val="21"/>
          <w:shd w:val="clear" w:color="auto" w:fill="FFFFFF"/>
        </w:rPr>
        <w:t xml:space="preserve"> </w:t>
      </w:r>
      <w:r w:rsidRPr="006B7548">
        <w:rPr>
          <w:rFonts w:ascii="Helvetica" w:hAnsi="Helvetica"/>
          <w:color w:val="FF0000"/>
          <w:spacing w:val="3"/>
          <w:sz w:val="21"/>
          <w:szCs w:val="21"/>
          <w:shd w:val="clear" w:color="auto" w:fill="FFFFFF"/>
        </w:rPr>
        <w:t>os</w:t>
      </w:r>
      <w:r>
        <w:rPr>
          <w:rFonts w:ascii="Helvetica" w:hAnsi="Helvetica"/>
          <w:color w:val="FF0000"/>
          <w:spacing w:val="3"/>
          <w:sz w:val="21"/>
          <w:szCs w:val="21"/>
          <w:shd w:val="clear" w:color="auto" w:fill="FFFFFF"/>
        </w:rPr>
        <w:t xml:space="preserve"> </w:t>
      </w:r>
      <w:r w:rsidRPr="006B7548">
        <w:rPr>
          <w:rFonts w:ascii="Helvetica" w:hAnsi="Helvetica"/>
          <w:color w:val="FF0000"/>
          <w:spacing w:val="3"/>
          <w:sz w:val="21"/>
          <w:szCs w:val="21"/>
          <w:shd w:val="clear" w:color="auto" w:fill="FFFFFF"/>
        </w:rPr>
        <w:t>professores</w:t>
      </w:r>
      <w:r>
        <w:rPr>
          <w:rFonts w:ascii="Helvetica" w:hAnsi="Helvetica"/>
          <w:color w:val="FF0000"/>
          <w:spacing w:val="3"/>
          <w:sz w:val="21"/>
          <w:szCs w:val="21"/>
          <w:shd w:val="clear" w:color="auto" w:fill="FFFFFF"/>
        </w:rPr>
        <w:t xml:space="preserve"> o </w:t>
      </w:r>
      <w:r w:rsidRPr="006B7548">
        <w:rPr>
          <w:rFonts w:ascii="Helvetica" w:hAnsi="Helvetica"/>
          <w:color w:val="FF0000"/>
          <w:spacing w:val="3"/>
          <w:sz w:val="21"/>
          <w:szCs w:val="21"/>
          <w:shd w:val="clear" w:color="auto" w:fill="FFFFFF"/>
        </w:rPr>
        <w:t>a</w:t>
      </w:r>
      <w:r>
        <w:rPr>
          <w:rFonts w:ascii="Helvetica" w:hAnsi="Helvetica"/>
          <w:color w:val="FF0000"/>
          <w:spacing w:val="3"/>
          <w:sz w:val="21"/>
          <w:szCs w:val="21"/>
          <w:shd w:val="clear" w:color="auto" w:fill="FFFFFF"/>
        </w:rPr>
        <w:t>p</w:t>
      </w:r>
      <w:r w:rsidRPr="006B7548">
        <w:rPr>
          <w:rFonts w:ascii="Helvetica" w:hAnsi="Helvetica"/>
          <w:color w:val="FF0000"/>
          <w:spacing w:val="3"/>
          <w:sz w:val="21"/>
          <w:szCs w:val="21"/>
          <w:shd w:val="clear" w:color="auto" w:fill="FFFFFF"/>
        </w:rPr>
        <w:t xml:space="preserve">oio que </w:t>
      </w:r>
      <w:r>
        <w:rPr>
          <w:rFonts w:ascii="Helvetica" w:hAnsi="Helvetica"/>
          <w:color w:val="FF0000"/>
          <w:spacing w:val="3"/>
          <w:sz w:val="21"/>
          <w:szCs w:val="21"/>
          <w:shd w:val="clear" w:color="auto" w:fill="FFFFFF"/>
        </w:rPr>
        <w:t>precisavam</w:t>
      </w:r>
      <w:r w:rsidRPr="006B7548">
        <w:rPr>
          <w:rFonts w:ascii="Helvetica" w:hAnsi="Helvetica"/>
          <w:color w:val="FF0000"/>
          <w:spacing w:val="3"/>
          <w:sz w:val="21"/>
          <w:szCs w:val="21"/>
          <w:shd w:val="clear" w:color="auto" w:fill="FFFFFF"/>
        </w:rPr>
        <w:t>.</w:t>
      </w:r>
      <w:r w:rsidRPr="006B7548">
        <w:rPr>
          <w:rFonts w:ascii="Helvetica" w:hAnsi="Helvetica"/>
          <w:color w:val="FF0000"/>
          <w:spacing w:val="3"/>
          <w:sz w:val="21"/>
          <w:szCs w:val="21"/>
        </w:rPr>
        <w:br/>
      </w:r>
      <w:r w:rsidRPr="006B7548">
        <w:rPr>
          <w:rFonts w:ascii="Helvetica" w:hAnsi="Helvetica"/>
          <w:color w:val="FF0000"/>
          <w:spacing w:val="3"/>
          <w:sz w:val="21"/>
          <w:szCs w:val="21"/>
          <w:shd w:val="clear" w:color="auto" w:fill="FFFFFF"/>
        </w:rPr>
        <w:t xml:space="preserve">Aqui não chegaremos </w:t>
      </w:r>
      <w:proofErr w:type="gramStart"/>
      <w:r w:rsidRPr="006B7548">
        <w:rPr>
          <w:rFonts w:ascii="Helvetica" w:hAnsi="Helvetica"/>
          <w:color w:val="FF0000"/>
          <w:spacing w:val="3"/>
          <w:sz w:val="21"/>
          <w:szCs w:val="21"/>
          <w:shd w:val="clear" w:color="auto" w:fill="FFFFFF"/>
        </w:rPr>
        <w:t>no</w:t>
      </w:r>
      <w:proofErr w:type="gramEnd"/>
      <w:r w:rsidRPr="006B7548">
        <w:rPr>
          <w:rFonts w:ascii="Helvetica" w:hAnsi="Helvetica"/>
          <w:color w:val="FF0000"/>
          <w:spacing w:val="3"/>
          <w:sz w:val="21"/>
          <w:szCs w:val="21"/>
          <w:shd w:val="clear" w:color="auto" w:fill="FFFFFF"/>
        </w:rPr>
        <w:t xml:space="preserve"> TODO, nos 100%.</w:t>
      </w:r>
      <w:r w:rsidRPr="006B7548">
        <w:rPr>
          <w:rFonts w:ascii="Helvetica" w:hAnsi="Helvetica"/>
          <w:color w:val="FF0000"/>
          <w:spacing w:val="3"/>
          <w:sz w:val="21"/>
          <w:szCs w:val="21"/>
        </w:rPr>
        <w:br/>
      </w:r>
      <w:r w:rsidRPr="006B7548">
        <w:rPr>
          <w:rFonts w:ascii="Helvetica" w:hAnsi="Helvetica"/>
          <w:color w:val="FF0000"/>
          <w:spacing w:val="3"/>
          <w:sz w:val="21"/>
          <w:szCs w:val="21"/>
          <w:shd w:val="clear" w:color="auto" w:fill="FFFFFF"/>
        </w:rPr>
        <w:t>O NAPNE sabe disso? Estão de acordo?</w:t>
      </w:r>
    </w:p>
    <w:p w:rsidR="00F17114" w:rsidRPr="00FA707E" w:rsidRDefault="00F17114" w:rsidP="00FA707E">
      <w:pPr>
        <w:pStyle w:val="Default"/>
        <w:spacing w:line="480" w:lineRule="auto"/>
        <w:jc w:val="both"/>
        <w:rPr>
          <w:rFonts w:ascii="Arial" w:hAnsi="Arial" w:cs="Arial"/>
          <w:color w:val="auto"/>
        </w:rPr>
      </w:pP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Art. 18. </w:t>
      </w:r>
      <w:r w:rsidRPr="00FA707E">
        <w:rPr>
          <w:rFonts w:ascii="Arial" w:hAnsi="Arial" w:cs="Arial"/>
          <w:color w:val="auto"/>
        </w:rPr>
        <w:t xml:space="preserve">Entende-se por estudantes com necessidade específica aqueles que apresentam: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lastRenderedPageBreak/>
        <w:t xml:space="preserve">I. </w:t>
      </w:r>
      <w:r w:rsidRPr="00FA707E">
        <w:rPr>
          <w:rFonts w:ascii="Arial" w:hAnsi="Arial" w:cs="Arial"/>
          <w:color w:val="auto"/>
        </w:rPr>
        <w:t xml:space="preserve">Deficiência: caracterizada por impedimento de longo prazo de natureza física, mental, intelectual ou sensorial;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II. Transtorno do Espectro Autista;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III. </w:t>
      </w:r>
      <w:r w:rsidRPr="00FA707E">
        <w:rPr>
          <w:rFonts w:ascii="Arial" w:hAnsi="Arial" w:cs="Arial"/>
          <w:color w:val="auto"/>
        </w:rPr>
        <w:t xml:space="preserve">Transtornos da aprendizagem;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IV. </w:t>
      </w:r>
      <w:r w:rsidRPr="00FA707E">
        <w:rPr>
          <w:rFonts w:ascii="Arial" w:hAnsi="Arial" w:cs="Arial"/>
          <w:color w:val="auto"/>
        </w:rPr>
        <w:t xml:space="preserve">Transtorno de Déficit de Atenção e Hiperatividade (TDAH);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V. Altas habilidades/</w:t>
      </w:r>
      <w:proofErr w:type="spellStart"/>
      <w:r w:rsidRPr="00FA707E">
        <w:rPr>
          <w:rFonts w:ascii="Arial" w:hAnsi="Arial" w:cs="Arial"/>
          <w:b/>
          <w:bCs/>
          <w:color w:val="auto"/>
        </w:rPr>
        <w:t>superdotação</w:t>
      </w:r>
      <w:proofErr w:type="spellEnd"/>
      <w:r w:rsidRPr="00FA707E">
        <w:rPr>
          <w:rFonts w:ascii="Arial" w:hAnsi="Arial" w:cs="Arial"/>
          <w:b/>
          <w:bCs/>
          <w:color w:val="auto"/>
        </w:rPr>
        <w:t xml:space="preserv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VI. </w:t>
      </w:r>
      <w:r w:rsidRPr="00FA707E">
        <w:rPr>
          <w:rFonts w:ascii="Arial" w:hAnsi="Arial" w:cs="Arial"/>
          <w:color w:val="auto"/>
        </w:rPr>
        <w:t xml:space="preserve">Impedimentos temporários ou intermitentes de natureza física, mental, intelectual ou sensorial.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Art. 19. </w:t>
      </w:r>
      <w:r w:rsidRPr="00FA707E">
        <w:rPr>
          <w:rFonts w:ascii="Arial" w:hAnsi="Arial" w:cs="Arial"/>
          <w:color w:val="auto"/>
        </w:rPr>
        <w:t xml:space="preserve">As </w:t>
      </w:r>
      <w:proofErr w:type="spellStart"/>
      <w:r w:rsidRPr="00FA707E">
        <w:rPr>
          <w:rFonts w:ascii="Arial" w:hAnsi="Arial" w:cs="Arial"/>
          <w:color w:val="auto"/>
        </w:rPr>
        <w:t>APNPs</w:t>
      </w:r>
      <w:proofErr w:type="spellEnd"/>
      <w:r w:rsidRPr="00FA707E">
        <w:rPr>
          <w:rFonts w:ascii="Arial" w:hAnsi="Arial" w:cs="Arial"/>
          <w:color w:val="auto"/>
        </w:rPr>
        <w:t xml:space="preserve"> devem levar em consideração as singularidades de cada estudante, principalmente aqueles que apresentam necessidade específica e para isso devem seguir as orientações da Política de Inclusão e Acessibilidade do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 xml:space="preserve"> e a Instrução Normativa nº 03/2016.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Art. 20. </w:t>
      </w:r>
      <w:r w:rsidRPr="00FA707E">
        <w:rPr>
          <w:rFonts w:ascii="Arial" w:hAnsi="Arial" w:cs="Arial"/>
          <w:color w:val="auto"/>
        </w:rPr>
        <w:t xml:space="preserve">O planejamento e a execução das </w:t>
      </w:r>
      <w:proofErr w:type="spellStart"/>
      <w:r w:rsidRPr="00FA707E">
        <w:rPr>
          <w:rFonts w:ascii="Arial" w:hAnsi="Arial" w:cs="Arial"/>
          <w:color w:val="auto"/>
        </w:rPr>
        <w:t>APNPs</w:t>
      </w:r>
      <w:proofErr w:type="spellEnd"/>
      <w:r w:rsidRPr="00FA707E">
        <w:rPr>
          <w:rFonts w:ascii="Arial" w:hAnsi="Arial" w:cs="Arial"/>
          <w:color w:val="auto"/>
        </w:rPr>
        <w:t xml:space="preserve"> são de responsabilidade de docentes, apoiados pela equipe do NAPNE, equipe multidisciplinar (orientação, supervisão pedagógica, psicologia e assistência social) e coordenação de curso. </w:t>
      </w:r>
    </w:p>
    <w:p w:rsidR="00F17114" w:rsidRPr="00FA707E" w:rsidRDefault="00F17114" w:rsidP="002C5155">
      <w:pPr>
        <w:pStyle w:val="Default"/>
        <w:spacing w:line="480" w:lineRule="auto"/>
        <w:jc w:val="both"/>
        <w:rPr>
          <w:rFonts w:ascii="Arial" w:hAnsi="Arial" w:cs="Arial"/>
          <w:color w:val="auto"/>
        </w:rPr>
      </w:pPr>
      <w:r w:rsidRPr="00FA707E">
        <w:rPr>
          <w:rFonts w:ascii="Arial" w:hAnsi="Arial" w:cs="Arial"/>
          <w:b/>
          <w:bCs/>
          <w:color w:val="auto"/>
        </w:rPr>
        <w:t xml:space="preserve">Art. 21. </w:t>
      </w:r>
      <w:r w:rsidRPr="00FA707E">
        <w:rPr>
          <w:rFonts w:ascii="Arial" w:hAnsi="Arial" w:cs="Arial"/>
          <w:color w:val="auto"/>
        </w:rPr>
        <w:t xml:space="preserve">Para estudantes com necessidades específicas, docentes deverão adequar o plano de atividades, realizando a prévia adaptação e a </w:t>
      </w:r>
      <w:proofErr w:type="gramStart"/>
      <w:r w:rsidRPr="00FA707E">
        <w:rPr>
          <w:rFonts w:ascii="Arial" w:hAnsi="Arial" w:cs="Arial"/>
          <w:color w:val="auto"/>
        </w:rPr>
        <w:t>flexibilização</w:t>
      </w:r>
      <w:proofErr w:type="gramEnd"/>
      <w:r w:rsidRPr="00FA707E">
        <w:rPr>
          <w:rFonts w:ascii="Arial" w:hAnsi="Arial" w:cs="Arial"/>
          <w:color w:val="auto"/>
        </w:rPr>
        <w:t xml:space="preserve"> </w:t>
      </w:r>
      <w:r w:rsidR="002C5155">
        <w:rPr>
          <w:rFonts w:ascii="Arial" w:hAnsi="Arial" w:cs="Arial"/>
          <w:color w:val="auto"/>
        </w:rPr>
        <w:t xml:space="preserve">do </w:t>
      </w:r>
      <w:r w:rsidRPr="00FA707E">
        <w:rPr>
          <w:rFonts w:ascii="Arial" w:hAnsi="Arial" w:cs="Arial"/>
          <w:color w:val="auto"/>
        </w:rPr>
        <w:t xml:space="preserve">material didático, do processo avaliativo e da metodologia de ensino, para que atenda às suas necessidades específicas, conforme Anexo III.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Art. 22</w:t>
      </w:r>
      <w:r w:rsidRPr="00FA707E">
        <w:rPr>
          <w:rFonts w:ascii="Arial" w:hAnsi="Arial" w:cs="Arial"/>
          <w:color w:val="auto"/>
        </w:rPr>
        <w:t xml:space="preserve">. Docentes, </w:t>
      </w:r>
      <w:proofErr w:type="gramStart"/>
      <w:r w:rsidRPr="00FA707E">
        <w:rPr>
          <w:rFonts w:ascii="Arial" w:hAnsi="Arial" w:cs="Arial"/>
          <w:color w:val="auto"/>
        </w:rPr>
        <w:t>equipe pedagógica e integrantes do NAPNE deverão estreitar</w:t>
      </w:r>
      <w:proofErr w:type="gramEnd"/>
      <w:r w:rsidRPr="00FA707E">
        <w:rPr>
          <w:rFonts w:ascii="Arial" w:hAnsi="Arial" w:cs="Arial"/>
          <w:color w:val="auto"/>
        </w:rPr>
        <w:t xml:space="preserve"> a comunicação, visando potencializar o processo de ensino e aprendizagem, bem como desenvolver, de forma colaborativa, os materiais que atendam às necessidades específicas de estudantes.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lastRenderedPageBreak/>
        <w:t xml:space="preserve">Parágrafo único: </w:t>
      </w:r>
      <w:r w:rsidRPr="00FA707E">
        <w:rPr>
          <w:rFonts w:ascii="Arial" w:hAnsi="Arial" w:cs="Arial"/>
          <w:color w:val="auto"/>
        </w:rPr>
        <w:t xml:space="preserve">Além das adequações metodológicas previstas, o cronograma de datas para realização e entrega das atividades deverá ser adaptado, quando necessário, considerando as necessidades específicas dos estudantes.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Art. 23</w:t>
      </w:r>
      <w:r w:rsidRPr="00FA707E">
        <w:rPr>
          <w:rFonts w:ascii="Arial" w:hAnsi="Arial" w:cs="Arial"/>
          <w:color w:val="auto"/>
        </w:rPr>
        <w:t xml:space="preserve">. Será assegurada a estudantes com necessidades específicas a adequação do tempo, do modo, da ferramenta de ensino e de avaliação para as </w:t>
      </w:r>
      <w:proofErr w:type="spellStart"/>
      <w:r w:rsidRPr="00FA707E">
        <w:rPr>
          <w:rFonts w:ascii="Arial" w:hAnsi="Arial" w:cs="Arial"/>
          <w:color w:val="auto"/>
        </w:rPr>
        <w:t>APNPs</w:t>
      </w:r>
      <w:proofErr w:type="spellEnd"/>
      <w:r w:rsidRPr="00FA707E">
        <w:rPr>
          <w:rFonts w:ascii="Arial" w:hAnsi="Arial" w:cs="Arial"/>
          <w:color w:val="auto"/>
        </w:rPr>
        <w:t xml:space="preserve">, com a adoção de medidas de acessibilidade, sempre que possível considerando os princípios do Desenho Universal, suas limitações e a promoção do seu aprendizado, além do diálogo com a equipe do NAPNE.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Art. 24. </w:t>
      </w:r>
      <w:r w:rsidRPr="00FA707E">
        <w:rPr>
          <w:rFonts w:ascii="Arial" w:hAnsi="Arial" w:cs="Arial"/>
          <w:color w:val="auto"/>
        </w:rPr>
        <w:t xml:space="preserve">Com apoio da equipe pedagógica (preferencialmente, o setor de Orientação Educacional e/ou Atendimento Educacional Especializado) e NAPNE, no que diz respeito às </w:t>
      </w:r>
      <w:proofErr w:type="spellStart"/>
      <w:r w:rsidRPr="00FA707E">
        <w:rPr>
          <w:rFonts w:ascii="Arial" w:hAnsi="Arial" w:cs="Arial"/>
          <w:color w:val="auto"/>
        </w:rPr>
        <w:t>APNPs</w:t>
      </w:r>
      <w:proofErr w:type="spellEnd"/>
      <w:r w:rsidRPr="00FA707E">
        <w:rPr>
          <w:rFonts w:ascii="Arial" w:hAnsi="Arial" w:cs="Arial"/>
          <w:color w:val="auto"/>
        </w:rPr>
        <w:t xml:space="preserve">, será oferecido acompanhamento e orientação aos </w:t>
      </w:r>
      <w:proofErr w:type="gramStart"/>
      <w:r w:rsidRPr="00FA707E">
        <w:rPr>
          <w:rFonts w:ascii="Arial" w:hAnsi="Arial" w:cs="Arial"/>
          <w:color w:val="auto"/>
        </w:rPr>
        <w:t>familiares/responsáveis</w:t>
      </w:r>
      <w:proofErr w:type="gramEnd"/>
      <w:r w:rsidRPr="00FA707E">
        <w:rPr>
          <w:rFonts w:ascii="Arial" w:hAnsi="Arial" w:cs="Arial"/>
          <w:color w:val="auto"/>
        </w:rPr>
        <w:t xml:space="preserve"> pelos estudantes com necessidades específicas, visto que atuarão como coadjuvantes nas orientações das atividades pedagógicas. </w:t>
      </w:r>
    </w:p>
    <w:p w:rsidR="002C5155" w:rsidRDefault="00F17114" w:rsidP="002C5155">
      <w:pPr>
        <w:pStyle w:val="Default"/>
        <w:spacing w:line="480" w:lineRule="auto"/>
        <w:jc w:val="both"/>
        <w:rPr>
          <w:rFonts w:ascii="Arial" w:hAnsi="Arial" w:cs="Arial"/>
          <w:color w:val="auto"/>
        </w:rPr>
      </w:pPr>
      <w:r w:rsidRPr="00FA707E">
        <w:rPr>
          <w:rFonts w:ascii="Arial" w:hAnsi="Arial" w:cs="Arial"/>
          <w:b/>
          <w:bCs/>
          <w:color w:val="auto"/>
        </w:rPr>
        <w:t xml:space="preserve">Art. 25. </w:t>
      </w:r>
      <w:r w:rsidRPr="00FA707E">
        <w:rPr>
          <w:rFonts w:ascii="Arial" w:hAnsi="Arial" w:cs="Arial"/>
          <w:color w:val="auto"/>
        </w:rPr>
        <w:t xml:space="preserve">Nos casos em que não for possível o acesso desses estudantes às </w:t>
      </w:r>
      <w:proofErr w:type="spellStart"/>
      <w:r w:rsidRPr="00FA707E">
        <w:rPr>
          <w:rFonts w:ascii="Arial" w:hAnsi="Arial" w:cs="Arial"/>
          <w:color w:val="auto"/>
        </w:rPr>
        <w:t>APNPs</w:t>
      </w:r>
      <w:proofErr w:type="spellEnd"/>
      <w:r w:rsidRPr="00FA707E">
        <w:rPr>
          <w:rFonts w:ascii="Arial" w:hAnsi="Arial" w:cs="Arial"/>
          <w:color w:val="auto"/>
        </w:rPr>
        <w:t xml:space="preserve">, após terem sido esgotados os meios propostos e consideradas suas condições de saúde física e mental, caberá </w:t>
      </w:r>
      <w:proofErr w:type="gramStart"/>
      <w:r w:rsidRPr="00FA707E">
        <w:rPr>
          <w:rFonts w:ascii="Arial" w:hAnsi="Arial" w:cs="Arial"/>
          <w:color w:val="auto"/>
        </w:rPr>
        <w:t>a</w:t>
      </w:r>
      <w:proofErr w:type="gramEnd"/>
      <w:r w:rsidRPr="00FA707E">
        <w:rPr>
          <w:rFonts w:ascii="Arial" w:hAnsi="Arial" w:cs="Arial"/>
          <w:color w:val="auto"/>
        </w:rPr>
        <w:t xml:space="preserve"> coordenadoria de curso, com docentes, equipe pedagógica e o NAPNE, criar estratégias para assegurá-las por ocasião do retorno às atividades presenciais. </w:t>
      </w:r>
    </w:p>
    <w:p w:rsidR="00F17114" w:rsidRPr="00FA707E" w:rsidRDefault="00F17114" w:rsidP="002C5155">
      <w:pPr>
        <w:pStyle w:val="Default"/>
        <w:spacing w:line="480" w:lineRule="auto"/>
        <w:jc w:val="both"/>
        <w:rPr>
          <w:rFonts w:ascii="Arial" w:hAnsi="Arial" w:cs="Arial"/>
          <w:color w:val="auto"/>
        </w:rPr>
      </w:pPr>
      <w:r w:rsidRPr="00FA707E">
        <w:rPr>
          <w:rFonts w:ascii="Arial" w:hAnsi="Arial" w:cs="Arial"/>
          <w:b/>
          <w:bCs/>
          <w:color w:val="auto"/>
        </w:rPr>
        <w:t xml:space="preserve">TÍTULO IX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DOS DIREITOS AUTORAIS PELA ELABORAÇÃO DE </w:t>
      </w:r>
      <w:proofErr w:type="spellStart"/>
      <w:r w:rsidRPr="00FA707E">
        <w:rPr>
          <w:rFonts w:ascii="Arial" w:hAnsi="Arial" w:cs="Arial"/>
          <w:b/>
          <w:bCs/>
          <w:color w:val="auto"/>
        </w:rPr>
        <w:t>APNPs</w:t>
      </w:r>
      <w:proofErr w:type="spellEnd"/>
      <w:r w:rsidRPr="00FA707E">
        <w:rPr>
          <w:rFonts w:ascii="Arial" w:hAnsi="Arial" w:cs="Arial"/>
          <w:b/>
          <w:bCs/>
          <w:color w:val="auto"/>
        </w:rPr>
        <w:t xml:space="preserv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Art. 26. </w:t>
      </w:r>
      <w:r w:rsidRPr="00FA707E">
        <w:rPr>
          <w:rFonts w:ascii="Arial" w:hAnsi="Arial" w:cs="Arial"/>
          <w:color w:val="auto"/>
        </w:rPr>
        <w:t xml:space="preserve">Os recursos educacionais usados ou produzidos devem respeitar o previsto na Lei n° 9.610/1998, sobre direitos autorais e recomenda-se o uso e compartilhamento público de conteúdos educacionais digitais produzidos pelo </w:t>
      </w:r>
      <w:r w:rsidRPr="00FA707E">
        <w:rPr>
          <w:rFonts w:ascii="Arial" w:hAnsi="Arial" w:cs="Arial"/>
          <w:color w:val="auto"/>
        </w:rPr>
        <w:lastRenderedPageBreak/>
        <w:t xml:space="preserve">Repositório de Recursos Educacionais para a Educação Profissional e Tecnológica. </w:t>
      </w:r>
    </w:p>
    <w:p w:rsidR="00F17114" w:rsidRPr="006B7548" w:rsidRDefault="00F17114" w:rsidP="00FA707E">
      <w:pPr>
        <w:pStyle w:val="Default"/>
        <w:spacing w:line="480" w:lineRule="auto"/>
        <w:jc w:val="both"/>
        <w:rPr>
          <w:rFonts w:ascii="Arial" w:hAnsi="Arial" w:cs="Arial"/>
          <w:color w:val="FF0000"/>
        </w:rPr>
      </w:pPr>
      <w:r w:rsidRPr="006B7548">
        <w:rPr>
          <w:rFonts w:ascii="Arial" w:hAnsi="Arial" w:cs="Arial"/>
          <w:b/>
          <w:bCs/>
          <w:color w:val="auto"/>
          <w:highlight w:val="yellow"/>
        </w:rPr>
        <w:t>Art. 27.</w:t>
      </w:r>
      <w:r w:rsidRPr="00FA707E">
        <w:rPr>
          <w:rFonts w:ascii="Arial" w:hAnsi="Arial" w:cs="Arial"/>
          <w:b/>
          <w:bCs/>
          <w:color w:val="auto"/>
        </w:rPr>
        <w:t xml:space="preserve"> </w:t>
      </w:r>
      <w:r w:rsidRPr="00FA707E">
        <w:rPr>
          <w:rFonts w:ascii="Arial" w:hAnsi="Arial" w:cs="Arial"/>
          <w:color w:val="auto"/>
        </w:rPr>
        <w:t xml:space="preserve">Os conteúdos educacionais digitais compartilhados devem possuir os devidos termos de cessão de direitos autorais e autorização de uso de imagem, voz e nome, a serem disponibilizados pelo Departamento de Educação a Distância e Novas Tecnologias da </w:t>
      </w:r>
      <w:proofErr w:type="spellStart"/>
      <w:r w:rsidRPr="00FA707E">
        <w:rPr>
          <w:rFonts w:ascii="Arial" w:hAnsi="Arial" w:cs="Arial"/>
          <w:color w:val="auto"/>
        </w:rPr>
        <w:t>Pró-reitoria</w:t>
      </w:r>
      <w:proofErr w:type="spellEnd"/>
      <w:r w:rsidRPr="00FA707E">
        <w:rPr>
          <w:rFonts w:ascii="Arial" w:hAnsi="Arial" w:cs="Arial"/>
          <w:color w:val="auto"/>
        </w:rPr>
        <w:t xml:space="preserve"> de Ensino. </w:t>
      </w:r>
      <w:r w:rsidR="006B7548" w:rsidRPr="006B7548">
        <w:rPr>
          <w:rFonts w:ascii="Helvetica" w:hAnsi="Helvetica"/>
          <w:color w:val="FF0000"/>
          <w:spacing w:val="3"/>
          <w:sz w:val="21"/>
          <w:szCs w:val="21"/>
          <w:shd w:val="clear" w:color="auto" w:fill="FFFFFF"/>
        </w:rPr>
        <w:t>Solicitamos esclarecimentos em relação a esse artigo. Direitos autorais e autorização de quem?</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TÍTULO X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DA REORGANIZAÇÃO DO CALENDÁRIO ACADÊMICO </w:t>
      </w:r>
    </w:p>
    <w:p w:rsidR="00F17114" w:rsidRPr="006B7548" w:rsidRDefault="00F17114" w:rsidP="00FA707E">
      <w:pPr>
        <w:pStyle w:val="Default"/>
        <w:spacing w:line="480" w:lineRule="auto"/>
        <w:jc w:val="both"/>
        <w:rPr>
          <w:rFonts w:ascii="Arial" w:hAnsi="Arial" w:cs="Arial"/>
          <w:color w:val="FF0000"/>
        </w:rPr>
      </w:pPr>
      <w:r w:rsidRPr="00FA707E">
        <w:rPr>
          <w:rFonts w:ascii="Arial" w:hAnsi="Arial" w:cs="Arial"/>
          <w:b/>
          <w:bCs/>
          <w:color w:val="auto"/>
        </w:rPr>
        <w:t>Art. 28</w:t>
      </w:r>
      <w:r w:rsidRPr="006B7548">
        <w:rPr>
          <w:rFonts w:ascii="Arial" w:hAnsi="Arial" w:cs="Arial"/>
          <w:b/>
          <w:bCs/>
          <w:color w:val="auto"/>
          <w:highlight w:val="yellow"/>
        </w:rPr>
        <w:t xml:space="preserve">. </w:t>
      </w:r>
      <w:r w:rsidRPr="006B7548">
        <w:rPr>
          <w:rFonts w:ascii="Arial" w:hAnsi="Arial" w:cs="Arial"/>
          <w:color w:val="auto"/>
          <w:highlight w:val="yellow"/>
        </w:rPr>
        <w:t>A reorganização do calendário acadêmico</w:t>
      </w:r>
      <w:r w:rsidRPr="00FA707E">
        <w:rPr>
          <w:rFonts w:ascii="Arial" w:hAnsi="Arial" w:cs="Arial"/>
          <w:color w:val="auto"/>
        </w:rPr>
        <w:t xml:space="preserve"> é necessária para execução da reposição, pois visa garantir a realização de atividades acadêmicas para fins de atendimento dos objetivos de aprendizagem previstos nos currículos da educação básica e do ensino superior, atendendo ao disposto na legislação e normas correlatas sobre o cumprimento da carga horária. </w:t>
      </w:r>
      <w:r w:rsidR="006B7548" w:rsidRPr="006B7548">
        <w:rPr>
          <w:rFonts w:ascii="Helvetica" w:hAnsi="Helvetica"/>
          <w:color w:val="FF0000"/>
          <w:spacing w:val="3"/>
          <w:sz w:val="21"/>
          <w:szCs w:val="21"/>
          <w:shd w:val="clear" w:color="auto" w:fill="FFFFFF"/>
        </w:rPr>
        <w:t>Como reorganizar um calendário sem termos ideia de quando poderemos retornar presencialmente?</w:t>
      </w:r>
      <w:r w:rsidR="006B7548" w:rsidRPr="006B7548">
        <w:rPr>
          <w:rFonts w:ascii="Helvetica" w:hAnsi="Helvetica"/>
          <w:color w:val="FF0000"/>
          <w:spacing w:val="3"/>
          <w:sz w:val="21"/>
          <w:szCs w:val="21"/>
          <w:shd w:val="clear" w:color="auto" w:fill="FFFFFF"/>
        </w:rPr>
        <w:t xml:space="preserve"> Este documento refere-se </w:t>
      </w:r>
      <w:proofErr w:type="gramStart"/>
      <w:r w:rsidR="006B7548" w:rsidRPr="006B7548">
        <w:rPr>
          <w:rFonts w:ascii="Helvetica" w:hAnsi="Helvetica"/>
          <w:color w:val="FF0000"/>
          <w:spacing w:val="3"/>
          <w:sz w:val="21"/>
          <w:szCs w:val="21"/>
          <w:shd w:val="clear" w:color="auto" w:fill="FFFFFF"/>
        </w:rPr>
        <w:t>a</w:t>
      </w:r>
      <w:proofErr w:type="gramEnd"/>
      <w:r w:rsidR="006B7548" w:rsidRPr="006B7548">
        <w:rPr>
          <w:rFonts w:ascii="Helvetica" w:hAnsi="Helvetica"/>
          <w:color w:val="FF0000"/>
          <w:spacing w:val="3"/>
          <w:sz w:val="21"/>
          <w:szCs w:val="21"/>
          <w:shd w:val="clear" w:color="auto" w:fill="FFFFFF"/>
        </w:rPr>
        <w:t xml:space="preserve"> complementação do período interrompido( no caso do Campus Pelotas</w:t>
      </w:r>
      <w:r w:rsidR="006B7548">
        <w:rPr>
          <w:rFonts w:ascii="Helvetica" w:hAnsi="Helvetica"/>
          <w:color w:val="FF0000"/>
          <w:spacing w:val="3"/>
          <w:sz w:val="21"/>
          <w:szCs w:val="21"/>
          <w:shd w:val="clear" w:color="auto" w:fill="FFFFFF"/>
        </w:rPr>
        <w:t>,</w:t>
      </w:r>
      <w:r w:rsidR="006B7548" w:rsidRPr="006B7548">
        <w:rPr>
          <w:rFonts w:ascii="Helvetica" w:hAnsi="Helvetica"/>
          <w:color w:val="FF0000"/>
          <w:spacing w:val="3"/>
          <w:sz w:val="21"/>
          <w:szCs w:val="21"/>
          <w:shd w:val="clear" w:color="auto" w:fill="FFFFFF"/>
        </w:rPr>
        <w:t xml:space="preserve"> o semestre). Foi o entendimento que tivemos.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Art. 29. </w:t>
      </w:r>
      <w:r w:rsidRPr="00FA707E">
        <w:rPr>
          <w:rFonts w:ascii="Arial" w:hAnsi="Arial" w:cs="Arial"/>
          <w:color w:val="auto"/>
        </w:rPr>
        <w:t xml:space="preserve">Os </w:t>
      </w:r>
      <w:proofErr w:type="spellStart"/>
      <w:r w:rsidRPr="00FA707E">
        <w:rPr>
          <w:rFonts w:ascii="Arial" w:hAnsi="Arial" w:cs="Arial"/>
          <w:color w:val="auto"/>
        </w:rPr>
        <w:t>câmpus</w:t>
      </w:r>
      <w:proofErr w:type="spellEnd"/>
      <w:r w:rsidRPr="00FA707E">
        <w:rPr>
          <w:rFonts w:ascii="Arial" w:hAnsi="Arial" w:cs="Arial"/>
          <w:color w:val="auto"/>
        </w:rPr>
        <w:t xml:space="preserve"> do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 xml:space="preserve"> e o CREPT terão autonomia na elaboração do calendário acadêmico e dessa forma, devem retornar no mesmo período podendo utilizar </w:t>
      </w:r>
      <w:r w:rsidRPr="006B7548">
        <w:rPr>
          <w:rFonts w:ascii="Arial" w:hAnsi="Arial" w:cs="Arial"/>
          <w:color w:val="auto"/>
          <w:highlight w:val="yellow"/>
        </w:rPr>
        <w:t>retornos escalonados</w:t>
      </w:r>
      <w:r w:rsidRPr="00FA707E">
        <w:rPr>
          <w:rFonts w:ascii="Arial" w:hAnsi="Arial" w:cs="Arial"/>
          <w:color w:val="auto"/>
        </w:rPr>
        <w:t xml:space="preserve"> entre níveis, turmas e componentes curriculares. </w:t>
      </w:r>
    </w:p>
    <w:p w:rsidR="00F17114" w:rsidRPr="006B7548" w:rsidRDefault="00F17114" w:rsidP="006B7548">
      <w:pPr>
        <w:pStyle w:val="Default"/>
        <w:spacing w:line="480" w:lineRule="auto"/>
        <w:jc w:val="both"/>
        <w:rPr>
          <w:rFonts w:ascii="Arial" w:hAnsi="Arial" w:cs="Arial"/>
          <w:color w:val="FF0000"/>
        </w:rPr>
      </w:pPr>
      <w:r w:rsidRPr="00FA707E">
        <w:rPr>
          <w:rFonts w:ascii="Arial" w:hAnsi="Arial" w:cs="Arial"/>
          <w:b/>
          <w:bCs/>
          <w:color w:val="auto"/>
        </w:rPr>
        <w:t xml:space="preserve">§ 1º. </w:t>
      </w:r>
      <w:r w:rsidRPr="00FA707E">
        <w:rPr>
          <w:rFonts w:ascii="Arial" w:hAnsi="Arial" w:cs="Arial"/>
          <w:color w:val="auto"/>
        </w:rPr>
        <w:t xml:space="preserve">Independentemente das abordagens adotadas para elaboração do calendário acadêmico e do término de atividades de turmas específicas, atividades acadêmicas de um campus ou do CREPT </w:t>
      </w:r>
      <w:r w:rsidRPr="006B7548">
        <w:rPr>
          <w:rFonts w:ascii="Arial" w:hAnsi="Arial" w:cs="Arial"/>
          <w:color w:val="auto"/>
          <w:highlight w:val="yellow"/>
        </w:rPr>
        <w:t>deverão terminar em data</w:t>
      </w:r>
      <w:r w:rsidRPr="00FA707E">
        <w:rPr>
          <w:rFonts w:ascii="Arial" w:hAnsi="Arial" w:cs="Arial"/>
          <w:color w:val="auto"/>
        </w:rPr>
        <w:t xml:space="preserve"> </w:t>
      </w:r>
      <w:r w:rsidRPr="006B7548">
        <w:rPr>
          <w:rFonts w:ascii="Arial" w:hAnsi="Arial" w:cs="Arial"/>
          <w:color w:val="auto"/>
          <w:highlight w:val="yellow"/>
        </w:rPr>
        <w:t>única.</w:t>
      </w:r>
      <w:r w:rsidRPr="00FA707E">
        <w:rPr>
          <w:rFonts w:ascii="Arial" w:hAnsi="Arial" w:cs="Arial"/>
          <w:color w:val="auto"/>
        </w:rPr>
        <w:t xml:space="preserve"> </w:t>
      </w:r>
      <w:r w:rsidR="006B7548">
        <w:rPr>
          <w:rFonts w:ascii="Arial" w:hAnsi="Arial" w:cs="Arial"/>
          <w:color w:val="auto"/>
        </w:rPr>
        <w:t xml:space="preserve">  </w:t>
      </w:r>
      <w:r w:rsidR="006B7548" w:rsidRPr="006B7548">
        <w:rPr>
          <w:rFonts w:ascii="Helvetica" w:hAnsi="Helvetica"/>
          <w:color w:val="FF0000"/>
          <w:spacing w:val="3"/>
          <w:sz w:val="21"/>
          <w:szCs w:val="21"/>
          <w:shd w:val="clear" w:color="auto" w:fill="FFFFFF"/>
        </w:rPr>
        <w:t>Retornos escalonados e fim ÚNICO?</w:t>
      </w:r>
      <w:r w:rsidR="006B7548">
        <w:rPr>
          <w:rFonts w:ascii="Helvetica" w:hAnsi="Helvetica"/>
          <w:color w:val="FF0000"/>
          <w:spacing w:val="3"/>
          <w:sz w:val="21"/>
          <w:szCs w:val="21"/>
          <w:shd w:val="clear" w:color="auto" w:fill="FFFFFF"/>
        </w:rPr>
        <w:t xml:space="preserve"> Difícil de entender!</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lastRenderedPageBreak/>
        <w:t xml:space="preserve">§ 2º. </w:t>
      </w:r>
      <w:r w:rsidRPr="00FA707E">
        <w:rPr>
          <w:rFonts w:ascii="Arial" w:hAnsi="Arial" w:cs="Arial"/>
          <w:color w:val="auto"/>
        </w:rPr>
        <w:t xml:space="preserve">O Calendário acadêmico deverá priorizar o cumprimento integral da carga horária estabelecida no Projeto Pedagógico de Curso para o período letivo.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 3º. </w:t>
      </w:r>
      <w:r w:rsidRPr="00FA707E">
        <w:rPr>
          <w:rFonts w:ascii="Arial" w:hAnsi="Arial" w:cs="Arial"/>
          <w:color w:val="auto"/>
        </w:rPr>
        <w:t xml:space="preserve">Na ordem cronológica de organização das turmas que iniciarão as </w:t>
      </w:r>
      <w:proofErr w:type="spellStart"/>
      <w:r w:rsidRPr="00FA707E">
        <w:rPr>
          <w:rFonts w:ascii="Arial" w:hAnsi="Arial" w:cs="Arial"/>
          <w:color w:val="auto"/>
        </w:rPr>
        <w:t>APNPs</w:t>
      </w:r>
      <w:proofErr w:type="spellEnd"/>
      <w:r w:rsidRPr="00FA707E">
        <w:rPr>
          <w:rFonts w:ascii="Arial" w:hAnsi="Arial" w:cs="Arial"/>
          <w:color w:val="auto"/>
        </w:rPr>
        <w:t xml:space="preserve"> dar-se-á preferência, quando possível, aos estudantes concluintes.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 4º. </w:t>
      </w:r>
      <w:r w:rsidRPr="007F0FA0">
        <w:rPr>
          <w:rFonts w:ascii="Arial" w:hAnsi="Arial" w:cs="Arial"/>
          <w:color w:val="auto"/>
          <w:highlight w:val="yellow"/>
        </w:rPr>
        <w:t>Os cursos poderão ampliar suas cargas horárias semanais típicas em até</w:t>
      </w:r>
      <w:r w:rsidRPr="00FA707E">
        <w:rPr>
          <w:rFonts w:ascii="Arial" w:hAnsi="Arial" w:cs="Arial"/>
          <w:color w:val="auto"/>
        </w:rPr>
        <w:t xml:space="preserve"> </w:t>
      </w:r>
      <w:r w:rsidRPr="007F0FA0">
        <w:rPr>
          <w:rFonts w:ascii="Arial" w:hAnsi="Arial" w:cs="Arial"/>
          <w:color w:val="auto"/>
          <w:highlight w:val="yellow"/>
        </w:rPr>
        <w:t>25%</w:t>
      </w:r>
      <w:r w:rsidRPr="00FA707E">
        <w:rPr>
          <w:rFonts w:ascii="Arial" w:hAnsi="Arial" w:cs="Arial"/>
          <w:color w:val="auto"/>
        </w:rPr>
        <w:t xml:space="preserve">, sendo que no cômputo dessa carga horária devem ser preservados os domingos e feriados, de acordo com a seguinte fórmula matemática: Carga horária semanal do período letivo do curso x 1,25. </w:t>
      </w:r>
      <w:r w:rsidR="006B7548" w:rsidRPr="006B7548">
        <w:rPr>
          <w:rFonts w:ascii="Helvetica" w:hAnsi="Helvetica"/>
          <w:color w:val="FF0000"/>
          <w:spacing w:val="3"/>
          <w:sz w:val="21"/>
          <w:szCs w:val="21"/>
          <w:shd w:val="clear" w:color="auto" w:fill="FFFFFF"/>
        </w:rPr>
        <w:t xml:space="preserve">Aqui destacamos o quão ruim já é o aluno ficar em contato com telas num “x” período de tempo e mais 25%... </w:t>
      </w:r>
      <w:proofErr w:type="gramStart"/>
      <w:r w:rsidR="006B7548" w:rsidRPr="006B7548">
        <w:rPr>
          <w:rFonts w:ascii="Helvetica" w:hAnsi="Helvetica"/>
          <w:color w:val="FF0000"/>
          <w:spacing w:val="3"/>
          <w:sz w:val="21"/>
          <w:szCs w:val="21"/>
          <w:shd w:val="clear" w:color="auto" w:fill="FFFFFF"/>
        </w:rPr>
        <w:t>pior</w:t>
      </w:r>
      <w:proofErr w:type="gramEnd"/>
      <w:r w:rsidR="006B7548" w:rsidRPr="006B7548">
        <w:rPr>
          <w:rFonts w:ascii="Helvetica" w:hAnsi="Helvetica"/>
          <w:color w:val="FF0000"/>
          <w:spacing w:val="3"/>
          <w:sz w:val="21"/>
          <w:szCs w:val="21"/>
          <w:shd w:val="clear" w:color="auto" w:fill="FFFFFF"/>
        </w:rPr>
        <w:t xml:space="preserve"> ainda</w:t>
      </w:r>
      <w:r w:rsidR="006B7548">
        <w:rPr>
          <w:rFonts w:ascii="Helvetica" w:hAnsi="Helvetica"/>
          <w:color w:val="3C4043"/>
          <w:spacing w:val="3"/>
          <w:sz w:val="21"/>
          <w:szCs w:val="21"/>
          <w:shd w:val="clear" w:color="auto" w:fill="FFFFFF"/>
        </w:rPr>
        <w:t>.</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TÍTULO XI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DO PLANO DE ATIVIDADES DAS </w:t>
      </w:r>
      <w:proofErr w:type="spellStart"/>
      <w:r w:rsidRPr="00FA707E">
        <w:rPr>
          <w:rFonts w:ascii="Arial" w:hAnsi="Arial" w:cs="Arial"/>
          <w:b/>
          <w:bCs/>
          <w:color w:val="auto"/>
        </w:rPr>
        <w:t>APNPs</w:t>
      </w:r>
      <w:proofErr w:type="spellEnd"/>
      <w:r w:rsidRPr="00FA707E">
        <w:rPr>
          <w:rFonts w:ascii="Arial" w:hAnsi="Arial" w:cs="Arial"/>
          <w:b/>
          <w:bCs/>
          <w:color w:val="auto"/>
        </w:rPr>
        <w:t xml:space="preserve"> </w:t>
      </w:r>
    </w:p>
    <w:p w:rsidR="00F17114" w:rsidRPr="00FA707E" w:rsidRDefault="00F17114" w:rsidP="00FA707E">
      <w:pPr>
        <w:pStyle w:val="Default"/>
        <w:spacing w:line="480" w:lineRule="auto"/>
        <w:jc w:val="both"/>
        <w:rPr>
          <w:rFonts w:ascii="Arial" w:hAnsi="Arial" w:cs="Arial"/>
          <w:color w:val="auto"/>
        </w:rPr>
      </w:pPr>
      <w:r w:rsidRPr="007F0FA0">
        <w:rPr>
          <w:rFonts w:ascii="Arial" w:hAnsi="Arial" w:cs="Arial"/>
          <w:b/>
          <w:bCs/>
          <w:color w:val="auto"/>
          <w:highlight w:val="yellow"/>
        </w:rPr>
        <w:t>Art. 30</w:t>
      </w:r>
      <w:r w:rsidRPr="00FA707E">
        <w:rPr>
          <w:rFonts w:ascii="Arial" w:hAnsi="Arial" w:cs="Arial"/>
          <w:color w:val="auto"/>
        </w:rPr>
        <w:t xml:space="preserve">. A organização das </w:t>
      </w:r>
      <w:proofErr w:type="spellStart"/>
      <w:r w:rsidRPr="00FA707E">
        <w:rPr>
          <w:rFonts w:ascii="Arial" w:hAnsi="Arial" w:cs="Arial"/>
          <w:color w:val="auto"/>
        </w:rPr>
        <w:t>APNPs</w:t>
      </w:r>
      <w:proofErr w:type="spellEnd"/>
      <w:r w:rsidRPr="00FA707E">
        <w:rPr>
          <w:rFonts w:ascii="Arial" w:hAnsi="Arial" w:cs="Arial"/>
          <w:color w:val="auto"/>
        </w:rPr>
        <w:t xml:space="preserve"> é de responsabilidade dos Núcleos Docentes Estruturantes (</w:t>
      </w:r>
      <w:proofErr w:type="spellStart"/>
      <w:r w:rsidRPr="00FA707E">
        <w:rPr>
          <w:rFonts w:ascii="Arial" w:hAnsi="Arial" w:cs="Arial"/>
          <w:color w:val="auto"/>
        </w:rPr>
        <w:t>NDEs</w:t>
      </w:r>
      <w:proofErr w:type="spellEnd"/>
      <w:r w:rsidRPr="00FA707E">
        <w:rPr>
          <w:rFonts w:ascii="Arial" w:hAnsi="Arial" w:cs="Arial"/>
          <w:color w:val="auto"/>
        </w:rPr>
        <w:t xml:space="preserve">), Colegiados dos Cursos ou Comissões de Elaboração e/ou </w:t>
      </w:r>
      <w:proofErr w:type="gramStart"/>
      <w:r w:rsidRPr="00FA707E">
        <w:rPr>
          <w:rFonts w:ascii="Arial" w:hAnsi="Arial" w:cs="Arial"/>
          <w:color w:val="auto"/>
        </w:rPr>
        <w:t>Implementação</w:t>
      </w:r>
      <w:proofErr w:type="gramEnd"/>
      <w:r w:rsidRPr="00FA707E">
        <w:rPr>
          <w:rFonts w:ascii="Arial" w:hAnsi="Arial" w:cs="Arial"/>
          <w:color w:val="auto"/>
        </w:rPr>
        <w:t xml:space="preserve"> de PPC com suas composições completas de acordo com suas normativas, em reunião conjunta, quando se tratar de curso superior de Graduação e cursos Técnicos, sendo esta organização instrumentalizada por meio de Planos de Atividades (PAT), conforme item 17 do Anexo II que farão a composição do protocolo do </w:t>
      </w:r>
      <w:proofErr w:type="spellStart"/>
      <w:r w:rsidRPr="00FA707E">
        <w:rPr>
          <w:rFonts w:ascii="Arial" w:hAnsi="Arial" w:cs="Arial"/>
          <w:color w:val="auto"/>
        </w:rPr>
        <w:t>Câmpus</w:t>
      </w:r>
      <w:proofErr w:type="spellEnd"/>
      <w:r w:rsidRPr="00FA707E">
        <w:rPr>
          <w:rFonts w:ascii="Arial" w:hAnsi="Arial" w:cs="Arial"/>
          <w:color w:val="auto"/>
        </w:rPr>
        <w:t xml:space="preserve"> ou CREPT. </w:t>
      </w:r>
      <w:r w:rsidR="007F0FA0" w:rsidRPr="007F0FA0">
        <w:rPr>
          <w:rFonts w:ascii="Helvetica" w:hAnsi="Helvetica"/>
          <w:color w:val="FF0000"/>
          <w:spacing w:val="3"/>
          <w:sz w:val="21"/>
          <w:szCs w:val="21"/>
          <w:shd w:val="clear" w:color="auto" w:fill="FFFFFF"/>
        </w:rPr>
        <w:t>Em</w:t>
      </w:r>
      <w:r w:rsidR="007F0FA0">
        <w:rPr>
          <w:rFonts w:ascii="Helvetica" w:hAnsi="Helvetica"/>
          <w:color w:val="3C4043"/>
          <w:spacing w:val="3"/>
          <w:sz w:val="21"/>
          <w:szCs w:val="21"/>
          <w:shd w:val="clear" w:color="auto" w:fill="FFFFFF"/>
        </w:rPr>
        <w:t xml:space="preserve"> </w:t>
      </w:r>
      <w:r w:rsidR="007F0FA0" w:rsidRPr="007F0FA0">
        <w:rPr>
          <w:rFonts w:ascii="Helvetica" w:hAnsi="Helvetica"/>
          <w:color w:val="FF0000"/>
          <w:spacing w:val="3"/>
          <w:sz w:val="21"/>
          <w:szCs w:val="21"/>
          <w:shd w:val="clear" w:color="auto" w:fill="FFFFFF"/>
        </w:rPr>
        <w:t xml:space="preserve">que lugar se encontra a </w:t>
      </w:r>
      <w:r w:rsidR="007F0FA0">
        <w:rPr>
          <w:rFonts w:ascii="Helvetica" w:hAnsi="Helvetica"/>
          <w:color w:val="FF0000"/>
          <w:spacing w:val="3"/>
          <w:sz w:val="21"/>
          <w:szCs w:val="21"/>
          <w:shd w:val="clear" w:color="auto" w:fill="FFFFFF"/>
        </w:rPr>
        <w:t>FORMAÇÃO GERAL</w:t>
      </w:r>
      <w:r w:rsidR="007F0FA0" w:rsidRPr="007F0FA0">
        <w:rPr>
          <w:rFonts w:ascii="Helvetica" w:hAnsi="Helvetica"/>
          <w:color w:val="FF0000"/>
          <w:spacing w:val="3"/>
          <w:sz w:val="21"/>
          <w:szCs w:val="21"/>
          <w:shd w:val="clear" w:color="auto" w:fill="FFFFFF"/>
        </w:rPr>
        <w:t xml:space="preserve"> nesse artigo?</w:t>
      </w:r>
      <w:r w:rsidR="007F0FA0">
        <w:rPr>
          <w:rFonts w:ascii="Helvetica" w:hAnsi="Helvetica"/>
          <w:color w:val="FF0000"/>
          <w:spacing w:val="3"/>
          <w:sz w:val="21"/>
          <w:szCs w:val="21"/>
          <w:shd w:val="clear" w:color="auto" w:fill="FFFFFF"/>
        </w:rPr>
        <w:t xml:space="preserve"> Mais da metade dos alunos da instituição são de cursos de nível médio!</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Parágrafo único: </w:t>
      </w:r>
      <w:r w:rsidRPr="00FA707E">
        <w:rPr>
          <w:rFonts w:ascii="Arial" w:hAnsi="Arial" w:cs="Arial"/>
          <w:color w:val="auto"/>
        </w:rPr>
        <w:t xml:space="preserve">Para os cursos sem </w:t>
      </w:r>
      <w:proofErr w:type="gramStart"/>
      <w:r w:rsidRPr="00FA707E">
        <w:rPr>
          <w:rFonts w:ascii="Arial" w:hAnsi="Arial" w:cs="Arial"/>
          <w:color w:val="auto"/>
        </w:rPr>
        <w:t>colegiado formalmente constituídos</w:t>
      </w:r>
      <w:proofErr w:type="gramEnd"/>
      <w:r w:rsidRPr="00FA707E">
        <w:rPr>
          <w:rFonts w:ascii="Arial" w:hAnsi="Arial" w:cs="Arial"/>
          <w:color w:val="auto"/>
        </w:rPr>
        <w:t xml:space="preserve"> subentende-se a totalidade de professores do curso como responsáveis pelas atividades previstas no presente artigo.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Art. 31. </w:t>
      </w:r>
      <w:r w:rsidRPr="00FA707E">
        <w:rPr>
          <w:rFonts w:ascii="Arial" w:hAnsi="Arial" w:cs="Arial"/>
          <w:color w:val="auto"/>
        </w:rPr>
        <w:t xml:space="preserve">Os </w:t>
      </w:r>
      <w:proofErr w:type="spellStart"/>
      <w:r w:rsidRPr="00FA707E">
        <w:rPr>
          <w:rFonts w:ascii="Arial" w:hAnsi="Arial" w:cs="Arial"/>
          <w:color w:val="auto"/>
        </w:rPr>
        <w:t>PATs</w:t>
      </w:r>
      <w:proofErr w:type="spellEnd"/>
      <w:r w:rsidRPr="00FA707E">
        <w:rPr>
          <w:rFonts w:ascii="Arial" w:hAnsi="Arial" w:cs="Arial"/>
          <w:color w:val="auto"/>
        </w:rPr>
        <w:t xml:space="preserve"> serão uma estratégia de formalização do processo formativo para o estudante no contexto do calendário reorganizado, com ampla </w:t>
      </w:r>
      <w:r w:rsidRPr="00FA707E">
        <w:rPr>
          <w:rFonts w:ascii="Arial" w:hAnsi="Arial" w:cs="Arial"/>
          <w:color w:val="auto"/>
        </w:rPr>
        <w:lastRenderedPageBreak/>
        <w:t xml:space="preserve">divulgação no AVA e nos canais oficiais </w:t>
      </w:r>
      <w:proofErr w:type="gramStart"/>
      <w:r w:rsidRPr="00FA707E">
        <w:rPr>
          <w:rFonts w:ascii="Arial" w:hAnsi="Arial" w:cs="Arial"/>
          <w:color w:val="auto"/>
        </w:rPr>
        <w:t>dos campus</w:t>
      </w:r>
      <w:proofErr w:type="gramEnd"/>
      <w:r w:rsidRPr="00FA707E">
        <w:rPr>
          <w:rFonts w:ascii="Arial" w:hAnsi="Arial" w:cs="Arial"/>
          <w:color w:val="auto"/>
        </w:rPr>
        <w:t xml:space="preserve">. Deverão ter as seguintes características: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 1º. </w:t>
      </w:r>
      <w:r w:rsidRPr="00FA707E">
        <w:rPr>
          <w:rFonts w:ascii="Arial" w:hAnsi="Arial" w:cs="Arial"/>
          <w:color w:val="auto"/>
        </w:rPr>
        <w:t xml:space="preserve">Organização por curso contemplando as especificidades das respectivas turmas, do </w:t>
      </w:r>
      <w:proofErr w:type="spellStart"/>
      <w:r w:rsidRPr="00FA707E">
        <w:rPr>
          <w:rFonts w:ascii="Arial" w:hAnsi="Arial" w:cs="Arial"/>
          <w:color w:val="auto"/>
        </w:rPr>
        <w:t>câmpus</w:t>
      </w:r>
      <w:proofErr w:type="spellEnd"/>
      <w:r w:rsidRPr="00FA707E">
        <w:rPr>
          <w:rFonts w:ascii="Arial" w:hAnsi="Arial" w:cs="Arial"/>
          <w:color w:val="auto"/>
        </w:rPr>
        <w:t xml:space="preserve"> ou CREPT, estabelecendo a metodologia de ensino </w:t>
      </w:r>
      <w:proofErr w:type="gramStart"/>
      <w:r w:rsidRPr="00FA707E">
        <w:rPr>
          <w:rFonts w:ascii="Arial" w:hAnsi="Arial" w:cs="Arial"/>
          <w:color w:val="auto"/>
        </w:rPr>
        <w:t>18</w:t>
      </w:r>
      <w:proofErr w:type="gramEnd"/>
      <w:r w:rsidRPr="00FA707E">
        <w:rPr>
          <w:rFonts w:ascii="Arial" w:hAnsi="Arial" w:cs="Arial"/>
          <w:color w:val="auto"/>
        </w:rPr>
        <w:t xml:space="preserve"> </w:t>
      </w:r>
    </w:p>
    <w:p w:rsidR="00F17114" w:rsidRPr="00FA707E" w:rsidRDefault="00F17114" w:rsidP="00FA707E">
      <w:pPr>
        <w:pStyle w:val="Default"/>
        <w:spacing w:line="480" w:lineRule="auto"/>
        <w:jc w:val="both"/>
        <w:rPr>
          <w:rFonts w:ascii="Arial" w:hAnsi="Arial" w:cs="Arial"/>
          <w:color w:val="auto"/>
        </w:rPr>
      </w:pPr>
    </w:p>
    <w:p w:rsidR="00F17114" w:rsidRPr="00FA707E" w:rsidRDefault="00F17114" w:rsidP="00FA707E">
      <w:pPr>
        <w:pStyle w:val="Default"/>
        <w:pageBreakBefore/>
        <w:spacing w:line="480" w:lineRule="auto"/>
        <w:jc w:val="both"/>
        <w:rPr>
          <w:rFonts w:ascii="Arial" w:hAnsi="Arial" w:cs="Arial"/>
          <w:color w:val="auto"/>
        </w:rPr>
      </w:pPr>
      <w:proofErr w:type="gramStart"/>
      <w:r w:rsidRPr="00FA707E">
        <w:rPr>
          <w:rFonts w:ascii="Arial" w:hAnsi="Arial" w:cs="Arial"/>
          <w:color w:val="auto"/>
        </w:rPr>
        <w:lastRenderedPageBreak/>
        <w:t>e</w:t>
      </w:r>
      <w:proofErr w:type="gramEnd"/>
      <w:r w:rsidRPr="00FA707E">
        <w:rPr>
          <w:rFonts w:ascii="Arial" w:hAnsi="Arial" w:cs="Arial"/>
          <w:color w:val="auto"/>
        </w:rPr>
        <w:t xml:space="preserve"> de aprendizagem utilizada, bem como informar os meios que utilizará para acompanhamento.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 2º. </w:t>
      </w:r>
      <w:r w:rsidRPr="00FA707E">
        <w:rPr>
          <w:rFonts w:ascii="Arial" w:hAnsi="Arial" w:cs="Arial"/>
          <w:color w:val="auto"/>
        </w:rPr>
        <w:t xml:space="preserve">Estratégias de inclusão dos estudantes com necessidades especiais e com dificuldades de acessibilidade, bem como indicar as ações de acompanhamento e orientações aos estudantes com necessidades específicas já organizadas e disponibilizadas pelos </w:t>
      </w:r>
      <w:proofErr w:type="spellStart"/>
      <w:r w:rsidRPr="00FA707E">
        <w:rPr>
          <w:rFonts w:ascii="Arial" w:hAnsi="Arial" w:cs="Arial"/>
          <w:color w:val="auto"/>
        </w:rPr>
        <w:t>NAPNEs</w:t>
      </w:r>
      <w:proofErr w:type="spellEnd"/>
      <w:r w:rsidRPr="00FA707E">
        <w:rPr>
          <w:rFonts w:ascii="Arial" w:hAnsi="Arial" w:cs="Arial"/>
          <w:color w:val="auto"/>
        </w:rPr>
        <w:t xml:space="preserve"> de cada campus com apoio do Departamento de Educação Inclusiva da </w:t>
      </w:r>
      <w:proofErr w:type="spellStart"/>
      <w:r w:rsidRPr="00FA707E">
        <w:rPr>
          <w:rFonts w:ascii="Arial" w:hAnsi="Arial" w:cs="Arial"/>
          <w:color w:val="auto"/>
        </w:rPr>
        <w:t>Pró-reitoria</w:t>
      </w:r>
      <w:proofErr w:type="spellEnd"/>
      <w:r w:rsidRPr="00FA707E">
        <w:rPr>
          <w:rFonts w:ascii="Arial" w:hAnsi="Arial" w:cs="Arial"/>
          <w:color w:val="auto"/>
        </w:rPr>
        <w:t xml:space="preserve"> de Ensino do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 xml:space="preserve">. </w:t>
      </w:r>
    </w:p>
    <w:p w:rsidR="00F17114" w:rsidRPr="007F0FA0" w:rsidRDefault="00F17114" w:rsidP="00FA707E">
      <w:pPr>
        <w:pStyle w:val="Default"/>
        <w:spacing w:line="480" w:lineRule="auto"/>
        <w:jc w:val="both"/>
        <w:rPr>
          <w:rFonts w:ascii="Arial" w:hAnsi="Arial" w:cs="Arial"/>
          <w:color w:val="FF0000"/>
        </w:rPr>
      </w:pPr>
      <w:r w:rsidRPr="00FA707E">
        <w:rPr>
          <w:rFonts w:ascii="Arial" w:hAnsi="Arial" w:cs="Arial"/>
          <w:b/>
          <w:bCs/>
          <w:color w:val="auto"/>
        </w:rPr>
        <w:t xml:space="preserve">§ 3º. </w:t>
      </w:r>
      <w:r w:rsidRPr="00FA707E">
        <w:rPr>
          <w:rFonts w:ascii="Arial" w:hAnsi="Arial" w:cs="Arial"/>
          <w:color w:val="auto"/>
        </w:rPr>
        <w:t xml:space="preserve">O plano de ensino do docente com a sua reorganização contendo a sistematização das </w:t>
      </w:r>
      <w:proofErr w:type="spellStart"/>
      <w:r w:rsidRPr="00FA707E">
        <w:rPr>
          <w:rFonts w:ascii="Arial" w:hAnsi="Arial" w:cs="Arial"/>
          <w:color w:val="auto"/>
        </w:rPr>
        <w:t>APNPs</w:t>
      </w:r>
      <w:proofErr w:type="spellEnd"/>
      <w:r w:rsidRPr="00FA707E">
        <w:rPr>
          <w:rFonts w:ascii="Arial" w:hAnsi="Arial" w:cs="Arial"/>
          <w:color w:val="auto"/>
        </w:rPr>
        <w:t xml:space="preserve"> no AVA, bem como as metodologias, avaliação, os horários destinados aos atendimentos, </w:t>
      </w:r>
      <w:proofErr w:type="gramStart"/>
      <w:r w:rsidRPr="00FA707E">
        <w:rPr>
          <w:rFonts w:ascii="Arial" w:hAnsi="Arial" w:cs="Arial"/>
          <w:color w:val="auto"/>
        </w:rPr>
        <w:t>as</w:t>
      </w:r>
      <w:proofErr w:type="gramEnd"/>
      <w:r w:rsidRPr="00FA707E">
        <w:rPr>
          <w:rFonts w:ascii="Arial" w:hAnsi="Arial" w:cs="Arial"/>
          <w:color w:val="auto"/>
        </w:rPr>
        <w:t xml:space="preserve"> formas de recuperação da aprendizagem e reavaliações (contínua e paralela) bem como a sistematização das </w:t>
      </w:r>
      <w:proofErr w:type="spellStart"/>
      <w:r w:rsidRPr="00FA707E">
        <w:rPr>
          <w:rFonts w:ascii="Arial" w:hAnsi="Arial" w:cs="Arial"/>
          <w:color w:val="auto"/>
        </w:rPr>
        <w:t>APNPs</w:t>
      </w:r>
      <w:proofErr w:type="spellEnd"/>
      <w:r w:rsidRPr="00FA707E">
        <w:rPr>
          <w:rFonts w:ascii="Arial" w:hAnsi="Arial" w:cs="Arial"/>
          <w:color w:val="auto"/>
        </w:rPr>
        <w:t xml:space="preserve"> </w:t>
      </w:r>
      <w:r w:rsidRPr="007F0FA0">
        <w:rPr>
          <w:rFonts w:ascii="Arial" w:hAnsi="Arial" w:cs="Arial"/>
          <w:color w:val="auto"/>
          <w:highlight w:val="yellow"/>
        </w:rPr>
        <w:t>respeitando as ementas</w:t>
      </w:r>
      <w:r w:rsidRPr="00FA707E">
        <w:rPr>
          <w:rFonts w:ascii="Arial" w:hAnsi="Arial" w:cs="Arial"/>
          <w:color w:val="auto"/>
        </w:rPr>
        <w:t xml:space="preserve">, de forma a garantir o cumprimento do PPC e a qualidade do curso. </w:t>
      </w:r>
      <w:r w:rsidR="007F0FA0" w:rsidRPr="007F0FA0">
        <w:rPr>
          <w:rFonts w:ascii="Helvetica" w:hAnsi="Helvetica"/>
          <w:color w:val="FF0000"/>
          <w:spacing w:val="3"/>
          <w:sz w:val="21"/>
          <w:szCs w:val="21"/>
          <w:shd w:val="clear" w:color="auto" w:fill="FFFFFF"/>
        </w:rPr>
        <w:t>No caso de um retorno de forma remota a EF</w:t>
      </w:r>
      <w:r w:rsidR="007F0FA0" w:rsidRPr="007F0FA0">
        <w:rPr>
          <w:rFonts w:ascii="Helvetica" w:hAnsi="Helvetica"/>
          <w:color w:val="FF0000"/>
          <w:spacing w:val="3"/>
          <w:sz w:val="21"/>
          <w:szCs w:val="21"/>
          <w:shd w:val="clear" w:color="auto" w:fill="FFFFFF"/>
        </w:rPr>
        <w:t xml:space="preserve"> do Campus Pelotas</w:t>
      </w:r>
      <w:r w:rsidR="007F0FA0" w:rsidRPr="007F0FA0">
        <w:rPr>
          <w:rFonts w:ascii="Helvetica" w:hAnsi="Helvetica"/>
          <w:color w:val="FF0000"/>
          <w:spacing w:val="3"/>
          <w:sz w:val="21"/>
          <w:szCs w:val="21"/>
          <w:shd w:val="clear" w:color="auto" w:fill="FFFFFF"/>
        </w:rPr>
        <w:t xml:space="preserve"> precisaria fazer uma adequação de suas ementas e</w:t>
      </w:r>
      <w:proofErr w:type="gramStart"/>
      <w:r w:rsidR="007F0FA0" w:rsidRPr="007F0FA0">
        <w:rPr>
          <w:rFonts w:ascii="Helvetica" w:hAnsi="Helvetica"/>
          <w:color w:val="FF0000"/>
          <w:spacing w:val="3"/>
          <w:sz w:val="21"/>
          <w:szCs w:val="21"/>
          <w:shd w:val="clear" w:color="auto" w:fill="FFFFFF"/>
        </w:rPr>
        <w:t xml:space="preserve">  </w:t>
      </w:r>
      <w:proofErr w:type="gramEnd"/>
      <w:r w:rsidR="007F0FA0" w:rsidRPr="007F0FA0">
        <w:rPr>
          <w:rFonts w:ascii="Helvetica" w:hAnsi="Helvetica"/>
          <w:color w:val="FF0000"/>
          <w:spacing w:val="3"/>
          <w:sz w:val="21"/>
          <w:szCs w:val="21"/>
          <w:shd w:val="clear" w:color="auto" w:fill="FFFFFF"/>
        </w:rPr>
        <w:t xml:space="preserve">a possibilidade de adequação, deveria </w:t>
      </w:r>
      <w:r w:rsidR="007F0FA0" w:rsidRPr="007F0FA0">
        <w:rPr>
          <w:rFonts w:ascii="Helvetica" w:hAnsi="Helvetica"/>
          <w:color w:val="FF0000"/>
          <w:spacing w:val="3"/>
          <w:sz w:val="21"/>
          <w:szCs w:val="21"/>
          <w:shd w:val="clear" w:color="auto" w:fill="FFFFFF"/>
        </w:rPr>
        <w:t xml:space="preserve">na nossa opinião </w:t>
      </w:r>
      <w:r w:rsidR="007F0FA0" w:rsidRPr="007F0FA0">
        <w:rPr>
          <w:rFonts w:ascii="Helvetica" w:hAnsi="Helvetica"/>
          <w:color w:val="FF0000"/>
          <w:spacing w:val="3"/>
          <w:sz w:val="21"/>
          <w:szCs w:val="21"/>
          <w:shd w:val="clear" w:color="auto" w:fill="FFFFFF"/>
        </w:rPr>
        <w:t>ser contemplado nas diretrizes.</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Art. 32. </w:t>
      </w:r>
      <w:r w:rsidRPr="00FA707E">
        <w:rPr>
          <w:rFonts w:ascii="Arial" w:hAnsi="Arial" w:cs="Arial"/>
          <w:color w:val="auto"/>
        </w:rPr>
        <w:t xml:space="preserve">Os </w:t>
      </w:r>
      <w:proofErr w:type="spellStart"/>
      <w:r w:rsidRPr="00FA707E">
        <w:rPr>
          <w:rFonts w:ascii="Arial" w:hAnsi="Arial" w:cs="Arial"/>
          <w:color w:val="auto"/>
        </w:rPr>
        <w:t>PATs</w:t>
      </w:r>
      <w:proofErr w:type="spellEnd"/>
      <w:r w:rsidRPr="00FA707E">
        <w:rPr>
          <w:rFonts w:ascii="Arial" w:hAnsi="Arial" w:cs="Arial"/>
          <w:color w:val="auto"/>
        </w:rPr>
        <w:t xml:space="preserve">, elaborados conforme os </w:t>
      </w:r>
      <w:proofErr w:type="spellStart"/>
      <w:r w:rsidRPr="00FA707E">
        <w:rPr>
          <w:rFonts w:ascii="Arial" w:hAnsi="Arial" w:cs="Arial"/>
          <w:color w:val="auto"/>
        </w:rPr>
        <w:t>Arts</w:t>
      </w:r>
      <w:proofErr w:type="spellEnd"/>
      <w:r w:rsidRPr="00FA707E">
        <w:rPr>
          <w:rFonts w:ascii="Arial" w:hAnsi="Arial" w:cs="Arial"/>
          <w:color w:val="auto"/>
        </w:rPr>
        <w:t xml:space="preserve">. 30 e 31, deverão ser encaminhados à </w:t>
      </w:r>
      <w:proofErr w:type="spellStart"/>
      <w:r w:rsidRPr="00FA707E">
        <w:rPr>
          <w:rFonts w:ascii="Arial" w:hAnsi="Arial" w:cs="Arial"/>
          <w:color w:val="auto"/>
        </w:rPr>
        <w:t>Pró-reitoria</w:t>
      </w:r>
      <w:proofErr w:type="spellEnd"/>
      <w:r w:rsidRPr="00FA707E">
        <w:rPr>
          <w:rFonts w:ascii="Arial" w:hAnsi="Arial" w:cs="Arial"/>
          <w:color w:val="auto"/>
        </w:rPr>
        <w:t xml:space="preserve"> de Ensino do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 xml:space="preserve">, com parecer favorável da equipe pedagógica e direção dos campus e CREPT para serem apensados aos </w:t>
      </w:r>
      <w:proofErr w:type="spellStart"/>
      <w:r w:rsidRPr="00FA707E">
        <w:rPr>
          <w:rFonts w:ascii="Arial" w:hAnsi="Arial" w:cs="Arial"/>
          <w:color w:val="auto"/>
        </w:rPr>
        <w:t>PPCs</w:t>
      </w:r>
      <w:proofErr w:type="spellEnd"/>
      <w:r w:rsidRPr="00FA707E">
        <w:rPr>
          <w:rFonts w:ascii="Arial" w:hAnsi="Arial" w:cs="Arial"/>
          <w:color w:val="auto"/>
        </w:rPr>
        <w:t xml:space="preserve"> e arquivados, com as informações a serem repassadas à Secretaria de Regulação e Supervisão da Educação Superior (SERES) e à Secretaria de Educação Profissional e Tecnológica (SETEC). </w:t>
      </w:r>
    </w:p>
    <w:p w:rsidR="00F17114" w:rsidRPr="007F0FA0" w:rsidRDefault="00F17114" w:rsidP="00FA707E">
      <w:pPr>
        <w:pStyle w:val="Default"/>
        <w:spacing w:line="480" w:lineRule="auto"/>
        <w:jc w:val="both"/>
        <w:rPr>
          <w:rFonts w:ascii="Arial" w:hAnsi="Arial" w:cs="Arial"/>
          <w:color w:val="FF0000"/>
        </w:rPr>
      </w:pPr>
      <w:r w:rsidRPr="00FA707E">
        <w:rPr>
          <w:rFonts w:ascii="Arial" w:hAnsi="Arial" w:cs="Arial"/>
          <w:b/>
          <w:bCs/>
          <w:color w:val="auto"/>
        </w:rPr>
        <w:t xml:space="preserve">Parágrafo único: </w:t>
      </w:r>
      <w:r w:rsidRPr="007F0FA0">
        <w:rPr>
          <w:rFonts w:ascii="Arial" w:hAnsi="Arial" w:cs="Arial"/>
          <w:color w:val="auto"/>
          <w:highlight w:val="yellow"/>
        </w:rPr>
        <w:t>Os responsáveis legais pelos estudantes menores de idade</w:t>
      </w:r>
      <w:r w:rsidRPr="00FA707E">
        <w:rPr>
          <w:rFonts w:ascii="Arial" w:hAnsi="Arial" w:cs="Arial"/>
          <w:color w:val="auto"/>
        </w:rPr>
        <w:t xml:space="preserve"> </w:t>
      </w:r>
      <w:r w:rsidRPr="007F0FA0">
        <w:rPr>
          <w:rFonts w:ascii="Arial" w:hAnsi="Arial" w:cs="Arial"/>
          <w:color w:val="auto"/>
          <w:highlight w:val="yellow"/>
        </w:rPr>
        <w:t>deverão acusar ciência do PAT do curso</w:t>
      </w:r>
      <w:r w:rsidRPr="00FA707E">
        <w:rPr>
          <w:rFonts w:ascii="Arial" w:hAnsi="Arial" w:cs="Arial"/>
          <w:color w:val="auto"/>
        </w:rPr>
        <w:t xml:space="preserve">. </w:t>
      </w:r>
      <w:r w:rsidR="007F0FA0" w:rsidRPr="007F0FA0">
        <w:rPr>
          <w:rFonts w:ascii="Helvetica" w:hAnsi="Helvetica"/>
          <w:color w:val="FF0000"/>
          <w:spacing w:val="3"/>
          <w:sz w:val="21"/>
          <w:szCs w:val="21"/>
          <w:shd w:val="clear" w:color="auto" w:fill="FFFFFF"/>
        </w:rPr>
        <w:t>Como isso será realizado? Qual logística?</w:t>
      </w:r>
    </w:p>
    <w:p w:rsidR="007F0FA0" w:rsidRDefault="00F17114" w:rsidP="007F0FA0">
      <w:pPr>
        <w:pStyle w:val="Default"/>
        <w:spacing w:line="480" w:lineRule="auto"/>
        <w:jc w:val="both"/>
        <w:rPr>
          <w:rFonts w:ascii="Arial" w:hAnsi="Arial" w:cs="Arial"/>
          <w:color w:val="auto"/>
        </w:rPr>
      </w:pPr>
      <w:r w:rsidRPr="00FA707E">
        <w:rPr>
          <w:rFonts w:ascii="Arial" w:hAnsi="Arial" w:cs="Arial"/>
          <w:b/>
          <w:bCs/>
          <w:color w:val="auto"/>
        </w:rPr>
        <w:t xml:space="preserve">Art. 33. </w:t>
      </w:r>
      <w:r w:rsidRPr="00FA707E">
        <w:rPr>
          <w:rFonts w:ascii="Arial" w:hAnsi="Arial" w:cs="Arial"/>
          <w:color w:val="auto"/>
        </w:rPr>
        <w:t xml:space="preserve">Se de forma extraordinária </w:t>
      </w:r>
      <w:proofErr w:type="gramStart"/>
      <w:r w:rsidRPr="00FA707E">
        <w:rPr>
          <w:rFonts w:ascii="Arial" w:hAnsi="Arial" w:cs="Arial"/>
          <w:color w:val="auto"/>
        </w:rPr>
        <w:t>persistirem</w:t>
      </w:r>
      <w:proofErr w:type="gramEnd"/>
      <w:r w:rsidRPr="00FA707E">
        <w:rPr>
          <w:rFonts w:ascii="Arial" w:hAnsi="Arial" w:cs="Arial"/>
          <w:color w:val="auto"/>
        </w:rPr>
        <w:t xml:space="preserve"> impossibilidades do estudante maior de idade acompanhar as </w:t>
      </w:r>
      <w:proofErr w:type="spellStart"/>
      <w:r w:rsidRPr="00FA707E">
        <w:rPr>
          <w:rFonts w:ascii="Arial" w:hAnsi="Arial" w:cs="Arial"/>
          <w:color w:val="auto"/>
        </w:rPr>
        <w:t>APNPs</w:t>
      </w:r>
      <w:proofErr w:type="spellEnd"/>
      <w:r w:rsidRPr="00FA707E">
        <w:rPr>
          <w:rFonts w:ascii="Arial" w:hAnsi="Arial" w:cs="Arial"/>
          <w:color w:val="auto"/>
        </w:rPr>
        <w:t xml:space="preserve">, deverão ser garantidos os direitos </w:t>
      </w:r>
      <w:r w:rsidRPr="00FA707E">
        <w:rPr>
          <w:rFonts w:ascii="Arial" w:hAnsi="Arial" w:cs="Arial"/>
          <w:color w:val="auto"/>
        </w:rPr>
        <w:lastRenderedPageBreak/>
        <w:t xml:space="preserve">acadêmicos, permitindo o trancamento de matrícula, mesmo no primeiro período letivo, para todos os cursos, sem que este período seja contabilizado no prazo para integralização. </w:t>
      </w:r>
    </w:p>
    <w:p w:rsidR="00F17114" w:rsidRPr="00FA707E" w:rsidRDefault="00F17114" w:rsidP="007F0FA0">
      <w:pPr>
        <w:pStyle w:val="Default"/>
        <w:spacing w:line="480" w:lineRule="auto"/>
        <w:jc w:val="both"/>
        <w:rPr>
          <w:rFonts w:ascii="Arial" w:hAnsi="Arial" w:cs="Arial"/>
          <w:color w:val="auto"/>
        </w:rPr>
      </w:pPr>
      <w:r w:rsidRPr="00FA707E">
        <w:rPr>
          <w:rFonts w:ascii="Arial" w:hAnsi="Arial" w:cs="Arial"/>
          <w:b/>
          <w:bCs/>
          <w:color w:val="auto"/>
        </w:rPr>
        <w:t xml:space="preserve">TÍTULO XII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MEDIDAS ESPECÍFICAS PARA OS ESTUDANTES CONCLUINTES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Art. 34 </w:t>
      </w:r>
      <w:r w:rsidRPr="00FA707E">
        <w:rPr>
          <w:rFonts w:ascii="Arial" w:hAnsi="Arial" w:cs="Arial"/>
          <w:color w:val="auto"/>
        </w:rPr>
        <w:t xml:space="preserve">Os </w:t>
      </w:r>
      <w:proofErr w:type="spellStart"/>
      <w:r w:rsidRPr="00FA707E">
        <w:rPr>
          <w:rFonts w:ascii="Arial" w:hAnsi="Arial" w:cs="Arial"/>
          <w:color w:val="auto"/>
        </w:rPr>
        <w:t>Câmpus</w:t>
      </w:r>
      <w:proofErr w:type="spellEnd"/>
      <w:r w:rsidRPr="00FA707E">
        <w:rPr>
          <w:rFonts w:ascii="Arial" w:hAnsi="Arial" w:cs="Arial"/>
          <w:color w:val="auto"/>
        </w:rPr>
        <w:t xml:space="preserve"> do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 xml:space="preserve"> e o CREPT poderão adotar medidas específicas para os estudantes concluintes que estejam com a matriz curricular do curso no semestre/ano integralizada ou dependendo apenas da realização de estágio, TCC ou atividades complementares para a efetiva integralização do curso a fim de garantir com brevidade a conclusão dos mesmos, reduzindo o prejuízo causado pela suspensão do calendário acadêmico e para isso: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Parágrafo único: </w:t>
      </w:r>
      <w:r w:rsidRPr="00FA707E">
        <w:rPr>
          <w:rFonts w:ascii="Arial" w:hAnsi="Arial" w:cs="Arial"/>
          <w:color w:val="auto"/>
        </w:rPr>
        <w:t xml:space="preserve">A Coordenação do curso deverá fazer um plano de atividades específico e encaminhar às instâncias competentes para apreciação e aprovação.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TÍTULO XIII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DA DEFESA DE TRABALHO DE CONCLUSÃO DE CURSO 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PROJETOS INTEGRADORES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Art. 35. </w:t>
      </w:r>
      <w:r w:rsidRPr="00FA707E">
        <w:rPr>
          <w:rFonts w:ascii="Arial" w:hAnsi="Arial" w:cs="Arial"/>
          <w:color w:val="auto"/>
        </w:rPr>
        <w:t xml:space="preserve">Fica autorizada a defesa do Trabalho de Conclusão de Curso (TCC) ou do Projeto Integrador por meios de </w:t>
      </w:r>
      <w:proofErr w:type="spellStart"/>
      <w:r w:rsidRPr="00FA707E">
        <w:rPr>
          <w:rFonts w:ascii="Arial" w:hAnsi="Arial" w:cs="Arial"/>
          <w:color w:val="auto"/>
        </w:rPr>
        <w:t>webconferências</w:t>
      </w:r>
      <w:proofErr w:type="spellEnd"/>
      <w:r w:rsidRPr="00FA707E">
        <w:rPr>
          <w:rFonts w:ascii="Arial" w:hAnsi="Arial" w:cs="Arial"/>
          <w:color w:val="auto"/>
        </w:rPr>
        <w:t xml:space="preserve">. A aprovação ocorrerá pela defesa perante a banca avaliadora e encaminhamento do texto final e quanto </w:t>
      </w:r>
      <w:proofErr w:type="gramStart"/>
      <w:r w:rsidRPr="00FA707E">
        <w:rPr>
          <w:rFonts w:ascii="Arial" w:hAnsi="Arial" w:cs="Arial"/>
          <w:color w:val="auto"/>
        </w:rPr>
        <w:t>a</w:t>
      </w:r>
      <w:proofErr w:type="gramEnd"/>
      <w:r w:rsidRPr="00FA707E">
        <w:rPr>
          <w:rFonts w:ascii="Arial" w:hAnsi="Arial" w:cs="Arial"/>
          <w:color w:val="auto"/>
        </w:rPr>
        <w:t xml:space="preserve"> comprovação das orientações, poderá ser realizada mediante declaração do docente orientador.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TÍTULO XIV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DO PERÍODO DE AMBIENTAÇÃO </w:t>
      </w:r>
    </w:p>
    <w:p w:rsidR="007F0FA0" w:rsidRDefault="00F17114" w:rsidP="007F0FA0">
      <w:pPr>
        <w:pStyle w:val="Default"/>
        <w:spacing w:line="480" w:lineRule="auto"/>
        <w:jc w:val="both"/>
        <w:rPr>
          <w:rFonts w:ascii="Helvetica" w:hAnsi="Helvetica"/>
          <w:color w:val="FF0000"/>
          <w:spacing w:val="3"/>
          <w:sz w:val="21"/>
          <w:szCs w:val="21"/>
          <w:shd w:val="clear" w:color="auto" w:fill="FFFFFF"/>
        </w:rPr>
      </w:pPr>
      <w:r w:rsidRPr="00FA707E">
        <w:rPr>
          <w:rFonts w:ascii="Arial" w:hAnsi="Arial" w:cs="Arial"/>
          <w:b/>
          <w:bCs/>
          <w:color w:val="auto"/>
        </w:rPr>
        <w:lastRenderedPageBreak/>
        <w:t xml:space="preserve">Art. 36. </w:t>
      </w:r>
      <w:r w:rsidRPr="00FA707E">
        <w:rPr>
          <w:rFonts w:ascii="Arial" w:hAnsi="Arial" w:cs="Arial"/>
          <w:color w:val="auto"/>
        </w:rPr>
        <w:t xml:space="preserve">Entende-se por período de ambientação </w:t>
      </w:r>
      <w:r w:rsidRPr="007F0FA0">
        <w:rPr>
          <w:rFonts w:ascii="Arial" w:hAnsi="Arial" w:cs="Arial"/>
          <w:color w:val="auto"/>
          <w:highlight w:val="yellow"/>
        </w:rPr>
        <w:t>o tempo necessário</w:t>
      </w:r>
      <w:r w:rsidRPr="00FA707E">
        <w:rPr>
          <w:rFonts w:ascii="Arial" w:hAnsi="Arial" w:cs="Arial"/>
          <w:color w:val="auto"/>
        </w:rPr>
        <w:t xml:space="preserve"> para que os </w:t>
      </w:r>
      <w:proofErr w:type="spellStart"/>
      <w:r w:rsidRPr="00FA707E">
        <w:rPr>
          <w:rFonts w:ascii="Arial" w:hAnsi="Arial" w:cs="Arial"/>
          <w:color w:val="auto"/>
        </w:rPr>
        <w:t>Câmpus</w:t>
      </w:r>
      <w:proofErr w:type="spellEnd"/>
      <w:r w:rsidRPr="00FA707E">
        <w:rPr>
          <w:rFonts w:ascii="Arial" w:hAnsi="Arial" w:cs="Arial"/>
          <w:color w:val="auto"/>
        </w:rPr>
        <w:t xml:space="preserve"> e o CREPT </w:t>
      </w:r>
      <w:r w:rsidRPr="007F0FA0">
        <w:rPr>
          <w:rFonts w:ascii="Arial" w:hAnsi="Arial" w:cs="Arial"/>
          <w:color w:val="auto"/>
          <w:highlight w:val="yellow"/>
        </w:rPr>
        <w:t>realizem atividades de formação</w:t>
      </w:r>
      <w:r w:rsidRPr="00FA707E">
        <w:rPr>
          <w:rFonts w:ascii="Arial" w:hAnsi="Arial" w:cs="Arial"/>
          <w:color w:val="auto"/>
        </w:rPr>
        <w:t xml:space="preserve"> para seus servidores e estudantes para uso do AVA para desenvolvimento das </w:t>
      </w:r>
      <w:proofErr w:type="spellStart"/>
      <w:r w:rsidRPr="00FA707E">
        <w:rPr>
          <w:rFonts w:ascii="Arial" w:hAnsi="Arial" w:cs="Arial"/>
          <w:color w:val="auto"/>
        </w:rPr>
        <w:t>APNPs</w:t>
      </w:r>
      <w:proofErr w:type="spellEnd"/>
      <w:r w:rsidRPr="00FA707E">
        <w:rPr>
          <w:rFonts w:ascii="Arial" w:hAnsi="Arial" w:cs="Arial"/>
          <w:color w:val="auto"/>
        </w:rPr>
        <w:t xml:space="preserve">, bem como a realização de atividades de acolhimento da comunidade escolar de resgaste dos conteúdos trabalhados anteriormente a suspensão do calendário acadêmico. </w:t>
      </w:r>
      <w:r w:rsidR="007F0FA0" w:rsidRPr="007F0FA0">
        <w:rPr>
          <w:rFonts w:ascii="Helvetica" w:hAnsi="Helvetica"/>
          <w:color w:val="FF0000"/>
          <w:spacing w:val="3"/>
          <w:sz w:val="21"/>
          <w:szCs w:val="21"/>
          <w:shd w:val="clear" w:color="auto" w:fill="FFFFFF"/>
        </w:rPr>
        <w:t xml:space="preserve">Como fica esse tempo necessário pensando na unidade institucional, </w:t>
      </w:r>
      <w:proofErr w:type="gramStart"/>
      <w:r w:rsidR="007F0FA0" w:rsidRPr="007F0FA0">
        <w:rPr>
          <w:rFonts w:ascii="Helvetica" w:hAnsi="Helvetica"/>
          <w:color w:val="FF0000"/>
          <w:spacing w:val="3"/>
          <w:sz w:val="21"/>
          <w:szCs w:val="21"/>
          <w:shd w:val="clear" w:color="auto" w:fill="FFFFFF"/>
        </w:rPr>
        <w:t>todos</w:t>
      </w:r>
      <w:proofErr w:type="gramEnd"/>
      <w:r w:rsidR="007F0FA0" w:rsidRPr="007F0FA0">
        <w:rPr>
          <w:rFonts w:ascii="Helvetica" w:hAnsi="Helvetica"/>
          <w:color w:val="FF0000"/>
          <w:spacing w:val="3"/>
          <w:sz w:val="21"/>
          <w:szCs w:val="21"/>
          <w:shd w:val="clear" w:color="auto" w:fill="FFFFFF"/>
        </w:rPr>
        <w:t xml:space="preserve"> campus começando juntos?</w:t>
      </w:r>
    </w:p>
    <w:p w:rsidR="007F0FA0" w:rsidRPr="007F0FA0" w:rsidRDefault="007F0FA0" w:rsidP="007F0FA0">
      <w:pPr>
        <w:pStyle w:val="Default"/>
        <w:spacing w:line="480" w:lineRule="auto"/>
        <w:jc w:val="both"/>
        <w:rPr>
          <w:rFonts w:ascii="Arial" w:hAnsi="Arial" w:cs="Arial"/>
          <w:color w:val="FF0000"/>
        </w:rPr>
      </w:pPr>
      <w:r w:rsidRPr="007F0FA0">
        <w:rPr>
          <w:rFonts w:ascii="Helvetica" w:hAnsi="Helvetica"/>
          <w:color w:val="FF0000"/>
          <w:spacing w:val="3"/>
          <w:sz w:val="21"/>
          <w:szCs w:val="21"/>
          <w:shd w:val="clear" w:color="auto" w:fill="FFFFFF"/>
        </w:rPr>
        <w:t xml:space="preserve">Destacamos aqui que a formação continuada oferecida pelo </w:t>
      </w:r>
      <w:proofErr w:type="spellStart"/>
      <w:proofErr w:type="gramStart"/>
      <w:r w:rsidRPr="007F0FA0">
        <w:rPr>
          <w:rFonts w:ascii="Helvetica" w:hAnsi="Helvetica"/>
          <w:color w:val="FF0000"/>
          <w:spacing w:val="3"/>
          <w:sz w:val="21"/>
          <w:szCs w:val="21"/>
          <w:shd w:val="clear" w:color="auto" w:fill="FFFFFF"/>
        </w:rPr>
        <w:t>IFSul</w:t>
      </w:r>
      <w:proofErr w:type="spellEnd"/>
      <w:proofErr w:type="gramEnd"/>
      <w:r w:rsidRPr="007F0FA0">
        <w:rPr>
          <w:rFonts w:ascii="Helvetica" w:hAnsi="Helvetica"/>
          <w:color w:val="FF0000"/>
          <w:spacing w:val="3"/>
          <w:sz w:val="21"/>
          <w:szCs w:val="21"/>
          <w:shd w:val="clear" w:color="auto" w:fill="FFFFFF"/>
        </w:rPr>
        <w:t>, não deve</w:t>
      </w:r>
      <w:r>
        <w:rPr>
          <w:rFonts w:ascii="Helvetica" w:hAnsi="Helvetica"/>
          <w:color w:val="FF0000"/>
          <w:spacing w:val="3"/>
          <w:sz w:val="21"/>
          <w:szCs w:val="21"/>
          <w:shd w:val="clear" w:color="auto" w:fill="FFFFFF"/>
        </w:rPr>
        <w:t>ria</w:t>
      </w:r>
      <w:r w:rsidRPr="007F0FA0">
        <w:rPr>
          <w:rFonts w:ascii="Helvetica" w:hAnsi="Helvetica"/>
          <w:color w:val="FF0000"/>
          <w:spacing w:val="3"/>
          <w:sz w:val="21"/>
          <w:szCs w:val="21"/>
          <w:shd w:val="clear" w:color="auto" w:fill="FFFFFF"/>
        </w:rPr>
        <w:t xml:space="preserve"> ser considerada como a capacitação dos servidores, pois muitos não realizaram</w:t>
      </w:r>
      <w:r w:rsidR="006B0278">
        <w:rPr>
          <w:rFonts w:ascii="Helvetica" w:hAnsi="Helvetica"/>
          <w:color w:val="FF0000"/>
          <w:spacing w:val="3"/>
          <w:sz w:val="21"/>
          <w:szCs w:val="21"/>
          <w:shd w:val="clear" w:color="auto" w:fill="FFFFFF"/>
        </w:rPr>
        <w:t>,</w:t>
      </w:r>
      <w:r w:rsidRPr="007F0FA0">
        <w:rPr>
          <w:rFonts w:ascii="Helvetica" w:hAnsi="Helvetica"/>
          <w:color w:val="FF0000"/>
          <w:spacing w:val="3"/>
          <w:sz w:val="21"/>
          <w:szCs w:val="21"/>
          <w:shd w:val="clear" w:color="auto" w:fill="FFFFFF"/>
        </w:rPr>
        <w:t xml:space="preserve"> e também as duas palestras realizadas durante a formação, específicas de </w:t>
      </w:r>
      <w:proofErr w:type="spellStart"/>
      <w:r w:rsidR="006B0278">
        <w:rPr>
          <w:rFonts w:ascii="Helvetica" w:hAnsi="Helvetica"/>
          <w:color w:val="FF0000"/>
          <w:spacing w:val="3"/>
          <w:sz w:val="21"/>
          <w:szCs w:val="21"/>
          <w:shd w:val="clear" w:color="auto" w:fill="FFFFFF"/>
        </w:rPr>
        <w:t>M</w:t>
      </w:r>
      <w:r w:rsidRPr="007F0FA0">
        <w:rPr>
          <w:rFonts w:ascii="Helvetica" w:hAnsi="Helvetica"/>
          <w:color w:val="FF0000"/>
          <w:spacing w:val="3"/>
          <w:sz w:val="21"/>
          <w:szCs w:val="21"/>
          <w:shd w:val="clear" w:color="auto" w:fill="FFFFFF"/>
        </w:rPr>
        <w:t>oodle</w:t>
      </w:r>
      <w:proofErr w:type="spellEnd"/>
      <w:r w:rsidRPr="007F0FA0">
        <w:rPr>
          <w:rFonts w:ascii="Helvetica" w:hAnsi="Helvetica"/>
          <w:color w:val="FF0000"/>
          <w:spacing w:val="3"/>
          <w:sz w:val="21"/>
          <w:szCs w:val="21"/>
          <w:shd w:val="clear" w:color="auto" w:fill="FFFFFF"/>
        </w:rPr>
        <w:t xml:space="preserve">, </w:t>
      </w:r>
      <w:r w:rsidR="006B0278">
        <w:rPr>
          <w:rFonts w:ascii="Helvetica" w:hAnsi="Helvetica"/>
          <w:color w:val="FF0000"/>
          <w:spacing w:val="3"/>
          <w:sz w:val="21"/>
          <w:szCs w:val="21"/>
          <w:shd w:val="clear" w:color="auto" w:fill="FFFFFF"/>
        </w:rPr>
        <w:t xml:space="preserve">acreditamos que </w:t>
      </w:r>
      <w:r w:rsidRPr="007F0FA0">
        <w:rPr>
          <w:rFonts w:ascii="Helvetica" w:hAnsi="Helvetica"/>
          <w:color w:val="FF0000"/>
          <w:spacing w:val="3"/>
          <w:sz w:val="21"/>
          <w:szCs w:val="21"/>
          <w:shd w:val="clear" w:color="auto" w:fill="FFFFFF"/>
        </w:rPr>
        <w:t>não</w:t>
      </w:r>
      <w:r w:rsidR="006B0278">
        <w:rPr>
          <w:rFonts w:ascii="Helvetica" w:hAnsi="Helvetica"/>
          <w:color w:val="FF0000"/>
          <w:spacing w:val="3"/>
          <w:sz w:val="21"/>
          <w:szCs w:val="21"/>
          <w:shd w:val="clear" w:color="auto" w:fill="FFFFFF"/>
        </w:rPr>
        <w:t xml:space="preserve"> foram</w:t>
      </w:r>
      <w:r w:rsidRPr="007F0FA0">
        <w:rPr>
          <w:rFonts w:ascii="Helvetica" w:hAnsi="Helvetica"/>
          <w:color w:val="FF0000"/>
          <w:spacing w:val="3"/>
          <w:sz w:val="21"/>
          <w:szCs w:val="21"/>
          <w:shd w:val="clear" w:color="auto" w:fill="FFFFFF"/>
        </w:rPr>
        <w:t xml:space="preserve">  suficientes para a ambientação</w:t>
      </w:r>
      <w:r w:rsidR="006B0278">
        <w:rPr>
          <w:rFonts w:ascii="Helvetica" w:hAnsi="Helvetica"/>
          <w:color w:val="FF0000"/>
          <w:spacing w:val="3"/>
          <w:sz w:val="21"/>
          <w:szCs w:val="21"/>
          <w:shd w:val="clear" w:color="auto" w:fill="FFFFFF"/>
        </w:rPr>
        <w:t>.</w:t>
      </w:r>
    </w:p>
    <w:p w:rsidR="00F17114" w:rsidRPr="00FA707E" w:rsidRDefault="00F17114" w:rsidP="007F0FA0">
      <w:pPr>
        <w:pStyle w:val="Default"/>
        <w:spacing w:line="480" w:lineRule="auto"/>
        <w:jc w:val="both"/>
        <w:rPr>
          <w:rFonts w:ascii="Arial" w:hAnsi="Arial" w:cs="Arial"/>
          <w:color w:val="auto"/>
        </w:rPr>
      </w:pPr>
      <w:r w:rsidRPr="00FA707E">
        <w:rPr>
          <w:rFonts w:ascii="Arial" w:hAnsi="Arial" w:cs="Arial"/>
          <w:b/>
          <w:bCs/>
          <w:color w:val="auto"/>
        </w:rPr>
        <w:t xml:space="preserve">TÍTULO XV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DAS CONSIDERAÇÕES FINAIS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Art. 37. </w:t>
      </w:r>
      <w:r w:rsidRPr="00FA707E">
        <w:rPr>
          <w:rFonts w:ascii="Arial" w:hAnsi="Arial" w:cs="Arial"/>
          <w:color w:val="auto"/>
        </w:rPr>
        <w:t xml:space="preserve">O </w:t>
      </w:r>
      <w:proofErr w:type="spellStart"/>
      <w:proofErr w:type="gramStart"/>
      <w:r w:rsidRPr="00FA707E">
        <w:rPr>
          <w:rFonts w:ascii="Arial" w:hAnsi="Arial" w:cs="Arial"/>
          <w:color w:val="auto"/>
        </w:rPr>
        <w:t>IFsul</w:t>
      </w:r>
      <w:proofErr w:type="spellEnd"/>
      <w:proofErr w:type="gramEnd"/>
      <w:r w:rsidRPr="00FA707E">
        <w:rPr>
          <w:rFonts w:ascii="Arial" w:hAnsi="Arial" w:cs="Arial"/>
          <w:color w:val="auto"/>
        </w:rPr>
        <w:t xml:space="preserve"> estará em constante acompanhamento da situação da pandemia causada pela Covid-19 e havendo melhorias nas condições sanitárias e a possibilidade de retorno com atividades presenciais, mediante autorização legal, serão realizados estudos de outras formas de ensino, onde novas diretrizes deverão ser discutidas. 21 </w:t>
      </w:r>
    </w:p>
    <w:p w:rsidR="00F17114" w:rsidRPr="00FA707E" w:rsidRDefault="00F17114" w:rsidP="00FA707E">
      <w:pPr>
        <w:pStyle w:val="Default"/>
        <w:spacing w:line="480" w:lineRule="auto"/>
        <w:jc w:val="both"/>
        <w:rPr>
          <w:rFonts w:ascii="Arial" w:hAnsi="Arial" w:cs="Arial"/>
          <w:color w:val="auto"/>
        </w:rPr>
      </w:pPr>
    </w:p>
    <w:p w:rsidR="00F17114" w:rsidRPr="00FA707E" w:rsidRDefault="00F17114" w:rsidP="00FA707E">
      <w:pPr>
        <w:pStyle w:val="Default"/>
        <w:pageBreakBefore/>
        <w:spacing w:line="480" w:lineRule="auto"/>
        <w:jc w:val="both"/>
        <w:rPr>
          <w:rFonts w:ascii="Arial" w:hAnsi="Arial" w:cs="Arial"/>
          <w:color w:val="auto"/>
        </w:rPr>
      </w:pPr>
      <w:r w:rsidRPr="00FA707E">
        <w:rPr>
          <w:rFonts w:ascii="Arial" w:hAnsi="Arial" w:cs="Arial"/>
          <w:b/>
          <w:bCs/>
          <w:color w:val="auto"/>
        </w:rPr>
        <w:lastRenderedPageBreak/>
        <w:t xml:space="preserve">ANEXO I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COLETÂNEA DE ATOS NORMATIVOS E INSTRUÇÕES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(EM CONSTANTE ATUALIZAÇÃO)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COMPILADO DE ATOS NORMATIVOS, NOTAS DO GOVERNO DO ESTADO DO RS, MEC, SETEC, </w:t>
      </w:r>
      <w:proofErr w:type="gramStart"/>
      <w:r w:rsidRPr="00FA707E">
        <w:rPr>
          <w:rFonts w:ascii="Arial" w:hAnsi="Arial" w:cs="Arial"/>
          <w:b/>
          <w:bCs/>
          <w:color w:val="auto"/>
        </w:rPr>
        <w:t>IFSUL</w:t>
      </w:r>
      <w:proofErr w:type="gramEnd"/>
      <w:r w:rsidRPr="00FA707E">
        <w:rPr>
          <w:rFonts w:ascii="Arial" w:hAnsi="Arial" w:cs="Arial"/>
          <w:b/>
          <w:bCs/>
          <w:color w:val="auto"/>
        </w:rPr>
        <w:t xml:space="preserv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Parecer CNE/CEB N° 19/2009, de </w:t>
      </w:r>
      <w:proofErr w:type="gramStart"/>
      <w:r w:rsidRPr="00FA707E">
        <w:rPr>
          <w:rFonts w:ascii="Arial" w:hAnsi="Arial" w:cs="Arial"/>
          <w:b/>
          <w:bCs/>
          <w:color w:val="auto"/>
        </w:rPr>
        <w:t>2</w:t>
      </w:r>
      <w:proofErr w:type="gramEnd"/>
      <w:r w:rsidRPr="00FA707E">
        <w:rPr>
          <w:rFonts w:ascii="Arial" w:hAnsi="Arial" w:cs="Arial"/>
          <w:b/>
          <w:bCs/>
          <w:color w:val="auto"/>
        </w:rPr>
        <w:t xml:space="preserve"> de setembro de 2009, que orienta sobre a reorganização dos calendários acadêmicos, decorrente de situação análoga a atualmente vivida, na época, a pandemia do H1N1;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Resolução CNE / CEB n° 003 de 21 de novembro de 2018 que atualiza as Diretrizes Curriculares Nacionais para o Ensino Médio;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Portaria n° 2.117, de 06 de dezembro de 2019, que dispõe sobre a oferta de carga horária na modalidade de Ensino a Distância - </w:t>
      </w:r>
      <w:proofErr w:type="spellStart"/>
      <w:proofErr w:type="gramStart"/>
      <w:r w:rsidRPr="00FA707E">
        <w:rPr>
          <w:rFonts w:ascii="Arial" w:hAnsi="Arial" w:cs="Arial"/>
          <w:b/>
          <w:bCs/>
          <w:color w:val="auto"/>
        </w:rPr>
        <w:t>EaD</w:t>
      </w:r>
      <w:proofErr w:type="spellEnd"/>
      <w:proofErr w:type="gramEnd"/>
      <w:r w:rsidRPr="00FA707E">
        <w:rPr>
          <w:rFonts w:ascii="Arial" w:hAnsi="Arial" w:cs="Arial"/>
          <w:b/>
          <w:bCs/>
          <w:color w:val="auto"/>
        </w:rPr>
        <w:t xml:space="preserve"> em cursos de graduação presenciais ofertados por Instituições de Educação Superior - IES pertencentes ao Sistema Federal de Ensino;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Portaria n° 188, de 03 de fevereiro de 2020, que declarou Emergência em Saúde Pública de Importância Nacional (ESPIN) em decorrência da Infecção Humana pelo novo </w:t>
      </w:r>
      <w:proofErr w:type="spellStart"/>
      <w:r w:rsidRPr="00FA707E">
        <w:rPr>
          <w:rFonts w:ascii="Arial" w:hAnsi="Arial" w:cs="Arial"/>
          <w:b/>
          <w:bCs/>
          <w:color w:val="auto"/>
        </w:rPr>
        <w:t>Coronavirus</w:t>
      </w:r>
      <w:proofErr w:type="spellEnd"/>
      <w:r w:rsidRPr="00FA707E">
        <w:rPr>
          <w:rFonts w:ascii="Arial" w:hAnsi="Arial" w:cs="Arial"/>
          <w:b/>
          <w:bCs/>
          <w:color w:val="auto"/>
        </w:rPr>
        <w:t xml:space="preserve"> (2019-</w:t>
      </w:r>
      <w:proofErr w:type="gramStart"/>
      <w:r w:rsidRPr="00FA707E">
        <w:rPr>
          <w:rFonts w:ascii="Arial" w:hAnsi="Arial" w:cs="Arial"/>
          <w:b/>
          <w:bCs/>
          <w:color w:val="auto"/>
        </w:rPr>
        <w:t>nCoV</w:t>
      </w:r>
      <w:proofErr w:type="gramEnd"/>
      <w:r w:rsidRPr="00FA707E">
        <w:rPr>
          <w:rFonts w:ascii="Arial" w:hAnsi="Arial" w:cs="Arial"/>
          <w:b/>
          <w:bCs/>
          <w:color w:val="auto"/>
        </w:rPr>
        <w:t xml:space="preserv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Lei n° 13.979, de 06 de fevereiro de 2020, que dispõe sobre as medidas para enfrentamento da emergência de saúde pública de importância internacional decorrente </w:t>
      </w:r>
      <w:proofErr w:type="gramStart"/>
      <w:r w:rsidRPr="00FA707E">
        <w:rPr>
          <w:rFonts w:ascii="Arial" w:hAnsi="Arial" w:cs="Arial"/>
          <w:b/>
          <w:bCs/>
          <w:color w:val="auto"/>
        </w:rPr>
        <w:t>do Corona</w:t>
      </w:r>
      <w:proofErr w:type="gramEnd"/>
      <w:r w:rsidRPr="00FA707E">
        <w:rPr>
          <w:rFonts w:ascii="Arial" w:hAnsi="Arial" w:cs="Arial"/>
          <w:b/>
          <w:bCs/>
          <w:color w:val="auto"/>
        </w:rPr>
        <w:t xml:space="preserve"> vírus responsável pelo surto de 2019;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Ofício-Circular n° 2/2020/CGLNES/GAB/SESU/SESU-MEC, de 10 de março de 2020, com recomendações sobre o Novo </w:t>
      </w:r>
      <w:proofErr w:type="spellStart"/>
      <w:r w:rsidRPr="00FA707E">
        <w:rPr>
          <w:rFonts w:ascii="Arial" w:hAnsi="Arial" w:cs="Arial"/>
          <w:b/>
          <w:bCs/>
          <w:color w:val="auto"/>
        </w:rPr>
        <w:t>Coronavirus</w:t>
      </w:r>
      <w:proofErr w:type="spellEnd"/>
      <w:r w:rsidRPr="00FA707E">
        <w:rPr>
          <w:rFonts w:ascii="Arial" w:hAnsi="Arial" w:cs="Arial"/>
          <w:b/>
          <w:bCs/>
          <w:color w:val="auto"/>
        </w:rPr>
        <w:t xml:space="preserve"> (COVID-19);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Ofício n° 212/2020/SE/CNE/CNE-MEC, de 13 de março de 2020, resposta do CNE à ABMES sobre a aplicabilidade do Parecer CNE/CEB </w:t>
      </w:r>
      <w:proofErr w:type="spellStart"/>
      <w:r w:rsidRPr="00FA707E">
        <w:rPr>
          <w:rFonts w:ascii="Arial" w:hAnsi="Arial" w:cs="Arial"/>
          <w:b/>
          <w:bCs/>
          <w:color w:val="auto"/>
        </w:rPr>
        <w:t>rig</w:t>
      </w:r>
      <w:proofErr w:type="spellEnd"/>
      <w:r w:rsidRPr="00FA707E">
        <w:rPr>
          <w:rFonts w:ascii="Arial" w:hAnsi="Arial" w:cs="Arial"/>
          <w:b/>
          <w:bCs/>
          <w:color w:val="auto"/>
        </w:rPr>
        <w:t xml:space="preserve"> 19/2009;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lastRenderedPageBreak/>
        <w:t xml:space="preserve">Nota de Esclarecimento - COVID-19, de 18 de março de 2020, do Conselho Nacional de Educação (CNE), informa que compete as autoridades dos sistemas de ensino, no exercício da sua autonomia, autorizar a realização de atividades a distância para a educação profissional técnica de nível médio, de acordo com o inciso III no item </w:t>
      </w:r>
      <w:proofErr w:type="gramStart"/>
      <w:r w:rsidRPr="00FA707E">
        <w:rPr>
          <w:rFonts w:ascii="Arial" w:hAnsi="Arial" w:cs="Arial"/>
          <w:b/>
          <w:bCs/>
          <w:color w:val="auto"/>
        </w:rPr>
        <w:t>5</w:t>
      </w:r>
      <w:proofErr w:type="gramEnd"/>
      <w:r w:rsidRPr="00FA707E">
        <w:rPr>
          <w:rFonts w:ascii="Arial" w:hAnsi="Arial" w:cs="Arial"/>
          <w:b/>
          <w:bCs/>
          <w:color w:val="auto"/>
        </w:rPr>
        <w:t xml:space="preserv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Decreto no. </w:t>
      </w:r>
      <w:proofErr w:type="gramStart"/>
      <w:r w:rsidRPr="00FA707E">
        <w:rPr>
          <w:rFonts w:ascii="Arial" w:hAnsi="Arial" w:cs="Arial"/>
          <w:b/>
          <w:bCs/>
          <w:color w:val="auto"/>
        </w:rPr>
        <w:t>6</w:t>
      </w:r>
      <w:proofErr w:type="gramEnd"/>
      <w:r w:rsidRPr="00FA707E">
        <w:rPr>
          <w:rFonts w:ascii="Arial" w:hAnsi="Arial" w:cs="Arial"/>
          <w:b/>
          <w:bCs/>
          <w:color w:val="auto"/>
        </w:rPr>
        <w:t xml:space="preserve">, de 20 de março de 2020, que reconhece, para os fins do art. 65 da Lei Complementar No 101, de 4 de maio de 2000, a ocorrência do estado de calamidade pública, nos termos da solicitação do Presidente da República encaminhada por meio da Mensagem No 93, de 18 de março de 2020, com efeitos até 31 de dezembro de 2020;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Medida Provisória </w:t>
      </w:r>
      <w:proofErr w:type="gramStart"/>
      <w:r w:rsidRPr="00FA707E">
        <w:rPr>
          <w:rFonts w:ascii="Arial" w:hAnsi="Arial" w:cs="Arial"/>
          <w:b/>
          <w:bCs/>
          <w:color w:val="auto"/>
        </w:rPr>
        <w:t>No 934</w:t>
      </w:r>
      <w:proofErr w:type="gramEnd"/>
      <w:r w:rsidRPr="00FA707E">
        <w:rPr>
          <w:rFonts w:ascii="Arial" w:hAnsi="Arial" w:cs="Arial"/>
          <w:b/>
          <w:bCs/>
          <w:color w:val="auto"/>
        </w:rPr>
        <w:t xml:space="preserve"> de 14 de abril de 2020, que estabelece normas excepcionais sobre o ano letivo da educação básica e do ensino superior decorrentes das medidas para enfrentamento da emergência de saúde pública de que trata a Lei </w:t>
      </w:r>
      <w:proofErr w:type="spellStart"/>
      <w:r w:rsidRPr="00FA707E">
        <w:rPr>
          <w:rFonts w:ascii="Arial" w:hAnsi="Arial" w:cs="Arial"/>
          <w:b/>
          <w:bCs/>
          <w:color w:val="auto"/>
        </w:rPr>
        <w:t>ng</w:t>
      </w:r>
      <w:proofErr w:type="spellEnd"/>
      <w:r w:rsidRPr="00FA707E">
        <w:rPr>
          <w:rFonts w:ascii="Arial" w:hAnsi="Arial" w:cs="Arial"/>
          <w:b/>
          <w:bCs/>
          <w:color w:val="auto"/>
        </w:rPr>
        <w:t xml:space="preserve"> 13.979, de 6 de fevereiro de 2020;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Portaria </w:t>
      </w:r>
      <w:proofErr w:type="gramStart"/>
      <w:r w:rsidRPr="00FA707E">
        <w:rPr>
          <w:rFonts w:ascii="Arial" w:hAnsi="Arial" w:cs="Arial"/>
          <w:b/>
          <w:bCs/>
          <w:color w:val="auto"/>
        </w:rPr>
        <w:t>No 376</w:t>
      </w:r>
      <w:proofErr w:type="gramEnd"/>
      <w:r w:rsidRPr="00FA707E">
        <w:rPr>
          <w:rFonts w:ascii="Arial" w:hAnsi="Arial" w:cs="Arial"/>
          <w:b/>
          <w:bCs/>
          <w:color w:val="auto"/>
        </w:rPr>
        <w:t xml:space="preserve">, de 3 de abril de 2020, que dispõe sobre as aulas nos cursos de educação profissional técnica de nível médio, enquanto durar a situação de pandemia do novo </w:t>
      </w:r>
      <w:proofErr w:type="spellStart"/>
      <w:r w:rsidRPr="00FA707E">
        <w:rPr>
          <w:rFonts w:ascii="Arial" w:hAnsi="Arial" w:cs="Arial"/>
          <w:b/>
          <w:bCs/>
          <w:color w:val="auto"/>
        </w:rPr>
        <w:t>coronavírus</w:t>
      </w:r>
      <w:proofErr w:type="spellEnd"/>
      <w:r w:rsidRPr="00FA707E">
        <w:rPr>
          <w:rFonts w:ascii="Arial" w:hAnsi="Arial" w:cs="Arial"/>
          <w:b/>
          <w:bCs/>
          <w:color w:val="auto"/>
        </w:rPr>
        <w:t xml:space="preserve"> - COVID-19; </w:t>
      </w:r>
      <w:r w:rsidRPr="00FA707E">
        <w:rPr>
          <w:rFonts w:ascii="Arial" w:hAnsi="Arial" w:cs="Arial"/>
          <w:color w:val="auto"/>
        </w:rPr>
        <w:t xml:space="preserve">22 </w:t>
      </w:r>
    </w:p>
    <w:p w:rsidR="00F17114" w:rsidRPr="00FA707E" w:rsidRDefault="00F17114" w:rsidP="00FA707E">
      <w:pPr>
        <w:pStyle w:val="Default"/>
        <w:spacing w:line="480" w:lineRule="auto"/>
        <w:jc w:val="both"/>
        <w:rPr>
          <w:rFonts w:ascii="Arial" w:hAnsi="Arial" w:cs="Arial"/>
          <w:color w:val="auto"/>
        </w:rPr>
      </w:pPr>
    </w:p>
    <w:p w:rsidR="00F17114" w:rsidRPr="00FA707E" w:rsidRDefault="00F17114" w:rsidP="00FA707E">
      <w:pPr>
        <w:pStyle w:val="Default"/>
        <w:pageBreakBefore/>
        <w:spacing w:line="480" w:lineRule="auto"/>
        <w:jc w:val="both"/>
        <w:rPr>
          <w:rFonts w:ascii="Arial" w:hAnsi="Arial" w:cs="Arial"/>
          <w:color w:val="auto"/>
        </w:rPr>
      </w:pPr>
      <w:r w:rsidRPr="00FA707E">
        <w:rPr>
          <w:rFonts w:ascii="Arial" w:hAnsi="Arial" w:cs="Arial"/>
          <w:b/>
          <w:bCs/>
          <w:color w:val="auto"/>
        </w:rPr>
        <w:lastRenderedPageBreak/>
        <w:t xml:space="preserve">Ofício </w:t>
      </w:r>
      <w:proofErr w:type="gramStart"/>
      <w:r w:rsidRPr="00FA707E">
        <w:rPr>
          <w:rFonts w:ascii="Arial" w:hAnsi="Arial" w:cs="Arial"/>
          <w:b/>
          <w:bCs/>
          <w:color w:val="auto"/>
        </w:rPr>
        <w:t>No 2</w:t>
      </w:r>
      <w:proofErr w:type="gramEnd"/>
      <w:r w:rsidRPr="00FA707E">
        <w:rPr>
          <w:rFonts w:ascii="Arial" w:hAnsi="Arial" w:cs="Arial"/>
          <w:b/>
          <w:bCs/>
          <w:color w:val="auto"/>
        </w:rPr>
        <w:t xml:space="preserve"> 101/2020/CEB/SAO/CNE/CNE-MEC, de maio de 2020, que responde a consulta acerca da possibilidade de redução dos dias letivos em face do Decreto de Calamidade Pública e esclarecimentos sobre a Nota de Esclarecimentos COVID-19;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Portaria IFSUL e as notas </w:t>
      </w:r>
      <w:proofErr w:type="gramStart"/>
      <w:r w:rsidRPr="00FA707E">
        <w:rPr>
          <w:rFonts w:ascii="Arial" w:hAnsi="Arial" w:cs="Arial"/>
          <w:b/>
          <w:bCs/>
          <w:color w:val="auto"/>
        </w:rPr>
        <w:t>da PRESENCIAIS</w:t>
      </w:r>
      <w:proofErr w:type="gramEnd"/>
      <w:r w:rsidRPr="00FA707E">
        <w:rPr>
          <w:rFonts w:ascii="Arial" w:hAnsi="Arial" w:cs="Arial"/>
          <w:b/>
          <w:bCs/>
          <w:color w:val="auto"/>
        </w:rPr>
        <w:t xml:space="preserve">, que mantém a suspensão parcial dos calendários acadêmicos dos cursos do </w:t>
      </w:r>
      <w:proofErr w:type="spellStart"/>
      <w:r w:rsidRPr="00FA707E">
        <w:rPr>
          <w:rFonts w:ascii="Arial" w:hAnsi="Arial" w:cs="Arial"/>
          <w:b/>
          <w:bCs/>
          <w:color w:val="auto"/>
        </w:rPr>
        <w:t>IFSul</w:t>
      </w:r>
      <w:proofErr w:type="spellEnd"/>
      <w:r w:rsidRPr="00FA707E">
        <w:rPr>
          <w:rFonts w:ascii="Arial" w:hAnsi="Arial" w:cs="Arial"/>
          <w:b/>
          <w:bCs/>
          <w:color w:val="auto"/>
        </w:rPr>
        <w:t xml:space="preserve">, autorizando a continuidade a oferta de </w:t>
      </w:r>
      <w:proofErr w:type="spellStart"/>
      <w:r w:rsidRPr="00FA707E">
        <w:rPr>
          <w:rFonts w:ascii="Arial" w:hAnsi="Arial" w:cs="Arial"/>
          <w:b/>
          <w:bCs/>
          <w:color w:val="auto"/>
        </w:rPr>
        <w:t>EaD</w:t>
      </w:r>
      <w:proofErr w:type="spellEnd"/>
      <w:r w:rsidRPr="00FA707E">
        <w:rPr>
          <w:rFonts w:ascii="Arial" w:hAnsi="Arial" w:cs="Arial"/>
          <w:b/>
          <w:bCs/>
          <w:color w:val="auto"/>
        </w:rPr>
        <w:t xml:space="preserve"> vistas no PPC;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Parecer CNE/CP No 5/2020, de 28 de abril de 2020, homologado parcialmente em 29 de maio de 2020, que dispõe sobre a reorganização do calendário escolar e da possibilidade de cômputo de atividade não presenciais para fins de cumprimento de carga horária mínima anual, em razão da Pandemia da COVID-19;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Parecer CNE/CP No 9/2020, de junho de 2020, homologado parcialmente</w:t>
      </w:r>
      <w:proofErr w:type="gramStart"/>
      <w:r w:rsidRPr="00FA707E">
        <w:rPr>
          <w:rFonts w:ascii="Arial" w:hAnsi="Arial" w:cs="Arial"/>
          <w:b/>
          <w:bCs/>
          <w:color w:val="auto"/>
        </w:rPr>
        <w:t>…..</w:t>
      </w:r>
      <w:proofErr w:type="gramEnd"/>
      <w:r w:rsidRPr="00FA707E">
        <w:rPr>
          <w:rFonts w:ascii="Arial" w:hAnsi="Arial" w:cs="Arial"/>
          <w:b/>
          <w:bCs/>
          <w:color w:val="auto"/>
        </w:rPr>
        <w:t xml:space="preserve">o de 2020, que dispõe sobre a reorganização do calendário escolar e da possibilidade de cômputo de atividade não presenciais para fins de cumprimento de carga horária mínima anual, em razão da Pandemia da COVID-19;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Parecer CNE/CP No 11/2020, de junho de 2020, homologado parcialmente</w:t>
      </w:r>
      <w:proofErr w:type="gramStart"/>
      <w:r w:rsidRPr="00FA707E">
        <w:rPr>
          <w:rFonts w:ascii="Arial" w:hAnsi="Arial" w:cs="Arial"/>
          <w:b/>
          <w:bCs/>
          <w:color w:val="auto"/>
        </w:rPr>
        <w:t>…..</w:t>
      </w:r>
      <w:proofErr w:type="gramEnd"/>
      <w:r w:rsidRPr="00FA707E">
        <w:rPr>
          <w:rFonts w:ascii="Arial" w:hAnsi="Arial" w:cs="Arial"/>
          <w:b/>
          <w:bCs/>
          <w:color w:val="auto"/>
        </w:rPr>
        <w:t xml:space="preserve">o de 2020, que dispõe sobre a reorganização do calendário escolar e da possibilidade de cômputo de atividade não presenciais para fins de cumprimento de carga horária mínima anual, em razão da Pandemia da COVID-19;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Portaria 544 de 16 de junho de 2020, que dispõe sobre a substituição das aulas presenciais por aulas em meios digitais, enquanto durar a situação de pandemia do novo </w:t>
      </w:r>
      <w:proofErr w:type="spellStart"/>
      <w:r w:rsidRPr="00FA707E">
        <w:rPr>
          <w:rFonts w:ascii="Arial" w:hAnsi="Arial" w:cs="Arial"/>
          <w:b/>
          <w:bCs/>
          <w:color w:val="auto"/>
        </w:rPr>
        <w:t>coronavírus</w:t>
      </w:r>
      <w:proofErr w:type="spellEnd"/>
      <w:r w:rsidRPr="00FA707E">
        <w:rPr>
          <w:rFonts w:ascii="Arial" w:hAnsi="Arial" w:cs="Arial"/>
          <w:b/>
          <w:bCs/>
          <w:color w:val="auto"/>
        </w:rPr>
        <w:t xml:space="preserve"> - Covid-19, e revoga as Portarias MEC </w:t>
      </w:r>
      <w:r w:rsidRPr="00FA707E">
        <w:rPr>
          <w:rFonts w:ascii="Arial" w:hAnsi="Arial" w:cs="Arial"/>
          <w:b/>
          <w:bCs/>
          <w:color w:val="auto"/>
        </w:rPr>
        <w:lastRenderedPageBreak/>
        <w:t xml:space="preserve">No. 343, de 17 de março de 2020, </w:t>
      </w:r>
      <w:proofErr w:type="gramStart"/>
      <w:r w:rsidRPr="00FA707E">
        <w:rPr>
          <w:rFonts w:ascii="Arial" w:hAnsi="Arial" w:cs="Arial"/>
          <w:b/>
          <w:bCs/>
          <w:color w:val="auto"/>
        </w:rPr>
        <w:t>No 345</w:t>
      </w:r>
      <w:proofErr w:type="gramEnd"/>
      <w:r w:rsidRPr="00FA707E">
        <w:rPr>
          <w:rFonts w:ascii="Arial" w:hAnsi="Arial" w:cs="Arial"/>
          <w:b/>
          <w:bCs/>
          <w:color w:val="auto"/>
        </w:rPr>
        <w:t xml:space="preserve">, de 19 de março de 2020, e No 473, de 12 de maio de 2020.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Decreto Nº 55240 de 10/05/2020 que institui o Sistema de Distanciamento Controlado para fins de prevenção e de enfrentamento à epidemia causada pelo novo </w:t>
      </w:r>
      <w:proofErr w:type="spellStart"/>
      <w:r w:rsidRPr="00FA707E">
        <w:rPr>
          <w:rFonts w:ascii="Arial" w:hAnsi="Arial" w:cs="Arial"/>
          <w:b/>
          <w:bCs/>
          <w:color w:val="auto"/>
        </w:rPr>
        <w:t>Coronavírus</w:t>
      </w:r>
      <w:proofErr w:type="spellEnd"/>
      <w:r w:rsidRPr="00FA707E">
        <w:rPr>
          <w:rFonts w:ascii="Arial" w:hAnsi="Arial" w:cs="Arial"/>
          <w:b/>
          <w:bCs/>
          <w:color w:val="auto"/>
        </w:rPr>
        <w:t xml:space="preserve"> (COVID-19) no âmbito do Estado do Rio Grande do Sul, reitera a declaração de estado de calamidade pública em todo o território estadual e dá outras providências.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Decreto nº 55292 de 04/06/2020 estabelece as normas aplicáveis às instituições e estabelecimentos de ensino situados no território do Estado do Rio Grande do Sul, conforme as medidas de prevenção e de enfrentamento à epidemia causada pelo novo </w:t>
      </w:r>
      <w:proofErr w:type="spellStart"/>
      <w:r w:rsidRPr="00FA707E">
        <w:rPr>
          <w:rFonts w:ascii="Arial" w:hAnsi="Arial" w:cs="Arial"/>
          <w:b/>
          <w:bCs/>
          <w:color w:val="auto"/>
        </w:rPr>
        <w:t>Coronavírus</w:t>
      </w:r>
      <w:proofErr w:type="spellEnd"/>
      <w:r w:rsidRPr="00FA707E">
        <w:rPr>
          <w:rFonts w:ascii="Arial" w:hAnsi="Arial" w:cs="Arial"/>
          <w:b/>
          <w:bCs/>
          <w:color w:val="auto"/>
        </w:rPr>
        <w:t xml:space="preserve"> (COVID-19) de que trata o Decreto nº 55.240, de 10 de maio de 2020, que institui o Sistema de Distanciamento Controlado e dá outras providências.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Portaria Conjunta SES/SEDUC/RS Nº 01/2020 dispõe sobre as medidas de prevenção, monitoramento e controle ao novo </w:t>
      </w:r>
      <w:proofErr w:type="spellStart"/>
      <w:r w:rsidRPr="00FA707E">
        <w:rPr>
          <w:rFonts w:ascii="Arial" w:hAnsi="Arial" w:cs="Arial"/>
          <w:b/>
          <w:bCs/>
          <w:color w:val="auto"/>
        </w:rPr>
        <w:t>coronavírus</w:t>
      </w:r>
      <w:proofErr w:type="spellEnd"/>
      <w:r w:rsidRPr="00FA707E">
        <w:rPr>
          <w:rFonts w:ascii="Arial" w:hAnsi="Arial" w:cs="Arial"/>
          <w:b/>
          <w:bCs/>
          <w:color w:val="auto"/>
        </w:rPr>
        <w:t xml:space="preserve"> (COVID-19) a serem adotadas por todas as Instituições de Ensino no âmbito do Estado do Rio Grande do Sul.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Protocolo de biossegurança para retorno das atividades nas Instituições Federais de Ensino divulgado pela Secretaria de Educação Superior (</w:t>
      </w:r>
      <w:proofErr w:type="spellStart"/>
      <w:proofErr w:type="gramStart"/>
      <w:r w:rsidRPr="00FA707E">
        <w:rPr>
          <w:rFonts w:ascii="Arial" w:hAnsi="Arial" w:cs="Arial"/>
          <w:b/>
          <w:bCs/>
          <w:color w:val="auto"/>
        </w:rPr>
        <w:t>SeSu</w:t>
      </w:r>
      <w:proofErr w:type="spellEnd"/>
      <w:proofErr w:type="gramEnd"/>
      <w:r w:rsidRPr="00FA707E">
        <w:rPr>
          <w:rFonts w:ascii="Arial" w:hAnsi="Arial" w:cs="Arial"/>
          <w:b/>
          <w:bCs/>
          <w:color w:val="auto"/>
        </w:rPr>
        <w:t xml:space="preserve">) e da Secretaria da Educação Profissional e Tecnológica (SETEC).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Diretrizes para Elaboração de Planos de Contingência para o Retorno às Atividades Presenciais nas Instituições da Rede Federal de Educação Profissional, Científica e Tecnológica. </w:t>
      </w:r>
      <w:r w:rsidRPr="00FA707E">
        <w:rPr>
          <w:rFonts w:ascii="Arial" w:hAnsi="Arial" w:cs="Arial"/>
          <w:color w:val="auto"/>
        </w:rPr>
        <w:t xml:space="preserve">23 </w:t>
      </w:r>
    </w:p>
    <w:p w:rsidR="00F17114" w:rsidRPr="00FA707E" w:rsidRDefault="00F17114" w:rsidP="00FA707E">
      <w:pPr>
        <w:pStyle w:val="Default"/>
        <w:spacing w:line="480" w:lineRule="auto"/>
        <w:jc w:val="both"/>
        <w:rPr>
          <w:rFonts w:ascii="Arial" w:hAnsi="Arial" w:cs="Arial"/>
          <w:color w:val="auto"/>
        </w:rPr>
      </w:pPr>
    </w:p>
    <w:p w:rsidR="00F17114" w:rsidRPr="00FA707E" w:rsidRDefault="00F17114" w:rsidP="00FA707E">
      <w:pPr>
        <w:pStyle w:val="Default"/>
        <w:pageBreakBefore/>
        <w:spacing w:line="480" w:lineRule="auto"/>
        <w:jc w:val="both"/>
        <w:rPr>
          <w:rFonts w:ascii="Arial" w:hAnsi="Arial" w:cs="Arial"/>
          <w:color w:val="auto"/>
        </w:rPr>
      </w:pPr>
      <w:r w:rsidRPr="00FA707E">
        <w:rPr>
          <w:rFonts w:ascii="Arial" w:hAnsi="Arial" w:cs="Arial"/>
          <w:b/>
          <w:bCs/>
          <w:color w:val="auto"/>
        </w:rPr>
        <w:lastRenderedPageBreak/>
        <w:t xml:space="preserve">Recomendações para a reabertura de escolas pela Organização das Nações Unidas para a Educação, a Ciência e a Cultura (UNESCO), UNICEF.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Necessidade de orientar quanto aos procedimentos a </w:t>
      </w:r>
      <w:proofErr w:type="gramStart"/>
      <w:r w:rsidRPr="00FA707E">
        <w:rPr>
          <w:rFonts w:ascii="Arial" w:hAnsi="Arial" w:cs="Arial"/>
          <w:b/>
          <w:bCs/>
          <w:color w:val="auto"/>
        </w:rPr>
        <w:t>serem</w:t>
      </w:r>
      <w:proofErr w:type="gramEnd"/>
      <w:r w:rsidRPr="00FA707E">
        <w:rPr>
          <w:rFonts w:ascii="Arial" w:hAnsi="Arial" w:cs="Arial"/>
          <w:b/>
          <w:bCs/>
          <w:color w:val="auto"/>
        </w:rPr>
        <w:t xml:space="preserve"> adotados no período de enfrentamento da emergência de saúde pública de importância internacional para combate a pandemia do </w:t>
      </w:r>
      <w:proofErr w:type="spellStart"/>
      <w:r w:rsidRPr="00FA707E">
        <w:rPr>
          <w:rFonts w:ascii="Arial" w:hAnsi="Arial" w:cs="Arial"/>
          <w:b/>
          <w:bCs/>
          <w:color w:val="auto"/>
        </w:rPr>
        <w:t>coronavírus</w:t>
      </w:r>
      <w:proofErr w:type="spellEnd"/>
      <w:r w:rsidRPr="00FA707E">
        <w:rPr>
          <w:rFonts w:ascii="Arial" w:hAnsi="Arial" w:cs="Arial"/>
          <w:b/>
          <w:bCs/>
          <w:color w:val="auto"/>
        </w:rPr>
        <w:t xml:space="preserve"> - COVID-19.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Decisão do Supremo Tribunal Federal (STF) sobre a Ação Direta de Inconstitucionalidade (ADI) nº 6.341 referente à Medida Provisória nº 926/2020 – 23/04/2020 O Supremo Tribunal Federal (STF) confirmou a competência de estados, municípios e Distrito Federal em ações para combater a pandemia da covid-19.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Nota 03/2020 da </w:t>
      </w:r>
      <w:proofErr w:type="spellStart"/>
      <w:r w:rsidRPr="00FA707E">
        <w:rPr>
          <w:rFonts w:ascii="Arial" w:hAnsi="Arial" w:cs="Arial"/>
          <w:b/>
          <w:bCs/>
          <w:color w:val="auto"/>
        </w:rPr>
        <w:t>Pró-Reitoria</w:t>
      </w:r>
      <w:proofErr w:type="spellEnd"/>
      <w:r w:rsidRPr="00FA707E">
        <w:rPr>
          <w:rFonts w:ascii="Arial" w:hAnsi="Arial" w:cs="Arial"/>
          <w:b/>
          <w:bCs/>
          <w:color w:val="auto"/>
        </w:rPr>
        <w:t xml:space="preserve"> de Ensino de 27 de março de 2020.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Abril de 2020: processo de escuta das comunidades acadêmicas para elaboração de protocolos de retorno seguro às atividades presenciais (planilha 5W2H – até 22/06) e divulgação de documento orientador inicial do Núcleo de Atenção à Saúde do Servidor (NASS).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Abril a junho de 2020: pesquisas com servidores/estudantes sobre grupos de risco (portal do </w:t>
      </w:r>
      <w:proofErr w:type="spellStart"/>
      <w:proofErr w:type="gramStart"/>
      <w:r w:rsidRPr="00FA707E">
        <w:rPr>
          <w:rFonts w:ascii="Arial" w:hAnsi="Arial" w:cs="Arial"/>
          <w:b/>
          <w:bCs/>
          <w:color w:val="auto"/>
        </w:rPr>
        <w:t>IFSul</w:t>
      </w:r>
      <w:proofErr w:type="spellEnd"/>
      <w:proofErr w:type="gramEnd"/>
      <w:r w:rsidRPr="00FA707E">
        <w:rPr>
          <w:rFonts w:ascii="Arial" w:hAnsi="Arial" w:cs="Arial"/>
          <w:b/>
          <w:bCs/>
          <w:color w:val="auto"/>
        </w:rPr>
        <w:t xml:space="preserve">).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Maio e junho de 2020: capacitação dos servidores em Atendimento Educacional Especializado, SUAP-EDU, metodologias ativas e tecnologias educacionais.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Junho e julho de 2020: coleta de sugestões junto aos servidores para o planejamento do retorno das atividades (SUAP).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lastRenderedPageBreak/>
        <w:t xml:space="preserve">Instruções Normativas n° 19/SGDP/ME, de 12 de março de 2020 e Instrução Normativa n° 21 de 16 de março de 2020 SGDP/ME, de 17 de março de 2020.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Portaria nº 343, de 17 de março de 2020, que dispõe sobre a substituição das aulas.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Nota Técnica Conjunta 05/2020 PGT-COORDINFÂNCIA, do Ministério Público do Trabalho – Procuradoria Geral do Trabalho de 18 de março de 2020.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Portaria nº 345, de 19 de março de 2020, que altera a Portaria MEC nº 343, de 17 de março de 2020.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Medida Provisória Nº 927, de 22 de Março de 2020, que dispõe sobre as medidas trabalhistas para enfrentamento do estado de calamidade pública reconhecido pelo Decreto Legislativo nº 6, de 20 de março de 2020, e da emergência de saúde pública de importância internacional decorrente do </w:t>
      </w:r>
      <w:proofErr w:type="spellStart"/>
      <w:r w:rsidRPr="00FA707E">
        <w:rPr>
          <w:rFonts w:ascii="Arial" w:hAnsi="Arial" w:cs="Arial"/>
          <w:b/>
          <w:bCs/>
          <w:color w:val="auto"/>
        </w:rPr>
        <w:t>coronavírus</w:t>
      </w:r>
      <w:proofErr w:type="spellEnd"/>
      <w:r w:rsidRPr="00FA707E">
        <w:rPr>
          <w:rFonts w:ascii="Arial" w:hAnsi="Arial" w:cs="Arial"/>
          <w:b/>
          <w:bCs/>
          <w:color w:val="auto"/>
        </w:rPr>
        <w:t xml:space="preserve"> (covid-19), e dá outras providências. </w:t>
      </w:r>
    </w:p>
    <w:p w:rsidR="00F17114" w:rsidRPr="00FA707E" w:rsidRDefault="00F17114" w:rsidP="00FA707E">
      <w:pPr>
        <w:pStyle w:val="Default"/>
        <w:spacing w:line="480" w:lineRule="auto"/>
        <w:jc w:val="both"/>
        <w:rPr>
          <w:rFonts w:ascii="Arial" w:hAnsi="Arial" w:cs="Arial"/>
          <w:color w:val="auto"/>
        </w:rPr>
      </w:pPr>
      <w:r w:rsidRPr="00FA707E">
        <w:rPr>
          <w:rFonts w:ascii="Arial" w:hAnsi="Arial" w:cs="Arial"/>
          <w:b/>
          <w:bCs/>
          <w:color w:val="auto"/>
        </w:rPr>
        <w:t xml:space="preserve">Instrução de Serviço/ </w:t>
      </w:r>
      <w:proofErr w:type="spellStart"/>
      <w:proofErr w:type="gramStart"/>
      <w:r w:rsidRPr="00FA707E">
        <w:rPr>
          <w:rFonts w:ascii="Arial" w:hAnsi="Arial" w:cs="Arial"/>
          <w:b/>
          <w:bCs/>
          <w:color w:val="auto"/>
        </w:rPr>
        <w:t>IFSul</w:t>
      </w:r>
      <w:proofErr w:type="spellEnd"/>
      <w:proofErr w:type="gramEnd"/>
      <w:r w:rsidRPr="00FA707E">
        <w:rPr>
          <w:rFonts w:ascii="Arial" w:hAnsi="Arial" w:cs="Arial"/>
          <w:b/>
          <w:bCs/>
          <w:color w:val="auto"/>
        </w:rPr>
        <w:t xml:space="preserve"> nº 13, de 22 de maio de 2020, dispões sobre a prorrogação até o dia 3 de julho o período de suspensão das atividades presenciais no </w:t>
      </w:r>
      <w:proofErr w:type="spellStart"/>
      <w:r w:rsidRPr="00FA707E">
        <w:rPr>
          <w:rFonts w:ascii="Arial" w:hAnsi="Arial" w:cs="Arial"/>
          <w:b/>
          <w:bCs/>
          <w:color w:val="auto"/>
        </w:rPr>
        <w:t>IFSul</w:t>
      </w:r>
      <w:proofErr w:type="spellEnd"/>
      <w:r w:rsidRPr="00FA707E">
        <w:rPr>
          <w:rFonts w:ascii="Arial" w:hAnsi="Arial" w:cs="Arial"/>
          <w:b/>
          <w:bCs/>
          <w:color w:val="auto"/>
        </w:rPr>
        <w:t xml:space="preserve">, incluindo eventos e solenidades internas ou externas; presenciais por aulas em meios digitais enquanto durar a situação de pandemia do Novo </w:t>
      </w:r>
      <w:proofErr w:type="spellStart"/>
      <w:r w:rsidRPr="00FA707E">
        <w:rPr>
          <w:rFonts w:ascii="Arial" w:hAnsi="Arial" w:cs="Arial"/>
          <w:b/>
          <w:bCs/>
          <w:color w:val="auto"/>
        </w:rPr>
        <w:t>Coronavírus</w:t>
      </w:r>
      <w:proofErr w:type="spellEnd"/>
      <w:r w:rsidRPr="00FA707E">
        <w:rPr>
          <w:rFonts w:ascii="Arial" w:hAnsi="Arial" w:cs="Arial"/>
          <w:b/>
          <w:bCs/>
          <w:color w:val="auto"/>
        </w:rPr>
        <w:t xml:space="preserve"> - COVID-19. </w:t>
      </w:r>
      <w:r w:rsidRPr="00FA707E">
        <w:rPr>
          <w:rFonts w:ascii="Arial" w:hAnsi="Arial" w:cs="Arial"/>
          <w:color w:val="auto"/>
        </w:rPr>
        <w:t xml:space="preserve">24 </w:t>
      </w:r>
    </w:p>
    <w:p w:rsidR="00F17114" w:rsidRPr="00FA707E" w:rsidRDefault="00F17114" w:rsidP="00FA707E">
      <w:pPr>
        <w:pStyle w:val="Default"/>
        <w:spacing w:line="480" w:lineRule="auto"/>
        <w:jc w:val="both"/>
        <w:rPr>
          <w:rFonts w:ascii="Arial" w:hAnsi="Arial" w:cs="Arial"/>
          <w:color w:val="auto"/>
        </w:rPr>
      </w:pPr>
    </w:p>
    <w:tbl>
      <w:tblPr>
        <w:tblW w:w="10188" w:type="dxa"/>
        <w:tblBorders>
          <w:top w:val="nil"/>
          <w:left w:val="nil"/>
          <w:bottom w:val="nil"/>
          <w:right w:val="nil"/>
        </w:tblBorders>
        <w:tblLayout w:type="fixed"/>
        <w:tblLook w:val="0000" w:firstRow="0" w:lastRow="0" w:firstColumn="0" w:lastColumn="0" w:noHBand="0" w:noVBand="0"/>
      </w:tblPr>
      <w:tblGrid>
        <w:gridCol w:w="10188"/>
      </w:tblGrid>
      <w:tr w:rsidR="00F17114" w:rsidRPr="00FA707E" w:rsidTr="00FA707E">
        <w:tblPrEx>
          <w:tblCellMar>
            <w:top w:w="0" w:type="dxa"/>
            <w:bottom w:w="0" w:type="dxa"/>
          </w:tblCellMar>
        </w:tblPrEx>
        <w:trPr>
          <w:trHeight w:val="253"/>
        </w:trPr>
        <w:tc>
          <w:tcPr>
            <w:tcW w:w="10188" w:type="dxa"/>
          </w:tcPr>
          <w:p w:rsidR="00F17114" w:rsidRPr="00FA707E" w:rsidRDefault="00F17114" w:rsidP="00FA707E">
            <w:pPr>
              <w:pStyle w:val="Default"/>
              <w:spacing w:line="480" w:lineRule="auto"/>
              <w:jc w:val="both"/>
              <w:rPr>
                <w:rFonts w:ascii="Arial" w:hAnsi="Arial" w:cs="Arial"/>
              </w:rPr>
            </w:pPr>
            <w:r w:rsidRPr="00FA707E">
              <w:rPr>
                <w:rFonts w:ascii="Arial" w:hAnsi="Arial" w:cs="Arial"/>
                <w:b/>
                <w:bCs/>
                <w:color w:val="auto"/>
              </w:rPr>
              <w:t xml:space="preserve">ANEXO II </w:t>
            </w:r>
            <w:r w:rsidRPr="00FA707E">
              <w:rPr>
                <w:rFonts w:ascii="Arial" w:hAnsi="Arial" w:cs="Arial"/>
                <w:b/>
                <w:bCs/>
              </w:rPr>
              <w:t xml:space="preserve">PROTOCOLO POR CÂMPUS OU CREPT PARA APROVAÇÃO DAS ATIVIDADES PEDAGÓGICAS NÃO PRESENCIAIS </w:t>
            </w:r>
          </w:p>
        </w:tc>
      </w:tr>
      <w:tr w:rsidR="00F17114" w:rsidRPr="00FA707E" w:rsidTr="00FA707E">
        <w:tblPrEx>
          <w:tblCellMar>
            <w:top w:w="0" w:type="dxa"/>
            <w:bottom w:w="0" w:type="dxa"/>
          </w:tblCellMar>
        </w:tblPrEx>
        <w:trPr>
          <w:trHeight w:val="90"/>
        </w:trPr>
        <w:tc>
          <w:tcPr>
            <w:tcW w:w="10188" w:type="dxa"/>
          </w:tcPr>
          <w:p w:rsidR="00F17114" w:rsidRPr="00FA707E" w:rsidRDefault="00F17114" w:rsidP="00FA707E">
            <w:pPr>
              <w:pStyle w:val="Default"/>
              <w:spacing w:line="480" w:lineRule="auto"/>
              <w:jc w:val="both"/>
              <w:rPr>
                <w:rFonts w:ascii="Arial" w:hAnsi="Arial" w:cs="Arial"/>
              </w:rPr>
            </w:pPr>
            <w:proofErr w:type="gramStart"/>
            <w:r w:rsidRPr="00FA707E">
              <w:rPr>
                <w:rFonts w:ascii="Arial" w:hAnsi="Arial" w:cs="Arial"/>
                <w:b/>
                <w:bCs/>
              </w:rPr>
              <w:t>1.</w:t>
            </w:r>
            <w:proofErr w:type="gramEnd"/>
            <w:r w:rsidRPr="00FA707E">
              <w:rPr>
                <w:rFonts w:ascii="Arial" w:hAnsi="Arial" w:cs="Arial"/>
                <w:b/>
                <w:bCs/>
              </w:rPr>
              <w:t xml:space="preserve">Pesquisa da situação dos estudantes do IFSUL no período de pandemia referente a recursos tecnológicos </w:t>
            </w:r>
          </w:p>
        </w:tc>
      </w:tr>
      <w:tr w:rsidR="00F17114" w:rsidRPr="00FA707E" w:rsidTr="00FA707E">
        <w:tblPrEx>
          <w:tblCellMar>
            <w:top w:w="0" w:type="dxa"/>
            <w:bottom w:w="0" w:type="dxa"/>
          </w:tblCellMar>
        </w:tblPrEx>
        <w:trPr>
          <w:trHeight w:val="90"/>
        </w:trPr>
        <w:tc>
          <w:tcPr>
            <w:tcW w:w="10188" w:type="dxa"/>
          </w:tcPr>
          <w:p w:rsidR="00F17114" w:rsidRPr="00FA707E" w:rsidRDefault="00F17114" w:rsidP="00FA707E">
            <w:pPr>
              <w:pStyle w:val="Default"/>
              <w:spacing w:line="480" w:lineRule="auto"/>
              <w:jc w:val="both"/>
              <w:rPr>
                <w:rFonts w:ascii="Arial" w:hAnsi="Arial" w:cs="Arial"/>
              </w:rPr>
            </w:pPr>
            <w:proofErr w:type="gramStart"/>
            <w:r w:rsidRPr="00FA707E">
              <w:rPr>
                <w:rFonts w:ascii="Arial" w:hAnsi="Arial" w:cs="Arial"/>
                <w:b/>
                <w:bCs/>
              </w:rPr>
              <w:lastRenderedPageBreak/>
              <w:t>2.</w:t>
            </w:r>
            <w:proofErr w:type="gramEnd"/>
            <w:r w:rsidRPr="00FA707E">
              <w:rPr>
                <w:rFonts w:ascii="Arial" w:hAnsi="Arial" w:cs="Arial"/>
                <w:b/>
                <w:bCs/>
              </w:rPr>
              <w:t xml:space="preserve">Fornecimento de dados da planilha de pesquisa na temática de remoto (5W2H) </w:t>
            </w:r>
          </w:p>
        </w:tc>
      </w:tr>
      <w:tr w:rsidR="00F17114" w:rsidRPr="00FA707E" w:rsidTr="00FA707E">
        <w:tblPrEx>
          <w:tblCellMar>
            <w:top w:w="0" w:type="dxa"/>
            <w:bottom w:w="0" w:type="dxa"/>
          </w:tblCellMar>
        </w:tblPrEx>
        <w:trPr>
          <w:trHeight w:val="200"/>
        </w:trPr>
        <w:tc>
          <w:tcPr>
            <w:tcW w:w="10188" w:type="dxa"/>
          </w:tcPr>
          <w:p w:rsidR="00F17114" w:rsidRPr="00FA707E" w:rsidRDefault="00F17114" w:rsidP="00FA707E">
            <w:pPr>
              <w:pStyle w:val="Default"/>
              <w:spacing w:line="480" w:lineRule="auto"/>
              <w:jc w:val="both"/>
              <w:rPr>
                <w:rFonts w:ascii="Arial" w:hAnsi="Arial" w:cs="Arial"/>
              </w:rPr>
            </w:pPr>
            <w:r w:rsidRPr="00FA707E">
              <w:rPr>
                <w:rFonts w:ascii="Arial" w:hAnsi="Arial" w:cs="Arial"/>
                <w:b/>
                <w:bCs/>
              </w:rPr>
              <w:t xml:space="preserve">3. Portaria de Grupos de Trabalho dos </w:t>
            </w:r>
            <w:proofErr w:type="spellStart"/>
            <w:r w:rsidRPr="00FA707E">
              <w:rPr>
                <w:rFonts w:ascii="Arial" w:hAnsi="Arial" w:cs="Arial"/>
                <w:b/>
                <w:bCs/>
              </w:rPr>
              <w:t>câmpus</w:t>
            </w:r>
            <w:proofErr w:type="spellEnd"/>
            <w:r w:rsidRPr="00FA707E">
              <w:rPr>
                <w:rFonts w:ascii="Arial" w:hAnsi="Arial" w:cs="Arial"/>
                <w:b/>
                <w:bCs/>
              </w:rPr>
              <w:t xml:space="preserve"> e do CREPT que subsidiarão os trabalhos de implantação das </w:t>
            </w:r>
            <w:proofErr w:type="spellStart"/>
            <w:r w:rsidRPr="00FA707E">
              <w:rPr>
                <w:rFonts w:ascii="Arial" w:hAnsi="Arial" w:cs="Arial"/>
                <w:b/>
                <w:bCs/>
              </w:rPr>
              <w:t>APNPs</w:t>
            </w:r>
            <w:proofErr w:type="spellEnd"/>
            <w:r w:rsidRPr="00FA707E">
              <w:rPr>
                <w:rFonts w:ascii="Arial" w:hAnsi="Arial" w:cs="Arial"/>
                <w:b/>
                <w:bCs/>
              </w:rPr>
              <w:t xml:space="preserve"> nas diferentes áreas dos cursos </w:t>
            </w:r>
            <w:proofErr w:type="spellStart"/>
            <w:r w:rsidRPr="00FA707E">
              <w:rPr>
                <w:rFonts w:ascii="Arial" w:hAnsi="Arial" w:cs="Arial"/>
                <w:b/>
                <w:bCs/>
              </w:rPr>
              <w:t>FICs</w:t>
            </w:r>
            <w:proofErr w:type="spellEnd"/>
            <w:r w:rsidRPr="00FA707E">
              <w:rPr>
                <w:rFonts w:ascii="Arial" w:hAnsi="Arial" w:cs="Arial"/>
                <w:b/>
                <w:bCs/>
              </w:rPr>
              <w:t xml:space="preserve">, Ensino Médio Integrado, Ensino concomitante, EJA-FIC, Subsequente, Graduação, Especialização, Mestrado, </w:t>
            </w:r>
            <w:proofErr w:type="gramStart"/>
            <w:r w:rsidRPr="00FA707E">
              <w:rPr>
                <w:rFonts w:ascii="Arial" w:hAnsi="Arial" w:cs="Arial"/>
                <w:b/>
                <w:bCs/>
              </w:rPr>
              <w:t>Doutorado</w:t>
            </w:r>
            <w:proofErr w:type="gramEnd"/>
            <w:r w:rsidRPr="00FA707E">
              <w:rPr>
                <w:rFonts w:ascii="Arial" w:hAnsi="Arial" w:cs="Arial"/>
                <w:b/>
                <w:bCs/>
              </w:rPr>
              <w:t xml:space="preserve"> </w:t>
            </w:r>
          </w:p>
        </w:tc>
      </w:tr>
      <w:tr w:rsidR="00F17114" w:rsidRPr="00FA707E" w:rsidTr="00FA707E">
        <w:tblPrEx>
          <w:tblCellMar>
            <w:top w:w="0" w:type="dxa"/>
            <w:bottom w:w="0" w:type="dxa"/>
          </w:tblCellMar>
        </w:tblPrEx>
        <w:trPr>
          <w:trHeight w:val="90"/>
        </w:trPr>
        <w:tc>
          <w:tcPr>
            <w:tcW w:w="10188" w:type="dxa"/>
          </w:tcPr>
          <w:p w:rsidR="00F17114" w:rsidRPr="00FA707E" w:rsidRDefault="00F17114" w:rsidP="00FA707E">
            <w:pPr>
              <w:pStyle w:val="Default"/>
              <w:spacing w:line="480" w:lineRule="auto"/>
              <w:jc w:val="both"/>
              <w:rPr>
                <w:rFonts w:ascii="Arial" w:hAnsi="Arial" w:cs="Arial"/>
              </w:rPr>
            </w:pPr>
            <w:r w:rsidRPr="00FA707E">
              <w:rPr>
                <w:rFonts w:ascii="Arial" w:hAnsi="Arial" w:cs="Arial"/>
                <w:b/>
                <w:bCs/>
              </w:rPr>
              <w:t xml:space="preserve">4. Ambiente Virtual de Aprendizagem com todos os dados do artigo 8º. </w:t>
            </w:r>
          </w:p>
        </w:tc>
      </w:tr>
      <w:tr w:rsidR="00F17114" w:rsidRPr="00FA707E" w:rsidTr="00FA707E">
        <w:tblPrEx>
          <w:tblCellMar>
            <w:top w:w="0" w:type="dxa"/>
            <w:bottom w:w="0" w:type="dxa"/>
          </w:tblCellMar>
        </w:tblPrEx>
        <w:trPr>
          <w:trHeight w:val="200"/>
        </w:trPr>
        <w:tc>
          <w:tcPr>
            <w:tcW w:w="10188" w:type="dxa"/>
          </w:tcPr>
          <w:p w:rsidR="00F17114" w:rsidRPr="00FA707E" w:rsidRDefault="00F17114" w:rsidP="00FA707E">
            <w:pPr>
              <w:pStyle w:val="Default"/>
              <w:spacing w:line="480" w:lineRule="auto"/>
              <w:jc w:val="both"/>
              <w:rPr>
                <w:rFonts w:ascii="Arial" w:hAnsi="Arial" w:cs="Arial"/>
              </w:rPr>
            </w:pPr>
            <w:proofErr w:type="gramStart"/>
            <w:r w:rsidRPr="00FA707E">
              <w:rPr>
                <w:rFonts w:ascii="Arial" w:hAnsi="Arial" w:cs="Arial"/>
                <w:b/>
                <w:bCs/>
              </w:rPr>
              <w:t>5.</w:t>
            </w:r>
            <w:proofErr w:type="gramEnd"/>
            <w:r w:rsidRPr="00FA707E">
              <w:rPr>
                <w:rFonts w:ascii="Arial" w:hAnsi="Arial" w:cs="Arial"/>
                <w:b/>
                <w:bCs/>
              </w:rPr>
              <w:t xml:space="preserve">Conclusão do Levantamento das possibilidades de realizar </w:t>
            </w:r>
            <w:proofErr w:type="spellStart"/>
            <w:r w:rsidRPr="00FA707E">
              <w:rPr>
                <w:rFonts w:ascii="Arial" w:hAnsi="Arial" w:cs="Arial"/>
                <w:b/>
                <w:bCs/>
              </w:rPr>
              <w:t>APNPs</w:t>
            </w:r>
            <w:proofErr w:type="spellEnd"/>
            <w:r w:rsidRPr="00FA707E">
              <w:rPr>
                <w:rFonts w:ascii="Arial" w:hAnsi="Arial" w:cs="Arial"/>
                <w:b/>
                <w:bCs/>
              </w:rPr>
              <w:t xml:space="preserve">, mediadas ou não por dispositivos digitais, possibilitando assim a continuidade das atividades educacionais e laborais </w:t>
            </w:r>
          </w:p>
        </w:tc>
      </w:tr>
      <w:tr w:rsidR="00F17114" w:rsidRPr="00FA707E" w:rsidTr="00FA707E">
        <w:tblPrEx>
          <w:tblCellMar>
            <w:top w:w="0" w:type="dxa"/>
            <w:bottom w:w="0" w:type="dxa"/>
          </w:tblCellMar>
        </w:tblPrEx>
        <w:trPr>
          <w:trHeight w:val="204"/>
        </w:trPr>
        <w:tc>
          <w:tcPr>
            <w:tcW w:w="10188" w:type="dxa"/>
          </w:tcPr>
          <w:p w:rsidR="00F17114" w:rsidRPr="006F0F0C" w:rsidRDefault="00F17114" w:rsidP="00FA707E">
            <w:pPr>
              <w:pStyle w:val="Default"/>
              <w:spacing w:line="480" w:lineRule="auto"/>
              <w:jc w:val="both"/>
              <w:rPr>
                <w:rFonts w:ascii="Arial" w:hAnsi="Arial" w:cs="Arial"/>
                <w:color w:val="FF0000"/>
              </w:rPr>
            </w:pPr>
            <w:r w:rsidRPr="00FA707E">
              <w:rPr>
                <w:rFonts w:ascii="Arial" w:hAnsi="Arial" w:cs="Arial"/>
                <w:b/>
                <w:bCs/>
              </w:rPr>
              <w:t xml:space="preserve">6. Período de Ambientação com metodologias usadas para o mesmo e cronograma prevendo acolhimento virtual aos servidores e aos estudantes bem como formação para os servidores e estudantes para o uso do AVA e planejamento das </w:t>
            </w:r>
            <w:proofErr w:type="spellStart"/>
            <w:r w:rsidRPr="00FA707E">
              <w:rPr>
                <w:rFonts w:ascii="Arial" w:hAnsi="Arial" w:cs="Arial"/>
                <w:b/>
                <w:bCs/>
              </w:rPr>
              <w:t>APNPs</w:t>
            </w:r>
            <w:proofErr w:type="spellEnd"/>
            <w:r w:rsidRPr="00FA707E">
              <w:rPr>
                <w:rFonts w:ascii="Arial" w:hAnsi="Arial" w:cs="Arial"/>
                <w:b/>
                <w:bCs/>
              </w:rPr>
              <w:t xml:space="preserve"> pelos docentes. </w:t>
            </w:r>
          </w:p>
        </w:tc>
      </w:tr>
      <w:tr w:rsidR="00F17114" w:rsidRPr="00FA707E" w:rsidTr="00FA707E">
        <w:tblPrEx>
          <w:tblCellMar>
            <w:top w:w="0" w:type="dxa"/>
            <w:bottom w:w="0" w:type="dxa"/>
          </w:tblCellMar>
        </w:tblPrEx>
        <w:trPr>
          <w:trHeight w:val="199"/>
        </w:trPr>
        <w:tc>
          <w:tcPr>
            <w:tcW w:w="10188" w:type="dxa"/>
          </w:tcPr>
          <w:p w:rsidR="00F17114" w:rsidRPr="00FA707E" w:rsidRDefault="00F17114" w:rsidP="00FA707E">
            <w:pPr>
              <w:pStyle w:val="Default"/>
              <w:spacing w:line="480" w:lineRule="auto"/>
              <w:jc w:val="both"/>
              <w:rPr>
                <w:rFonts w:ascii="Arial" w:hAnsi="Arial" w:cs="Arial"/>
              </w:rPr>
            </w:pPr>
            <w:r w:rsidRPr="00FA707E">
              <w:rPr>
                <w:rFonts w:ascii="Arial" w:hAnsi="Arial" w:cs="Arial"/>
                <w:b/>
                <w:bCs/>
              </w:rPr>
              <w:t xml:space="preserve">7. Metodologias alternativas a serem usadas para os estudantes que não possuem equipamentos (computador, notebook, celular, </w:t>
            </w:r>
            <w:proofErr w:type="spellStart"/>
            <w:r w:rsidRPr="00FA707E">
              <w:rPr>
                <w:rFonts w:ascii="Arial" w:hAnsi="Arial" w:cs="Arial"/>
                <w:b/>
                <w:bCs/>
              </w:rPr>
              <w:t>tablet</w:t>
            </w:r>
            <w:proofErr w:type="spellEnd"/>
            <w:r w:rsidRPr="00FA707E">
              <w:rPr>
                <w:rFonts w:ascii="Arial" w:hAnsi="Arial" w:cs="Arial"/>
                <w:b/>
                <w:bCs/>
              </w:rPr>
              <w:t xml:space="preserve">) para realização das </w:t>
            </w:r>
            <w:proofErr w:type="spellStart"/>
            <w:proofErr w:type="gramStart"/>
            <w:r w:rsidRPr="00FA707E">
              <w:rPr>
                <w:rFonts w:ascii="Arial" w:hAnsi="Arial" w:cs="Arial"/>
                <w:b/>
                <w:bCs/>
              </w:rPr>
              <w:t>APNPs</w:t>
            </w:r>
            <w:proofErr w:type="spellEnd"/>
            <w:proofErr w:type="gramEnd"/>
            <w:r w:rsidRPr="00FA707E">
              <w:rPr>
                <w:rFonts w:ascii="Arial" w:hAnsi="Arial" w:cs="Arial"/>
                <w:b/>
                <w:bCs/>
              </w:rPr>
              <w:t xml:space="preserve"> </w:t>
            </w:r>
          </w:p>
        </w:tc>
      </w:tr>
      <w:tr w:rsidR="00F17114" w:rsidRPr="00FA707E" w:rsidTr="00FA707E">
        <w:tblPrEx>
          <w:tblCellMar>
            <w:top w:w="0" w:type="dxa"/>
            <w:bottom w:w="0" w:type="dxa"/>
          </w:tblCellMar>
        </w:tblPrEx>
        <w:trPr>
          <w:trHeight w:val="204"/>
        </w:trPr>
        <w:tc>
          <w:tcPr>
            <w:tcW w:w="10188" w:type="dxa"/>
          </w:tcPr>
          <w:p w:rsidR="00F17114" w:rsidRPr="00FA707E" w:rsidRDefault="00F17114" w:rsidP="00FA707E">
            <w:pPr>
              <w:pStyle w:val="Default"/>
              <w:spacing w:line="480" w:lineRule="auto"/>
              <w:jc w:val="both"/>
              <w:rPr>
                <w:rFonts w:ascii="Arial" w:hAnsi="Arial" w:cs="Arial"/>
              </w:rPr>
            </w:pPr>
            <w:r w:rsidRPr="00FA707E">
              <w:rPr>
                <w:rFonts w:ascii="Arial" w:hAnsi="Arial" w:cs="Arial"/>
                <w:b/>
                <w:bCs/>
              </w:rPr>
              <w:t xml:space="preserve">8. Metodologias a </w:t>
            </w:r>
            <w:proofErr w:type="gramStart"/>
            <w:r w:rsidRPr="00FA707E">
              <w:rPr>
                <w:rFonts w:ascii="Arial" w:hAnsi="Arial" w:cs="Arial"/>
                <w:b/>
                <w:bCs/>
              </w:rPr>
              <w:t>serem</w:t>
            </w:r>
            <w:proofErr w:type="gramEnd"/>
            <w:r w:rsidRPr="00FA707E">
              <w:rPr>
                <w:rFonts w:ascii="Arial" w:hAnsi="Arial" w:cs="Arial"/>
                <w:b/>
                <w:bCs/>
              </w:rPr>
              <w:t xml:space="preserve"> usadas para os estudantes sem acesso a internet que permite assistir a vídeos, acessar plataformas, recepcionar e enviar materiais, se esse acesso se dá apenas por celular ou também por outros equipamentos de informática </w:t>
            </w:r>
          </w:p>
        </w:tc>
      </w:tr>
      <w:tr w:rsidR="00F17114" w:rsidRPr="00FA707E" w:rsidTr="00FA707E">
        <w:tblPrEx>
          <w:tblCellMar>
            <w:top w:w="0" w:type="dxa"/>
            <w:bottom w:w="0" w:type="dxa"/>
          </w:tblCellMar>
        </w:tblPrEx>
        <w:trPr>
          <w:trHeight w:val="200"/>
        </w:trPr>
        <w:tc>
          <w:tcPr>
            <w:tcW w:w="10188" w:type="dxa"/>
          </w:tcPr>
          <w:p w:rsidR="00F17114" w:rsidRPr="006F0F0C" w:rsidRDefault="00F17114" w:rsidP="00FA707E">
            <w:pPr>
              <w:pStyle w:val="Default"/>
              <w:spacing w:line="480" w:lineRule="auto"/>
              <w:jc w:val="both"/>
              <w:rPr>
                <w:rFonts w:ascii="Arial" w:hAnsi="Arial" w:cs="Arial"/>
                <w:color w:val="FF0000"/>
              </w:rPr>
            </w:pPr>
            <w:r w:rsidRPr="00FA707E">
              <w:rPr>
                <w:rFonts w:ascii="Arial" w:hAnsi="Arial" w:cs="Arial"/>
                <w:b/>
                <w:bCs/>
              </w:rPr>
              <w:t xml:space="preserve">9. Metodologias alternativas e escalas de plantão para estudantes para ter acesso </w:t>
            </w:r>
            <w:proofErr w:type="gramStart"/>
            <w:r w:rsidRPr="00FA707E">
              <w:rPr>
                <w:rFonts w:ascii="Arial" w:hAnsi="Arial" w:cs="Arial"/>
                <w:b/>
                <w:bCs/>
              </w:rPr>
              <w:t>a</w:t>
            </w:r>
            <w:proofErr w:type="gramEnd"/>
            <w:r w:rsidRPr="00FA707E">
              <w:rPr>
                <w:rFonts w:ascii="Arial" w:hAnsi="Arial" w:cs="Arial"/>
                <w:b/>
                <w:bCs/>
              </w:rPr>
              <w:t xml:space="preserve"> realização de </w:t>
            </w:r>
            <w:proofErr w:type="spellStart"/>
            <w:r w:rsidRPr="00FA707E">
              <w:rPr>
                <w:rFonts w:ascii="Arial" w:hAnsi="Arial" w:cs="Arial"/>
                <w:b/>
                <w:bCs/>
              </w:rPr>
              <w:t>APNPs</w:t>
            </w:r>
            <w:proofErr w:type="spellEnd"/>
            <w:r w:rsidRPr="00FA707E">
              <w:rPr>
                <w:rFonts w:ascii="Arial" w:hAnsi="Arial" w:cs="Arial"/>
                <w:b/>
                <w:bCs/>
              </w:rPr>
              <w:t xml:space="preserve"> bem como acesso a materiais impressos ou por meio de mídias nos </w:t>
            </w:r>
            <w:proofErr w:type="spellStart"/>
            <w:r w:rsidRPr="00FA707E">
              <w:rPr>
                <w:rFonts w:ascii="Arial" w:hAnsi="Arial" w:cs="Arial"/>
                <w:b/>
                <w:bCs/>
              </w:rPr>
              <w:t>câmpus</w:t>
            </w:r>
            <w:proofErr w:type="spellEnd"/>
            <w:r w:rsidRPr="00FA707E">
              <w:rPr>
                <w:rFonts w:ascii="Arial" w:hAnsi="Arial" w:cs="Arial"/>
                <w:b/>
                <w:bCs/>
              </w:rPr>
              <w:t xml:space="preserve"> e CREPT para os estudantes que não tenham acesso a nenhum tipo de recursos tecnológico </w:t>
            </w:r>
          </w:p>
        </w:tc>
      </w:tr>
      <w:tr w:rsidR="00F17114" w:rsidRPr="00FA707E" w:rsidTr="00FA707E">
        <w:tblPrEx>
          <w:tblCellMar>
            <w:top w:w="0" w:type="dxa"/>
            <w:bottom w:w="0" w:type="dxa"/>
          </w:tblCellMar>
        </w:tblPrEx>
        <w:trPr>
          <w:trHeight w:val="314"/>
        </w:trPr>
        <w:tc>
          <w:tcPr>
            <w:tcW w:w="10188" w:type="dxa"/>
          </w:tcPr>
          <w:p w:rsidR="00F17114" w:rsidRPr="00FA707E" w:rsidRDefault="00F17114" w:rsidP="00FA707E">
            <w:pPr>
              <w:pStyle w:val="Default"/>
              <w:spacing w:line="480" w:lineRule="auto"/>
              <w:jc w:val="both"/>
              <w:rPr>
                <w:rFonts w:ascii="Arial" w:hAnsi="Arial" w:cs="Arial"/>
              </w:rPr>
            </w:pPr>
            <w:r w:rsidRPr="00FA707E">
              <w:rPr>
                <w:rFonts w:ascii="Arial" w:hAnsi="Arial" w:cs="Arial"/>
                <w:b/>
                <w:bCs/>
              </w:rPr>
              <w:t xml:space="preserve">10. Levantamento e formação continuada dos </w:t>
            </w:r>
            <w:r w:rsidRPr="006F0F0C">
              <w:rPr>
                <w:rFonts w:ascii="Arial" w:hAnsi="Arial" w:cs="Arial"/>
                <w:b/>
                <w:bCs/>
                <w:color w:val="auto"/>
              </w:rPr>
              <w:t>docentes</w:t>
            </w:r>
            <w:r w:rsidRPr="00FA707E">
              <w:rPr>
                <w:rFonts w:ascii="Arial" w:hAnsi="Arial" w:cs="Arial"/>
                <w:b/>
                <w:bCs/>
              </w:rPr>
              <w:t xml:space="preserve"> no curso de Metodologias Ativas e Tecnologias Digitais para formação para o uso de tecnologia ou ferramentas de comunicação, como meio de dar continuidade ao plano de atividades e utilização </w:t>
            </w:r>
            <w:r w:rsidRPr="00FA707E">
              <w:rPr>
                <w:rFonts w:ascii="Arial" w:hAnsi="Arial" w:cs="Arial"/>
                <w:b/>
                <w:bCs/>
              </w:rPr>
              <w:lastRenderedPageBreak/>
              <w:t xml:space="preserve">das plataformas e ferramentas de comunicação (ambiente virtual de aprendizagem, </w:t>
            </w:r>
            <w:proofErr w:type="spellStart"/>
            <w:proofErr w:type="gramStart"/>
            <w:r w:rsidRPr="00FA707E">
              <w:rPr>
                <w:rFonts w:ascii="Arial" w:hAnsi="Arial" w:cs="Arial"/>
                <w:b/>
                <w:bCs/>
              </w:rPr>
              <w:t>YouTube</w:t>
            </w:r>
            <w:proofErr w:type="spellEnd"/>
            <w:proofErr w:type="gramEnd"/>
            <w:r w:rsidRPr="00FA707E">
              <w:rPr>
                <w:rFonts w:ascii="Arial" w:hAnsi="Arial" w:cs="Arial"/>
                <w:b/>
                <w:bCs/>
              </w:rPr>
              <w:t xml:space="preserve"> CD, dentre outras); </w:t>
            </w:r>
          </w:p>
        </w:tc>
      </w:tr>
      <w:tr w:rsidR="00F17114" w:rsidRPr="00FA707E" w:rsidTr="00FA707E">
        <w:tblPrEx>
          <w:tblCellMar>
            <w:top w:w="0" w:type="dxa"/>
            <w:bottom w:w="0" w:type="dxa"/>
          </w:tblCellMar>
        </w:tblPrEx>
        <w:trPr>
          <w:trHeight w:val="200"/>
        </w:trPr>
        <w:tc>
          <w:tcPr>
            <w:tcW w:w="10188" w:type="dxa"/>
          </w:tcPr>
          <w:p w:rsidR="00F17114" w:rsidRPr="00FA707E" w:rsidRDefault="00F17114" w:rsidP="00FA707E">
            <w:pPr>
              <w:pStyle w:val="Default"/>
              <w:spacing w:line="480" w:lineRule="auto"/>
              <w:jc w:val="both"/>
              <w:rPr>
                <w:rFonts w:ascii="Arial" w:hAnsi="Arial" w:cs="Arial"/>
              </w:rPr>
            </w:pPr>
            <w:r w:rsidRPr="00FA707E">
              <w:rPr>
                <w:rFonts w:ascii="Arial" w:hAnsi="Arial" w:cs="Arial"/>
                <w:b/>
                <w:bCs/>
              </w:rPr>
              <w:lastRenderedPageBreak/>
              <w:t xml:space="preserve">11. Levantamento e capacitação dos estudantes para o uso das plataformas e ferramentas de comunicação, de forma a garantir a continuidade das </w:t>
            </w:r>
            <w:proofErr w:type="gramStart"/>
            <w:r w:rsidRPr="00FA707E">
              <w:rPr>
                <w:rFonts w:ascii="Arial" w:hAnsi="Arial" w:cs="Arial"/>
                <w:b/>
                <w:bCs/>
              </w:rPr>
              <w:t>atividades</w:t>
            </w:r>
            <w:proofErr w:type="gramEnd"/>
            <w:r w:rsidRPr="00FA707E">
              <w:rPr>
                <w:rFonts w:ascii="Arial" w:hAnsi="Arial" w:cs="Arial"/>
                <w:b/>
                <w:bCs/>
              </w:rPr>
              <w:t xml:space="preserve"> </w:t>
            </w:r>
          </w:p>
        </w:tc>
      </w:tr>
      <w:tr w:rsidR="00F17114" w:rsidRPr="00FA707E" w:rsidTr="00FA707E">
        <w:tblPrEx>
          <w:tblCellMar>
            <w:top w:w="0" w:type="dxa"/>
            <w:bottom w:w="0" w:type="dxa"/>
          </w:tblCellMar>
        </w:tblPrEx>
        <w:trPr>
          <w:trHeight w:val="313"/>
        </w:trPr>
        <w:tc>
          <w:tcPr>
            <w:tcW w:w="10188" w:type="dxa"/>
          </w:tcPr>
          <w:p w:rsidR="00F17114" w:rsidRPr="00FA707E" w:rsidRDefault="00F17114" w:rsidP="00FA707E">
            <w:pPr>
              <w:pStyle w:val="Default"/>
              <w:spacing w:line="480" w:lineRule="auto"/>
              <w:jc w:val="both"/>
              <w:rPr>
                <w:rFonts w:ascii="Arial" w:hAnsi="Arial" w:cs="Arial"/>
              </w:rPr>
            </w:pPr>
            <w:r w:rsidRPr="00FA707E">
              <w:rPr>
                <w:rFonts w:ascii="Arial" w:hAnsi="Arial" w:cs="Arial"/>
                <w:b/>
                <w:bCs/>
              </w:rPr>
              <w:t xml:space="preserve">12. Levantamento dos componentes curriculares dos cursos que possuem condições de desenvolverem </w:t>
            </w:r>
            <w:proofErr w:type="spellStart"/>
            <w:r w:rsidRPr="00FA707E">
              <w:rPr>
                <w:rFonts w:ascii="Arial" w:hAnsi="Arial" w:cs="Arial"/>
                <w:b/>
                <w:bCs/>
              </w:rPr>
              <w:t>APNPs</w:t>
            </w:r>
            <w:proofErr w:type="spellEnd"/>
            <w:r w:rsidRPr="00FA707E">
              <w:rPr>
                <w:rFonts w:ascii="Arial" w:hAnsi="Arial" w:cs="Arial"/>
                <w:b/>
                <w:bCs/>
              </w:rPr>
              <w:t xml:space="preserve">, podendo ser de forma escalonada, dentro de uma mesma turma, evitando prejuízo na formação do estudante, a ser realizado pelo NDE/Colegiado ou, com auxílio dos docentes do </w:t>
            </w:r>
            <w:proofErr w:type="gramStart"/>
            <w:r w:rsidRPr="00FA707E">
              <w:rPr>
                <w:rFonts w:ascii="Arial" w:hAnsi="Arial" w:cs="Arial"/>
                <w:b/>
                <w:bCs/>
              </w:rPr>
              <w:t>curso</w:t>
            </w:r>
            <w:proofErr w:type="gramEnd"/>
            <w:r w:rsidRPr="00FA707E">
              <w:rPr>
                <w:rFonts w:ascii="Arial" w:hAnsi="Arial" w:cs="Arial"/>
                <w:b/>
                <w:bCs/>
              </w:rPr>
              <w:t xml:space="preserve"> </w:t>
            </w:r>
          </w:p>
        </w:tc>
      </w:tr>
      <w:tr w:rsidR="00F17114" w:rsidRPr="00FA707E" w:rsidTr="00FA707E">
        <w:tblPrEx>
          <w:tblCellMar>
            <w:top w:w="0" w:type="dxa"/>
            <w:bottom w:w="0" w:type="dxa"/>
          </w:tblCellMar>
        </w:tblPrEx>
        <w:trPr>
          <w:trHeight w:val="200"/>
        </w:trPr>
        <w:tc>
          <w:tcPr>
            <w:tcW w:w="10188" w:type="dxa"/>
          </w:tcPr>
          <w:p w:rsidR="00F17114" w:rsidRPr="00FA707E" w:rsidRDefault="00F17114" w:rsidP="00FA707E">
            <w:pPr>
              <w:pStyle w:val="Default"/>
              <w:spacing w:line="480" w:lineRule="auto"/>
              <w:jc w:val="both"/>
              <w:rPr>
                <w:rFonts w:ascii="Arial" w:hAnsi="Arial" w:cs="Arial"/>
              </w:rPr>
            </w:pPr>
            <w:r w:rsidRPr="00FA707E">
              <w:rPr>
                <w:rFonts w:ascii="Arial" w:hAnsi="Arial" w:cs="Arial"/>
                <w:b/>
                <w:bCs/>
              </w:rPr>
              <w:t xml:space="preserve">13. Levantamento e metodologia do uso das </w:t>
            </w:r>
            <w:proofErr w:type="spellStart"/>
            <w:r w:rsidRPr="00FA707E">
              <w:rPr>
                <w:rFonts w:ascii="Arial" w:hAnsi="Arial" w:cs="Arial"/>
                <w:b/>
                <w:bCs/>
              </w:rPr>
              <w:t>APNPs</w:t>
            </w:r>
            <w:proofErr w:type="spellEnd"/>
            <w:r w:rsidRPr="00FA707E">
              <w:rPr>
                <w:rFonts w:ascii="Arial" w:hAnsi="Arial" w:cs="Arial"/>
                <w:b/>
                <w:bCs/>
              </w:rPr>
              <w:t xml:space="preserve"> para as necessidades específicas dos estudantes e servidores, com trabalho compartilhado pelos </w:t>
            </w:r>
            <w:proofErr w:type="spellStart"/>
            <w:r w:rsidRPr="00FA707E">
              <w:rPr>
                <w:rFonts w:ascii="Arial" w:hAnsi="Arial" w:cs="Arial"/>
                <w:b/>
                <w:bCs/>
              </w:rPr>
              <w:t>NAPNEs</w:t>
            </w:r>
            <w:proofErr w:type="spellEnd"/>
            <w:r w:rsidRPr="00FA707E">
              <w:rPr>
                <w:rFonts w:ascii="Arial" w:hAnsi="Arial" w:cs="Arial"/>
                <w:b/>
                <w:bCs/>
              </w:rPr>
              <w:t xml:space="preserve"> e </w:t>
            </w:r>
            <w:proofErr w:type="gramStart"/>
            <w:r w:rsidRPr="00FA707E">
              <w:rPr>
                <w:rFonts w:ascii="Arial" w:hAnsi="Arial" w:cs="Arial"/>
                <w:b/>
                <w:bCs/>
              </w:rPr>
              <w:t>DEPEI</w:t>
            </w:r>
            <w:proofErr w:type="gramEnd"/>
            <w:r w:rsidRPr="00FA707E">
              <w:rPr>
                <w:rFonts w:ascii="Arial" w:hAnsi="Arial" w:cs="Arial"/>
                <w:b/>
                <w:bCs/>
              </w:rPr>
              <w:t xml:space="preserve"> </w:t>
            </w:r>
          </w:p>
        </w:tc>
      </w:tr>
      <w:tr w:rsidR="00F17114" w:rsidRPr="00FA707E" w:rsidTr="00FA707E">
        <w:tblPrEx>
          <w:tblCellMar>
            <w:top w:w="0" w:type="dxa"/>
            <w:bottom w:w="0" w:type="dxa"/>
          </w:tblCellMar>
        </w:tblPrEx>
        <w:trPr>
          <w:trHeight w:val="204"/>
        </w:trPr>
        <w:tc>
          <w:tcPr>
            <w:tcW w:w="10188" w:type="dxa"/>
          </w:tcPr>
          <w:p w:rsidR="00F17114" w:rsidRPr="00FA707E" w:rsidRDefault="00F17114" w:rsidP="00FA707E">
            <w:pPr>
              <w:pStyle w:val="Default"/>
              <w:spacing w:line="480" w:lineRule="auto"/>
              <w:jc w:val="both"/>
              <w:rPr>
                <w:rFonts w:ascii="Arial" w:hAnsi="Arial" w:cs="Arial"/>
              </w:rPr>
            </w:pPr>
            <w:r w:rsidRPr="00FA707E">
              <w:rPr>
                <w:rFonts w:ascii="Arial" w:hAnsi="Arial" w:cs="Arial"/>
                <w:b/>
                <w:bCs/>
              </w:rPr>
              <w:t xml:space="preserve">14. Levantamento e metodologia do uso das </w:t>
            </w:r>
            <w:proofErr w:type="spellStart"/>
            <w:r w:rsidRPr="00FA707E">
              <w:rPr>
                <w:rFonts w:ascii="Arial" w:hAnsi="Arial" w:cs="Arial"/>
                <w:b/>
                <w:bCs/>
              </w:rPr>
              <w:t>APNPs</w:t>
            </w:r>
            <w:proofErr w:type="spellEnd"/>
            <w:r w:rsidRPr="00FA707E">
              <w:rPr>
                <w:rFonts w:ascii="Arial" w:hAnsi="Arial" w:cs="Arial"/>
                <w:b/>
                <w:bCs/>
              </w:rPr>
              <w:t xml:space="preserve"> para os estudantes indígenas, quilombolas, do campo, migrantes com trabalho compartilhado pelos </w:t>
            </w:r>
            <w:proofErr w:type="spellStart"/>
            <w:r w:rsidRPr="00FA707E">
              <w:rPr>
                <w:rFonts w:ascii="Arial" w:hAnsi="Arial" w:cs="Arial"/>
                <w:b/>
                <w:bCs/>
              </w:rPr>
              <w:t>NAPNEs</w:t>
            </w:r>
            <w:proofErr w:type="spellEnd"/>
            <w:r w:rsidRPr="00FA707E">
              <w:rPr>
                <w:rFonts w:ascii="Arial" w:hAnsi="Arial" w:cs="Arial"/>
                <w:b/>
                <w:bCs/>
              </w:rPr>
              <w:t xml:space="preserve"> e </w:t>
            </w:r>
            <w:proofErr w:type="gramStart"/>
            <w:r w:rsidRPr="00FA707E">
              <w:rPr>
                <w:rFonts w:ascii="Arial" w:hAnsi="Arial" w:cs="Arial"/>
                <w:b/>
                <w:bCs/>
              </w:rPr>
              <w:t>DEPEI</w:t>
            </w:r>
            <w:proofErr w:type="gramEnd"/>
            <w:r w:rsidRPr="00FA707E">
              <w:rPr>
                <w:rFonts w:ascii="Arial" w:hAnsi="Arial" w:cs="Arial"/>
                <w:b/>
                <w:bCs/>
              </w:rPr>
              <w:t xml:space="preserve"> </w:t>
            </w:r>
          </w:p>
        </w:tc>
      </w:tr>
      <w:tr w:rsidR="00F17114" w:rsidRPr="00FA707E" w:rsidTr="00FA707E">
        <w:tblPrEx>
          <w:tblCellMar>
            <w:top w:w="0" w:type="dxa"/>
            <w:bottom w:w="0" w:type="dxa"/>
          </w:tblCellMar>
        </w:tblPrEx>
        <w:trPr>
          <w:trHeight w:val="197"/>
        </w:trPr>
        <w:tc>
          <w:tcPr>
            <w:tcW w:w="10188" w:type="dxa"/>
          </w:tcPr>
          <w:p w:rsidR="00F17114" w:rsidRPr="00FA707E" w:rsidRDefault="00F17114" w:rsidP="00FA707E">
            <w:pPr>
              <w:pStyle w:val="Default"/>
              <w:spacing w:line="480" w:lineRule="auto"/>
              <w:jc w:val="both"/>
              <w:rPr>
                <w:rFonts w:ascii="Arial" w:hAnsi="Arial" w:cs="Arial"/>
              </w:rPr>
            </w:pPr>
            <w:r w:rsidRPr="00FA707E">
              <w:rPr>
                <w:rFonts w:ascii="Arial" w:hAnsi="Arial" w:cs="Arial"/>
                <w:b/>
                <w:bCs/>
              </w:rPr>
              <w:t xml:space="preserve">15. Levantamento dos insumos de higiene e proteção necessários para o atendimento de protocolos de retorno as atividades não presenciais, prevendo-as nos </w:t>
            </w:r>
            <w:proofErr w:type="spellStart"/>
            <w:r w:rsidRPr="00FA707E">
              <w:rPr>
                <w:rFonts w:ascii="Arial" w:hAnsi="Arial" w:cs="Arial"/>
                <w:b/>
                <w:bCs/>
              </w:rPr>
              <w:t>câmpus</w:t>
            </w:r>
            <w:proofErr w:type="spellEnd"/>
            <w:r w:rsidRPr="00FA707E">
              <w:rPr>
                <w:rFonts w:ascii="Arial" w:hAnsi="Arial" w:cs="Arial"/>
                <w:b/>
                <w:bCs/>
              </w:rPr>
              <w:t xml:space="preserve">, para os alunos que não tem acesso a recursos tecnológicos. </w:t>
            </w:r>
          </w:p>
        </w:tc>
      </w:tr>
      <w:tr w:rsidR="00F17114" w:rsidRPr="00FA707E" w:rsidTr="00FA707E">
        <w:tblPrEx>
          <w:tblCellMar>
            <w:top w:w="0" w:type="dxa"/>
            <w:bottom w:w="0" w:type="dxa"/>
          </w:tblCellMar>
        </w:tblPrEx>
        <w:trPr>
          <w:trHeight w:val="90"/>
        </w:trPr>
        <w:tc>
          <w:tcPr>
            <w:tcW w:w="10188" w:type="dxa"/>
          </w:tcPr>
          <w:p w:rsidR="00F17114" w:rsidRPr="00FA707E" w:rsidRDefault="00F17114" w:rsidP="00FA707E">
            <w:pPr>
              <w:pStyle w:val="Default"/>
              <w:spacing w:line="480" w:lineRule="auto"/>
              <w:jc w:val="both"/>
              <w:rPr>
                <w:rFonts w:ascii="Arial" w:hAnsi="Arial" w:cs="Arial"/>
              </w:rPr>
            </w:pPr>
            <w:r w:rsidRPr="00FA707E">
              <w:rPr>
                <w:rFonts w:ascii="Arial" w:hAnsi="Arial" w:cs="Arial"/>
                <w:b/>
                <w:bCs/>
              </w:rPr>
              <w:t xml:space="preserve">16. Reorganização de um novo modelo Calendário Acadêmico com descrição detalhada das </w:t>
            </w:r>
            <w:proofErr w:type="spellStart"/>
            <w:r w:rsidRPr="00FA707E">
              <w:rPr>
                <w:rFonts w:ascii="Arial" w:hAnsi="Arial" w:cs="Arial"/>
                <w:b/>
                <w:bCs/>
              </w:rPr>
              <w:t>APNPs</w:t>
            </w:r>
            <w:proofErr w:type="spellEnd"/>
            <w:r w:rsidRPr="00FA707E">
              <w:rPr>
                <w:rFonts w:ascii="Arial" w:hAnsi="Arial" w:cs="Arial"/>
                <w:b/>
                <w:bCs/>
              </w:rPr>
              <w:t xml:space="preserve"> com retorno único ou escalonado. </w:t>
            </w:r>
          </w:p>
        </w:tc>
      </w:tr>
      <w:tr w:rsidR="00F17114" w:rsidRPr="00FA707E" w:rsidTr="00FA707E">
        <w:tblPrEx>
          <w:tblCellMar>
            <w:top w:w="0" w:type="dxa"/>
            <w:bottom w:w="0" w:type="dxa"/>
          </w:tblCellMar>
        </w:tblPrEx>
        <w:trPr>
          <w:trHeight w:val="420"/>
        </w:trPr>
        <w:tc>
          <w:tcPr>
            <w:tcW w:w="10188" w:type="dxa"/>
          </w:tcPr>
          <w:p w:rsidR="00F17114" w:rsidRPr="00FA707E" w:rsidRDefault="00F17114" w:rsidP="00FA707E">
            <w:pPr>
              <w:pStyle w:val="Default"/>
              <w:spacing w:line="480" w:lineRule="auto"/>
              <w:jc w:val="both"/>
              <w:rPr>
                <w:rFonts w:ascii="Arial" w:hAnsi="Arial" w:cs="Arial"/>
              </w:rPr>
            </w:pPr>
            <w:r w:rsidRPr="00FA707E">
              <w:rPr>
                <w:rFonts w:ascii="Arial" w:hAnsi="Arial" w:cs="Arial"/>
                <w:b/>
                <w:bCs/>
              </w:rPr>
              <w:t xml:space="preserve">17. Plano de atividades, elaborado pelo NDE/Colegiado de Curso e/ou Comissão de Implantação de cada curso estabelecendo a metodologia a ser utilizada na continuidade e aplicação das </w:t>
            </w:r>
            <w:proofErr w:type="spellStart"/>
            <w:r w:rsidRPr="00FA707E">
              <w:rPr>
                <w:rFonts w:ascii="Arial" w:hAnsi="Arial" w:cs="Arial"/>
                <w:b/>
                <w:bCs/>
              </w:rPr>
              <w:t>APNPs</w:t>
            </w:r>
            <w:proofErr w:type="spellEnd"/>
            <w:r w:rsidRPr="00FA707E">
              <w:rPr>
                <w:rFonts w:ascii="Arial" w:hAnsi="Arial" w:cs="Arial"/>
                <w:b/>
                <w:bCs/>
              </w:rPr>
              <w:t xml:space="preserve">, bem como informação dos meios que utilizará para acompanhamento delas com os planos de aulas de cada docente, contendo os horários de atendimento no AVA para sanar dúvidas e/ou aos plantões bem como realização das Recuperações (contínua e paralela). </w:t>
            </w:r>
          </w:p>
        </w:tc>
      </w:tr>
    </w:tbl>
    <w:p w:rsidR="007D441B" w:rsidRPr="00FA707E" w:rsidRDefault="00D779BC" w:rsidP="00FA707E">
      <w:pPr>
        <w:spacing w:line="480" w:lineRule="auto"/>
        <w:jc w:val="both"/>
        <w:rPr>
          <w:rFonts w:ascii="Arial" w:hAnsi="Arial" w:cs="Arial"/>
          <w:sz w:val="24"/>
          <w:szCs w:val="24"/>
        </w:rPr>
      </w:pPr>
    </w:p>
    <w:sectPr w:rsidR="007D441B" w:rsidRPr="00FA707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114"/>
    <w:rsid w:val="00234563"/>
    <w:rsid w:val="00236B34"/>
    <w:rsid w:val="002C5155"/>
    <w:rsid w:val="003B1B7C"/>
    <w:rsid w:val="0042031A"/>
    <w:rsid w:val="0055433A"/>
    <w:rsid w:val="006100A2"/>
    <w:rsid w:val="006B0278"/>
    <w:rsid w:val="006B7548"/>
    <w:rsid w:val="006F0F0C"/>
    <w:rsid w:val="007F0FA0"/>
    <w:rsid w:val="008D780C"/>
    <w:rsid w:val="00A930C0"/>
    <w:rsid w:val="00D1336C"/>
    <w:rsid w:val="00D779BC"/>
    <w:rsid w:val="00D877C6"/>
    <w:rsid w:val="00DB10BB"/>
    <w:rsid w:val="00E50F19"/>
    <w:rsid w:val="00F17114"/>
    <w:rsid w:val="00FA70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F17114"/>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F1711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4182D-B937-4213-91E0-D1A4809EA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6162</Words>
  <Characters>33277</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Vinicius</dc:creator>
  <cp:lastModifiedBy>Vinicius</cp:lastModifiedBy>
  <cp:revision>3</cp:revision>
  <dcterms:created xsi:type="dcterms:W3CDTF">2020-07-21T23:09:00Z</dcterms:created>
  <dcterms:modified xsi:type="dcterms:W3CDTF">2020-07-21T23:10:00Z</dcterms:modified>
</cp:coreProperties>
</file>