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4D2A2CD9" w:rsidR="00002863" w:rsidRPr="00002863" w:rsidRDefault="00503D18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SUPERIOR DE ENGENHARIA ELÉTRICA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01102C62" w:rsidR="00002863" w:rsidRPr="00002863" w:rsidRDefault="00503D18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SUPERIOR DE ENGENHARIA ELÉTRICA</w:t>
            </w:r>
          </w:p>
        </w:tc>
      </w:tr>
    </w:tbl>
    <w:tbl>
      <w:tblPr>
        <w:tblW w:w="1591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641"/>
        <w:gridCol w:w="1197"/>
        <w:gridCol w:w="641"/>
        <w:gridCol w:w="754"/>
        <w:gridCol w:w="1470"/>
        <w:gridCol w:w="4270"/>
      </w:tblGrid>
      <w:tr w:rsidR="00002863" w:rsidRPr="00002863" w14:paraId="532434D6" w14:textId="77777777" w:rsidTr="009F743C">
        <w:trPr>
          <w:trHeight w:val="332"/>
        </w:trPr>
        <w:tc>
          <w:tcPr>
            <w:tcW w:w="758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22F66D59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="007C116A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6689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 w:rsidR="007C116A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2019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13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9F743C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B80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9016D9" w:rsidRPr="00002863" w14:paraId="46C47E44" w14:textId="77777777" w:rsidTr="009F743C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68157C" w14:textId="1CEE6998" w:rsidR="009016D9" w:rsidRPr="00002863" w:rsidRDefault="009016D9" w:rsidP="0090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Geometria Analítica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0D0639" w14:textId="2AA979A4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B479D2" w14:textId="14972888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0560DD48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087C78E1" w14:textId="534C77A8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4BD4870B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E0A739" w14:textId="00C743EB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C317E" w14:textId="62427345" w:rsidR="009016D9" w:rsidRPr="00002863" w:rsidRDefault="0081681A" w:rsidP="00816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APNP.EE.001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78364F3" w14:textId="05ECD9D3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Geometria Analítica Remota</w:t>
            </w:r>
          </w:p>
        </w:tc>
      </w:tr>
      <w:tr w:rsidR="009016D9" w:rsidRPr="00002863" w14:paraId="2F54EF0E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2CE0A6" w14:textId="0155AC10" w:rsidR="009016D9" w:rsidRPr="00002863" w:rsidRDefault="009016D9" w:rsidP="0090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Introdução a Engenharia Elétrica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33A5E" w14:textId="7919DDCB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D2D795" w14:textId="05FA9F82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A521C7" w14:textId="7015CA87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160DC768" w14:textId="379754FA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55CF1503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EC6E45" w14:textId="778532A2" w:rsidR="009016D9" w:rsidRPr="00002863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4F1513" w14:textId="0C995B48" w:rsidR="009016D9" w:rsidRPr="00002863" w:rsidRDefault="0081681A" w:rsidP="00816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APNP.EE.002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EE842BB" w14:textId="6A6D2387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 xml:space="preserve">Introdução à Engenharia Elétrica - Remoto </w:t>
            </w:r>
          </w:p>
        </w:tc>
      </w:tr>
      <w:tr w:rsidR="009016D9" w:rsidRPr="00B8095C" w14:paraId="2CB7C46B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63ADF2" w14:textId="4EB68BFF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Álgebra Linear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3151027" w14:textId="7CDC7190" w:rsidR="009016D9" w:rsidRPr="000D4EDA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98FF1" w14:textId="7AC5F73E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1B40057" w14:textId="0F077FCD" w:rsidR="009016D9" w:rsidRPr="00B8095C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217E0A1C" w14:textId="43A3D8B5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569B6D" w14:textId="6C49D63D" w:rsidR="009016D9" w:rsidRPr="00B8095C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959AD6" w14:textId="4BF46DC2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1CF7F" w14:textId="34585C7C" w:rsidR="009016D9" w:rsidRPr="00B8095C" w:rsidRDefault="0081681A" w:rsidP="0081681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APNP.EE.003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562071D" w14:textId="77F8F4DD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Álgebra Linear - Remota</w:t>
            </w:r>
          </w:p>
        </w:tc>
      </w:tr>
      <w:tr w:rsidR="009016D9" w:rsidRPr="00B8095C" w14:paraId="129CC5CB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F71164" w14:textId="4C259998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 xml:space="preserve">Administração Aplicada à Engenharia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62FEF9" w14:textId="035D7251" w:rsidR="009016D9" w:rsidRPr="000D4EDA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DC618A" w14:textId="17AB0E7F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2DBE9E89" w:rsidR="009016D9" w:rsidRPr="00B8095C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5F555815" w14:textId="7FBD6214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636FA555" w:rsidR="009016D9" w:rsidRPr="00B8095C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34D50D" w14:textId="7B23890F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DE3ECB" w14:textId="2CD19C12" w:rsidR="009016D9" w:rsidRPr="00B8095C" w:rsidRDefault="0081681A" w:rsidP="0081681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APNP.EE.004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21BE13D" w14:textId="24D6C809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Administração Aplicada à Engenharia remoto</w:t>
            </w:r>
          </w:p>
        </w:tc>
      </w:tr>
      <w:tr w:rsidR="009016D9" w:rsidRPr="00B8095C" w14:paraId="66939D67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5CAE0D" w14:textId="598226FF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Cálculo III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DF021" w14:textId="56B23197" w:rsidR="009016D9" w:rsidRPr="000D4EDA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41FFCD" w14:textId="1857D31D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FF1ED4" w14:textId="04D4B70E" w:rsidR="009016D9" w:rsidRPr="00B8095C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054EB689" w14:textId="1F68A0AA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D61A3" w14:textId="0D94515C" w:rsidR="009016D9" w:rsidRPr="00B8095C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578912" w14:textId="1D4DFFA2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327617" w14:textId="1F6F41FA" w:rsidR="009016D9" w:rsidRPr="00B8095C" w:rsidRDefault="00F04327" w:rsidP="0081681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APNP.EE.005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EE9489D" w14:textId="5EC4BD96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Cálculo 3 - Remoto</w:t>
            </w:r>
          </w:p>
        </w:tc>
      </w:tr>
      <w:tr w:rsidR="009016D9" w:rsidRPr="00B8095C" w14:paraId="1C6E954E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0A679D" w14:textId="711EE91D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 xml:space="preserve">Circuitos Lógicos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5BACA" w14:textId="1821C5C7" w:rsidR="009016D9" w:rsidRPr="000D4EDA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4BBF88" w14:textId="7C4AC31E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EFFB0AD" w14:textId="6F7F39EC" w:rsidR="009016D9" w:rsidRPr="00B8095C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1229C8D3" w14:textId="0BE855EE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9F04F" w14:textId="0C965C6A" w:rsidR="009016D9" w:rsidRPr="00B8095C" w:rsidRDefault="009016D9" w:rsidP="00901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55069A" w14:textId="5454B501" w:rsidR="009016D9" w:rsidRPr="00B8095C" w:rsidRDefault="009016D9" w:rsidP="009016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EB1E1C" w14:textId="669696B1" w:rsidR="009016D9" w:rsidRPr="00B8095C" w:rsidRDefault="00F04327" w:rsidP="0081681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APNP.EE.006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EEEDBAF" w14:textId="3CAA05CC" w:rsidR="009016D9" w:rsidRPr="00503D18" w:rsidRDefault="009016D9" w:rsidP="009016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Circuitos Lógicos - Remoto</w:t>
            </w:r>
          </w:p>
        </w:tc>
      </w:tr>
      <w:tr w:rsidR="00F04327" w:rsidRPr="00B8095C" w14:paraId="2ED5376D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9D3427" w14:textId="7B660922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Cálculo Avançado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6757D" w14:textId="23FE5516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EE.231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361488" w14:textId="4E043FCC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4FAE7138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1625C1A4" w14:textId="73EA784C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758ED77E" w:rsidR="00F04327" w:rsidRPr="00B8095C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095C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FCDF76" w14:textId="2901CD47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58B68" w14:textId="6A8146C7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APNP.EE.008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91F0F2" w14:textId="1127FD2D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Cálculo Avançado - Remoto</w:t>
            </w:r>
          </w:p>
        </w:tc>
      </w:tr>
      <w:tr w:rsidR="00F04327" w:rsidRPr="00B8095C" w14:paraId="68301D2A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0A76B4" w14:textId="77777777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Sistemas Microprocessados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789E6D" w14:textId="25075BE8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627691" w14:textId="77777777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6B70A4" w14:textId="433FBD2C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15CD26DC" w14:textId="77777777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58933F" w14:textId="091C1406" w:rsidR="00F04327" w:rsidRPr="00B8095C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15C31C" w14:textId="77777777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EAE050" w14:textId="16CFF465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1AC406B" w14:textId="77777777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Sistemas Microprocessados - Remoto</w:t>
            </w:r>
          </w:p>
        </w:tc>
      </w:tr>
      <w:tr w:rsidR="00F04327" w:rsidRPr="00B8095C" w14:paraId="7916239E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A0497E" w14:textId="186A9EE7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Integrador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301C46" w14:textId="5B6A9E31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B9776E" w14:textId="685F4706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27942D" w14:textId="7F492BC1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7D6C3452" w14:textId="4ADB8A0E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33E9" w14:textId="756D2EDA" w:rsidR="00F04327" w:rsidRPr="00B8095C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7450E0" w14:textId="26C77500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4F9C68" w14:textId="0A68AEDC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APNP.EE.013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330255C" w14:textId="5EF5C0E6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Integrador II - Remoto</w:t>
            </w:r>
          </w:p>
        </w:tc>
      </w:tr>
      <w:tr w:rsidR="00F04327" w:rsidRPr="00B8095C" w14:paraId="2A58C312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616580" w14:textId="4D5EC52E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Circuitos Elétricos III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7FB823" w14:textId="6AA775BA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EE.243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C81258" w14:textId="2A34A000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35208519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736D8EDE" w14:textId="634C11DA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1DD766B4" w:rsidR="00F04327" w:rsidRPr="00B8095C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534A7D" w14:textId="4CE03E5E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D8DF3" w14:textId="24E29B5B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C1B9CBC" w14:textId="14F62B66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Circuitos Elétricos III - Remoto</w:t>
            </w:r>
          </w:p>
        </w:tc>
      </w:tr>
      <w:tr w:rsidR="00F04327" w:rsidRPr="00B8095C" w14:paraId="1220CDC0" w14:textId="77777777" w:rsidTr="009B5BDF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05D29" w14:textId="47BF5791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Sistemas de Controle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42BCA6" w14:textId="34EFCF85" w:rsidR="00F04327" w:rsidRPr="00FB1604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1604">
              <w:rPr>
                <w:rFonts w:ascii="Arial" w:eastAsia="Arial" w:hAnsi="Arial" w:cs="Arial"/>
                <w:sz w:val="20"/>
                <w:szCs w:val="20"/>
              </w:rPr>
              <w:t>EE.611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BDC1C" w14:textId="3FEAEC47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7F3AB" w14:textId="3BB2B9C2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hideMark/>
          </w:tcPr>
          <w:p w14:paraId="155BBB45" w14:textId="71AA94F5" w:rsidR="00F04327" w:rsidRPr="009B5BDF" w:rsidRDefault="009B5BDF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C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12FC41" w14:textId="77777777" w:rsidR="00F04327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1604">
              <w:rPr>
                <w:rFonts w:ascii="Arial" w:eastAsia="Arial" w:hAnsi="Arial" w:cs="Arial"/>
                <w:sz w:val="20"/>
                <w:szCs w:val="20"/>
              </w:rPr>
              <w:t>56,25</w:t>
            </w:r>
          </w:p>
          <w:p w14:paraId="7B2BF8DD" w14:textId="192D6D0B" w:rsidR="009B5BDF" w:rsidRPr="00FB1604" w:rsidRDefault="009B5BDF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F73C55" w14:textId="51C56CEC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6BB623" w14:textId="77777777" w:rsidR="00F04327" w:rsidRPr="00FB1604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1604">
              <w:rPr>
                <w:rFonts w:ascii="Arial" w:eastAsia="Arial" w:hAnsi="Arial" w:cs="Arial"/>
                <w:sz w:val="20"/>
                <w:szCs w:val="20"/>
              </w:rPr>
              <w:t>APNP.EE.015</w:t>
            </w:r>
          </w:p>
          <w:p w14:paraId="07D26113" w14:textId="083738F5" w:rsidR="002B34A2" w:rsidRPr="00B8095C" w:rsidRDefault="002B34A2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1604">
              <w:rPr>
                <w:rFonts w:ascii="Arial" w:eastAsia="Arial" w:hAnsi="Arial" w:cs="Arial"/>
                <w:sz w:val="20"/>
                <w:szCs w:val="20"/>
              </w:rPr>
              <w:t>APNP.EE.016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247C7" w14:textId="77777777" w:rsidR="00F04327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Controle A </w:t>
            </w:r>
          </w:p>
          <w:p w14:paraId="2CE2C15D" w14:textId="64EB784E" w:rsidR="002B34A2" w:rsidRPr="00503D18" w:rsidRDefault="002B34A2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Controle B</w:t>
            </w:r>
          </w:p>
        </w:tc>
      </w:tr>
      <w:tr w:rsidR="00F04327" w:rsidRPr="00B8095C" w14:paraId="7F74546B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8204BC" w14:textId="128F380F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Instrumentação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C6CCD" w14:textId="422C33E1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EE.531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E6B968" w14:textId="32773630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01E23F2E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4B503231" w14:textId="0C8FFE71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64A63B6A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7A3610" w14:textId="1DF06C3C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7B90B60E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APNP.EE.017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F0C2F8" w14:textId="62AC4E3C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 xml:space="preserve">Instrumentação - Remoto </w:t>
            </w:r>
          </w:p>
        </w:tc>
      </w:tr>
      <w:tr w:rsidR="00F04327" w:rsidRPr="00B8095C" w14:paraId="3F2F2DE5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D79325" w14:textId="1B665DE2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Processamento Digital de Sinais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34B919" w14:textId="1CE64010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EE.265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ADD8F0" w14:textId="22669379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683565" w14:textId="5F9E7830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02D5451A" w14:textId="0B20F3EB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8AF04" w14:textId="618330DE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EF0B9E" w14:textId="2B74ECC0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9D6ABD" w14:textId="711C0635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APNP.EE.018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214B34C" w14:textId="074230F0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Processamento Digital de Sinais - Remoto</w:t>
            </w:r>
          </w:p>
        </w:tc>
      </w:tr>
      <w:tr w:rsidR="00921368" w:rsidRPr="00B8095C" w14:paraId="096BEF7E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3BB6D40" w14:textId="78246BE6" w:rsidR="00921368" w:rsidRPr="00503D18" w:rsidRDefault="00921368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Integrador II</w:t>
            </w:r>
            <w:r w:rsidR="009F743C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85B0333" w14:textId="56CABF7C" w:rsidR="00921368" w:rsidRDefault="009F743C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69671ED" w14:textId="3B20CDB1" w:rsidR="00921368" w:rsidRPr="00B8095C" w:rsidRDefault="009F743C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49D65FD" w14:textId="1812BF4A" w:rsidR="00921368" w:rsidRPr="00937C17" w:rsidRDefault="009F743C" w:rsidP="00F04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555E9365" w14:textId="17DA412A" w:rsidR="00921368" w:rsidRPr="00B8095C" w:rsidRDefault="009F743C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8496688" w14:textId="5FF00E85" w:rsidR="00921368" w:rsidRPr="00937C17" w:rsidRDefault="009F743C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2EF24E8" w14:textId="1769EE31" w:rsidR="00921368" w:rsidRPr="00B8095C" w:rsidRDefault="009F743C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B67A648" w14:textId="3D90DDC6" w:rsidR="00921368" w:rsidRDefault="009F743C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APNP.EE.018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6262F55E" w14:textId="5A299CFE" w:rsidR="00921368" w:rsidRPr="00503D18" w:rsidRDefault="009F743C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Integrador III - Remoto</w:t>
            </w:r>
          </w:p>
        </w:tc>
      </w:tr>
      <w:tr w:rsidR="00F04327" w:rsidRPr="00B8095C" w14:paraId="31069A75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008861" w14:textId="412C770D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Instalações Elétricas Prediais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CB113" w14:textId="48905F79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EE.431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21CD0" w14:textId="54346019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5D75B749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2B52FC94" w14:textId="0A3A4110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43E62331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978FF2" w14:textId="3FAB4902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56D8219F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3EC0849" w14:textId="115C1233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Instalações Elétricas Prediais - Remoto</w:t>
            </w:r>
          </w:p>
        </w:tc>
      </w:tr>
      <w:tr w:rsidR="00F04327" w:rsidRPr="00B8095C" w14:paraId="270BA9D4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604E59" w14:textId="61E0004B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Engenharia Econômica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A8FFD" w14:textId="20845D99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62A6B7" w14:textId="7857826F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080540F1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0AA54507" w14:textId="77DEA93F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13896967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FEB87B" w14:textId="291CA19A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6E93B31B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45A4B68" w14:textId="1432EC0C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Eng. Econômica - remota</w:t>
            </w:r>
          </w:p>
        </w:tc>
      </w:tr>
      <w:tr w:rsidR="00F04327" w:rsidRPr="00B8095C" w14:paraId="01C096AA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57EE3B7" w14:textId="69781D87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Ética e Legislação Profissional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28CB2920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7CCCFBA" w14:textId="5033D6FB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4C9913B9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0CEAA832" w14:textId="340FDD0F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02BFC37A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B5D565F" w14:textId="4A705C8C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2CDE0C76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6A2E1E4" w14:textId="009640B6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Ética e Legislação Profissional - Remoto</w:t>
            </w:r>
          </w:p>
        </w:tc>
      </w:tr>
      <w:tr w:rsidR="00F04327" w:rsidRPr="00B8095C" w14:paraId="4DD0221D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4609906" w14:textId="4011AD8B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2ECD0136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EE.153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513DE8E" w14:textId="6FCB425B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27968690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0169CC74" w14:textId="5FA05600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040C82FC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8C061DA" w14:textId="539B4B43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C521187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6992FEB" w14:textId="1F3D2A03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Empreendedorismo - remota</w:t>
            </w:r>
          </w:p>
        </w:tc>
      </w:tr>
      <w:tr w:rsidR="00921368" w:rsidRPr="00467F0E" w14:paraId="0DE66135" w14:textId="77777777" w:rsidTr="000D15C9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18A0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Tópicos Especiais em Eletrotécnica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C75EF" w14:textId="77777777" w:rsidR="00921368" w:rsidRPr="000D4EDA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EE.401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53A6C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9F30F5" w14:textId="77777777" w:rsidR="00921368" w:rsidRPr="00467F0E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14:paraId="3A25D3D0" w14:textId="77777777" w:rsidR="00921368" w:rsidRPr="00B8095C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B9DDD" w14:textId="77777777" w:rsidR="00921368" w:rsidRPr="00937C17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4162F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3B5F5" w14:textId="77777777" w:rsidR="00921368" w:rsidRPr="00467F0E" w:rsidRDefault="00921368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APNP.EE.024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184A48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Arial" w:eastAsia="Arial" w:hAnsi="Arial" w:cs="Arial"/>
                <w:sz w:val="20"/>
                <w:szCs w:val="20"/>
              </w:rPr>
              <w:t>Tópicos Especiais - Cogeração Termelétrica</w:t>
            </w:r>
          </w:p>
        </w:tc>
      </w:tr>
      <w:tr w:rsidR="00921368" w:rsidRPr="00467F0E" w14:paraId="10E64349" w14:textId="77777777" w:rsidTr="000D15C9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F8CE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Tópicos Especiais em Eletrotécnica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ECC5" w14:textId="77777777" w:rsidR="00921368" w:rsidRPr="000D4EDA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EE.402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C3E06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543AB5" w14:textId="77777777" w:rsidR="00921368" w:rsidRPr="00467F0E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14:paraId="7C5CF303" w14:textId="77777777" w:rsidR="00921368" w:rsidRPr="00B8095C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C250" w14:textId="77777777" w:rsidR="00921368" w:rsidRPr="00937C17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2333C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432CD" w14:textId="77777777" w:rsidR="00921368" w:rsidRPr="00467F0E" w:rsidRDefault="00921368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6DD08A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Arial" w:eastAsia="Arial" w:hAnsi="Arial" w:cs="Arial"/>
                <w:sz w:val="20"/>
                <w:szCs w:val="20"/>
              </w:rPr>
              <w:t>Tópicos Especiais - Transmissão de Energia</w:t>
            </w:r>
          </w:p>
        </w:tc>
      </w:tr>
      <w:tr w:rsidR="00F04327" w:rsidRPr="00B8095C" w14:paraId="7239EDCB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44B980E9" w14:textId="46070D96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D7325">
              <w:rPr>
                <w:rFonts w:ascii="Arial" w:eastAsia="Arial" w:hAnsi="Arial" w:cs="Arial"/>
                <w:sz w:val="20"/>
                <w:szCs w:val="20"/>
              </w:rPr>
              <w:t>Técnicas de Manutenção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42342EDC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EE.483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40D41CF1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54B4FA6F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37,50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2929D1B1" w14:textId="251017C4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1C86F187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37,50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E3D2FFB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9D82A7E" w:rsidR="00F04327" w:rsidRPr="00B8095C" w:rsidRDefault="00F04327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9A88D1A" w14:textId="3D97E9D5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Introdução à Gestão de Ativos -remoto</w:t>
            </w:r>
          </w:p>
        </w:tc>
      </w:tr>
      <w:tr w:rsidR="00F04327" w:rsidRPr="00B8095C" w14:paraId="18176A76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3646C4C" w14:textId="17A0FAAD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Máquinas Elétricas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1AD58A27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EE.474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2108248F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3DF85009" w:rsidR="00F04327" w:rsidRPr="00B8095C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68A67617" w14:textId="756C84E7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4DDEDA95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0C66B961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2EA382AC" w:rsidR="00F04327" w:rsidRPr="00B8095C" w:rsidRDefault="00F04327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</w:t>
            </w:r>
            <w:r w:rsidR="0092136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CA66FAE" w14:textId="07F25698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Máquinas Elétricas - remoto</w:t>
            </w:r>
          </w:p>
        </w:tc>
      </w:tr>
      <w:tr w:rsidR="00921368" w:rsidRPr="00467F0E" w14:paraId="1B3CB6F8" w14:textId="77777777" w:rsidTr="009F743C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40EB41B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Tópicos Especiais em Eletrônica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3201B58" w14:textId="77777777" w:rsidR="00921368" w:rsidRPr="000D4EDA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EE.501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1C5C6E6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B6C4DC8" w14:textId="77777777" w:rsidR="00921368" w:rsidRPr="00467F0E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74F0BE88" w14:textId="77777777" w:rsidR="00921368" w:rsidRPr="00B8095C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C"/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CA4F2E" w14:textId="77777777" w:rsidR="00921368" w:rsidRPr="00937C17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22,50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4C8794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FA19E0" w14:textId="77777777" w:rsidR="00921368" w:rsidRPr="00467F0E" w:rsidRDefault="00921368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APNP.EE.028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05BF6971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Arial" w:eastAsia="Arial" w:hAnsi="Arial" w:cs="Arial"/>
                <w:sz w:val="20"/>
                <w:szCs w:val="20"/>
              </w:rPr>
              <w:t>Sistemas Embarcados</w:t>
            </w:r>
          </w:p>
        </w:tc>
      </w:tr>
      <w:tr w:rsidR="00921368" w:rsidRPr="00467F0E" w14:paraId="5239B333" w14:textId="77777777" w:rsidTr="009F743C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344144D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Tópicos Especiais em Sist. de Telecomunicações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5CB7708" w14:textId="77777777" w:rsidR="00921368" w:rsidRPr="000D4EDA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EE.304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9A25C6D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4C0AF5D" w14:textId="77777777" w:rsidR="00921368" w:rsidRPr="00467F0E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1F1486F6" w14:textId="77777777" w:rsidR="00921368" w:rsidRPr="00B8095C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18A4EBA" w14:textId="77777777" w:rsidR="00921368" w:rsidRPr="00937C17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1FB1AB9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3D0D6F" w14:textId="77777777" w:rsidR="00921368" w:rsidRPr="00467F0E" w:rsidRDefault="00921368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APNP.EE.029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639608C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Arial" w:eastAsia="Arial" w:hAnsi="Arial" w:cs="Arial"/>
                <w:sz w:val="20"/>
                <w:szCs w:val="20"/>
              </w:rPr>
              <w:t>Processamento de Sinal Biomédico</w:t>
            </w:r>
          </w:p>
        </w:tc>
      </w:tr>
      <w:tr w:rsidR="00921368" w:rsidRPr="00467F0E" w14:paraId="729BE37D" w14:textId="77777777" w:rsidTr="009F743C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E03D773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Microeletrônica Digital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46D266E" w14:textId="77777777" w:rsidR="00921368" w:rsidRPr="000D4EDA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EE.544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6800A8" w14:textId="77777777" w:rsidR="00921368" w:rsidRPr="00467F0E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2EE1DCD" w14:textId="77777777" w:rsidR="00921368" w:rsidRPr="00467F0E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73FA031B" w14:textId="77777777" w:rsidR="00921368" w:rsidRPr="00B8095C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9562781" w14:textId="77777777" w:rsidR="00921368" w:rsidRPr="00937C17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9367413" w14:textId="77777777" w:rsidR="00921368" w:rsidRPr="00467F0E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90FF28B" w14:textId="77777777" w:rsidR="00921368" w:rsidRPr="00467F0E" w:rsidRDefault="00921368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APNP.EE.030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13D878B8" w14:textId="77777777" w:rsidR="00921368" w:rsidRPr="00503D1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Microeletrônica Digital - remoto</w:t>
            </w:r>
          </w:p>
        </w:tc>
      </w:tr>
      <w:tr w:rsidR="00F04327" w:rsidRPr="00467F0E" w14:paraId="784525C5" w14:textId="77777777" w:rsidTr="009F743C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05EE6E" w14:textId="6291E3C5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Informática Aplicada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F98C102" w14:textId="1AA6E546" w:rsidR="00F04327" w:rsidRPr="000D4EDA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EE.682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2315BC4" w14:textId="769BB241" w:rsidR="00F04327" w:rsidRPr="00467F0E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16985430" w:rsidR="00F04327" w:rsidRPr="00467F0E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1E710126" w14:textId="63CE6EDB" w:rsidR="00F04327" w:rsidRPr="00B8095C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16AEF280" w:rsidR="00F04327" w:rsidRPr="00937C17" w:rsidRDefault="00F04327" w:rsidP="00F04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2E42BAB" w14:textId="4DA107C1" w:rsidR="00F04327" w:rsidRPr="00467F0E" w:rsidRDefault="00F04327" w:rsidP="00F043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59EF30EA" w:rsidR="00F04327" w:rsidRPr="00467F0E" w:rsidRDefault="00F04327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</w:t>
            </w:r>
            <w:r w:rsidR="00921368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BD8691C" w14:textId="130241BF" w:rsidR="00F04327" w:rsidRPr="00503D18" w:rsidRDefault="00F04327" w:rsidP="00F04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Informática Aplicada - remoto</w:t>
            </w:r>
          </w:p>
        </w:tc>
      </w:tr>
      <w:tr w:rsidR="00921368" w:rsidRPr="00467F0E" w14:paraId="32C002D2" w14:textId="77777777" w:rsidTr="009F743C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22FD170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Tópicos Especiais em Informática Industrial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F8277C6" w14:textId="77777777" w:rsidR="00921368" w:rsidRPr="000D4EDA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EE.613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B39C8B6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2D5C987" w14:textId="77777777" w:rsidR="00921368" w:rsidRPr="00467F0E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6EA130F5" w14:textId="77777777" w:rsidR="00921368" w:rsidRPr="00B8095C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8E01CF1" w14:textId="77777777" w:rsidR="00921368" w:rsidRPr="00937C17" w:rsidRDefault="00921368" w:rsidP="0082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8C31FCC" w14:textId="77777777" w:rsidR="00921368" w:rsidRDefault="00921368" w:rsidP="008220C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0A78B35" w14:textId="77777777" w:rsidR="00921368" w:rsidRPr="00467F0E" w:rsidRDefault="00921368" w:rsidP="009213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APNP.EE.033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76944FA2" w14:textId="77777777" w:rsidR="00921368" w:rsidRDefault="00921368" w:rsidP="00822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Arial" w:eastAsia="Arial" w:hAnsi="Arial" w:cs="Arial"/>
                <w:sz w:val="20"/>
                <w:szCs w:val="20"/>
              </w:rPr>
              <w:t>Tópicos Especiais - Indústria 4.0</w:t>
            </w:r>
          </w:p>
        </w:tc>
      </w:tr>
      <w:tr w:rsidR="009F743C" w:rsidRPr="00B8095C" w14:paraId="15BD9398" w14:textId="77777777" w:rsidTr="009F743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DF24F3" w14:textId="77777777" w:rsidR="009F743C" w:rsidRPr="00503D18" w:rsidRDefault="009F743C" w:rsidP="009F743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 xml:space="preserve">Redes Neurais e Sistemas </w:t>
            </w:r>
            <w:proofErr w:type="spellStart"/>
            <w:r w:rsidRPr="00503D18">
              <w:rPr>
                <w:rFonts w:ascii="Arial" w:eastAsia="Arial" w:hAnsi="Arial" w:cs="Arial"/>
                <w:sz w:val="20"/>
                <w:szCs w:val="20"/>
              </w:rPr>
              <w:t>Fuzzy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998107" w14:textId="77777777" w:rsidR="009F743C" w:rsidRPr="000D4EDA" w:rsidRDefault="009F743C" w:rsidP="009F7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EE.281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F7C209" w14:textId="77777777" w:rsidR="009F743C" w:rsidRPr="00B8095C" w:rsidRDefault="009F743C" w:rsidP="009F743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DB9A9A" w14:textId="77777777" w:rsidR="009F743C" w:rsidRPr="00B8095C" w:rsidRDefault="009F743C" w:rsidP="009F743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14:paraId="3AC6DCCA" w14:textId="77777777" w:rsidR="009F743C" w:rsidRPr="00B8095C" w:rsidRDefault="009F743C" w:rsidP="009F743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10F8DC" w14:textId="30552054" w:rsidR="009F743C" w:rsidRPr="00937C17" w:rsidRDefault="009F743C" w:rsidP="009F7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8281B10" w14:textId="77777777" w:rsidR="009F743C" w:rsidRPr="00B8095C" w:rsidRDefault="009F743C" w:rsidP="009F743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A31A7E" w14:textId="77777777" w:rsidR="009F743C" w:rsidRPr="00B8095C" w:rsidRDefault="009F743C" w:rsidP="009F743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APNP.EE.035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D3C19FB" w14:textId="77777777" w:rsidR="009F743C" w:rsidRPr="00503D18" w:rsidRDefault="009F743C" w:rsidP="009F743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 xml:space="preserve">Redes Neurais e Sistemas </w:t>
            </w:r>
            <w:proofErr w:type="spellStart"/>
            <w:r w:rsidRPr="00503D18">
              <w:rPr>
                <w:rFonts w:ascii="Arial" w:eastAsia="Arial" w:hAnsi="Arial" w:cs="Arial"/>
                <w:sz w:val="20"/>
                <w:szCs w:val="20"/>
              </w:rPr>
              <w:t>Fuzzy</w:t>
            </w:r>
            <w:proofErr w:type="spellEnd"/>
            <w:r w:rsidRPr="00503D18">
              <w:rPr>
                <w:rFonts w:ascii="Arial" w:eastAsia="Arial" w:hAnsi="Arial" w:cs="Arial"/>
                <w:sz w:val="20"/>
                <w:szCs w:val="20"/>
              </w:rPr>
              <w:t xml:space="preserve"> -remoto</w:t>
            </w:r>
          </w:p>
        </w:tc>
      </w:tr>
      <w:tr w:rsidR="009F743C" w:rsidRPr="00B8095C" w14:paraId="454F1327" w14:textId="77777777" w:rsidTr="009F743C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CE3DD1D" w14:textId="77777777" w:rsidR="009F743C" w:rsidRPr="00503D18" w:rsidRDefault="009F743C" w:rsidP="009F743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Controle Não Linear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CA6700F" w14:textId="77777777" w:rsidR="009F743C" w:rsidRPr="000D4EDA" w:rsidRDefault="009F743C" w:rsidP="009F7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EE.671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825D713" w14:textId="77777777" w:rsidR="009F743C" w:rsidRPr="00B8095C" w:rsidRDefault="009F743C" w:rsidP="009F743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EB8D5D5" w14:textId="77777777" w:rsidR="009F743C" w:rsidRPr="00B8095C" w:rsidRDefault="009F743C" w:rsidP="009F743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BFBFBF"/>
            <w:noWrap/>
          </w:tcPr>
          <w:p w14:paraId="43F035BA" w14:textId="77777777" w:rsidR="009F743C" w:rsidRPr="00B8095C" w:rsidRDefault="009F743C" w:rsidP="009F743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B8095C">
              <w:rPr>
                <w:rFonts w:ascii="Arial" w:eastAsia="Arial" w:hAnsi="Arial" w:cs="Arial"/>
                <w:sz w:val="36"/>
                <w:szCs w:val="36"/>
              </w:rPr>
              <w:sym w:font="Symbol" w:char="F0AB"/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14A0964" w14:textId="77777777" w:rsidR="009F743C" w:rsidRPr="00937C17" w:rsidRDefault="009F743C" w:rsidP="009F7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C17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05745F4" w14:textId="77777777" w:rsidR="009F743C" w:rsidRPr="00B8095C" w:rsidRDefault="009F743C" w:rsidP="009F743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095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236898" w14:textId="77777777" w:rsidR="009F743C" w:rsidRPr="00B8095C" w:rsidRDefault="009F743C" w:rsidP="009F743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APNP.EE.036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C708FF2" w14:textId="77777777" w:rsidR="009F743C" w:rsidRPr="00503D18" w:rsidRDefault="009F743C" w:rsidP="009F743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D18">
              <w:rPr>
                <w:rFonts w:ascii="Arial" w:eastAsia="Arial" w:hAnsi="Arial" w:cs="Arial"/>
                <w:sz w:val="20"/>
                <w:szCs w:val="20"/>
              </w:rPr>
              <w:t>Controle Não Linear - remoto</w:t>
            </w:r>
          </w:p>
        </w:tc>
      </w:tr>
    </w:tbl>
    <w:p w14:paraId="7D934508" w14:textId="62CDAD25" w:rsidR="00467F0E" w:rsidRDefault="00467F0E" w:rsidP="00002863">
      <w:pPr>
        <w:spacing w:after="0"/>
        <w:rPr>
          <w:b/>
          <w:color w:val="0070C0"/>
          <w:sz w:val="28"/>
          <w:szCs w:val="28"/>
          <w:u w:val="single"/>
        </w:rPr>
      </w:pPr>
    </w:p>
    <w:p w14:paraId="07785F07" w14:textId="6EFFA0C6" w:rsidR="007C116A" w:rsidRDefault="007C116A" w:rsidP="00002863">
      <w:pPr>
        <w:spacing w:after="0"/>
        <w:rPr>
          <w:b/>
          <w:color w:val="0070C0"/>
          <w:sz w:val="28"/>
          <w:szCs w:val="28"/>
          <w:u w:val="single"/>
        </w:rPr>
      </w:pPr>
    </w:p>
    <w:sectPr w:rsidR="007C116A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0542B2"/>
    <w:rsid w:val="000D15C9"/>
    <w:rsid w:val="000D4EDA"/>
    <w:rsid w:val="00137283"/>
    <w:rsid w:val="002B34A2"/>
    <w:rsid w:val="00331827"/>
    <w:rsid w:val="003F772A"/>
    <w:rsid w:val="00467F0E"/>
    <w:rsid w:val="00503D18"/>
    <w:rsid w:val="005D1F44"/>
    <w:rsid w:val="00662126"/>
    <w:rsid w:val="007C116A"/>
    <w:rsid w:val="007E67D4"/>
    <w:rsid w:val="0081681A"/>
    <w:rsid w:val="008A04B7"/>
    <w:rsid w:val="009016D9"/>
    <w:rsid w:val="00921368"/>
    <w:rsid w:val="00937C17"/>
    <w:rsid w:val="009B5BDF"/>
    <w:rsid w:val="009F743C"/>
    <w:rsid w:val="00A324A4"/>
    <w:rsid w:val="00B44507"/>
    <w:rsid w:val="00B8095C"/>
    <w:rsid w:val="00BD1B59"/>
    <w:rsid w:val="00D811EA"/>
    <w:rsid w:val="00D81AE5"/>
    <w:rsid w:val="00E71E40"/>
    <w:rsid w:val="00F04327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503D18"/>
    <w:pPr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Rafael Silva</cp:lastModifiedBy>
  <cp:revision>4</cp:revision>
  <dcterms:created xsi:type="dcterms:W3CDTF">2021-01-13T17:09:00Z</dcterms:created>
  <dcterms:modified xsi:type="dcterms:W3CDTF">2021-01-13T17:27:00Z</dcterms:modified>
</cp:coreProperties>
</file>