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2A4CBED" w14:textId="77777777" w:rsidR="00AD27F0" w:rsidRPr="008648DC" w:rsidRDefault="001D2ABF">
      <w:pPr>
        <w:jc w:val="center"/>
        <w:rPr>
          <w:rFonts w:ascii="Georgia" w:eastAsia="Georgia" w:hAnsi="Georgia" w:cs="Georgia"/>
        </w:rPr>
      </w:pPr>
      <w:r w:rsidRPr="008648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D677C0" wp14:editId="14BCDAE4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4219575" cy="295275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0975" y="3637125"/>
                          <a:ext cx="4210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E6E0DB" w14:textId="77777777" w:rsidR="00AD27F0" w:rsidRDefault="001D2AB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Georgia" w:eastAsia="Georgia" w:hAnsi="Georgia" w:cs="Georgia"/>
                                <w:color w:val="002060"/>
                                <w:sz w:val="26"/>
                              </w:rPr>
                              <w:t>Reunião Ordinária da Câmara de Ensino do IFSul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D677C0" id="Retângulo 2" o:spid="_x0000_s1026" style="position:absolute;left:0;text-align:left;margin-left:89pt;margin-top:0;width:332.25pt;height:2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7E6E0DB" w14:textId="77777777" w:rsidR="00AD27F0" w:rsidRDefault="001D2ABF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Georgia" w:eastAsia="Georgia" w:hAnsi="Georgia" w:cs="Georgia"/>
                          <w:color w:val="002060"/>
                          <w:sz w:val="26"/>
                        </w:rPr>
                        <w:t>Reunião Ordinária da Câmara de Ensino do IFSul</w:t>
                      </w:r>
                    </w:p>
                  </w:txbxContent>
                </v:textbox>
              </v:rect>
            </w:pict>
          </mc:Fallback>
        </mc:AlternateContent>
      </w:r>
    </w:p>
    <w:p w14:paraId="67302EB1" w14:textId="77777777" w:rsidR="00AD27F0" w:rsidRPr="008648DC" w:rsidRDefault="00AD27F0">
      <w:pPr>
        <w:spacing w:after="0" w:line="240" w:lineRule="auto"/>
        <w:ind w:left="1134"/>
        <w:rPr>
          <w:rFonts w:ascii="Georgia" w:eastAsia="Georgia" w:hAnsi="Georgia" w:cs="Georgia"/>
        </w:rPr>
      </w:pPr>
    </w:p>
    <w:p w14:paraId="3E7C3636" w14:textId="1CF0CB17" w:rsidR="00AD27F0" w:rsidRPr="00B47084" w:rsidRDefault="001D2ABF">
      <w:pPr>
        <w:spacing w:before="120" w:after="0" w:line="240" w:lineRule="auto"/>
        <w:rPr>
          <w:rFonts w:ascii="Georgia" w:eastAsia="Georgia" w:hAnsi="Georgia" w:cs="Georgia"/>
          <w:sz w:val="24"/>
          <w:szCs w:val="24"/>
        </w:rPr>
      </w:pPr>
      <w:r w:rsidRPr="008648DC">
        <w:rPr>
          <w:rFonts w:ascii="Georgia" w:eastAsia="Georgia" w:hAnsi="Georgia" w:cs="Georgia"/>
          <w:b/>
        </w:rPr>
        <w:tab/>
      </w:r>
      <w:r w:rsidRPr="00B47084">
        <w:rPr>
          <w:rFonts w:ascii="Georgia" w:eastAsia="Georgia" w:hAnsi="Georgia" w:cs="Georgia"/>
          <w:b/>
          <w:sz w:val="24"/>
          <w:szCs w:val="24"/>
        </w:rPr>
        <w:t>Local:</w:t>
      </w:r>
      <w:r w:rsidRPr="00B47084">
        <w:rPr>
          <w:rFonts w:ascii="Georgia" w:eastAsia="Georgia" w:hAnsi="Georgia" w:cs="Georgia"/>
          <w:sz w:val="24"/>
          <w:szCs w:val="24"/>
        </w:rPr>
        <w:t xml:space="preserve"> </w:t>
      </w:r>
      <w:r w:rsidR="0006236D" w:rsidRPr="00B47084">
        <w:rPr>
          <w:rFonts w:ascii="Georgia" w:eastAsia="Georgia" w:hAnsi="Georgia" w:cs="Georgia"/>
          <w:sz w:val="24"/>
          <w:szCs w:val="24"/>
        </w:rPr>
        <w:t xml:space="preserve">Sala virtual </w:t>
      </w:r>
      <w:r w:rsidR="002273F2" w:rsidRPr="00B47084">
        <w:rPr>
          <w:rFonts w:ascii="Georgia" w:eastAsia="Georgia" w:hAnsi="Georgia" w:cs="Georgia"/>
          <w:sz w:val="24"/>
          <w:szCs w:val="24"/>
        </w:rPr>
        <w:t>Google</w:t>
      </w:r>
      <w:r w:rsidR="0006236D" w:rsidRPr="00B47084">
        <w:rPr>
          <w:rFonts w:ascii="Georgia" w:eastAsia="Georgia" w:hAnsi="Georgia" w:cs="Georgia"/>
          <w:sz w:val="24"/>
          <w:szCs w:val="24"/>
        </w:rPr>
        <w:t xml:space="preserve"> Meet</w:t>
      </w:r>
    </w:p>
    <w:p w14:paraId="3E387D66" w14:textId="613E8FD7" w:rsidR="00AD27F0" w:rsidRPr="008648DC" w:rsidRDefault="001D2ABF">
      <w:pPr>
        <w:spacing w:before="120" w:after="0" w:line="240" w:lineRule="auto"/>
        <w:rPr>
          <w:rFonts w:ascii="Georgia" w:eastAsia="Georgia" w:hAnsi="Georgia" w:cs="Georgia"/>
          <w:sz w:val="24"/>
          <w:szCs w:val="24"/>
        </w:rPr>
      </w:pPr>
      <w:r w:rsidRPr="00B47084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b/>
          <w:sz w:val="24"/>
          <w:szCs w:val="24"/>
        </w:rPr>
        <w:t>Data:</w:t>
      </w:r>
      <w:r w:rsidRPr="008648DC">
        <w:rPr>
          <w:rFonts w:ascii="Georgia" w:eastAsia="Georgia" w:hAnsi="Georgia" w:cs="Georgia"/>
          <w:sz w:val="24"/>
          <w:szCs w:val="24"/>
        </w:rPr>
        <w:t xml:space="preserve"> </w:t>
      </w:r>
      <w:r w:rsidR="005C7AF7">
        <w:rPr>
          <w:rFonts w:ascii="Georgia" w:eastAsia="Georgia" w:hAnsi="Georgia" w:cs="Georgia"/>
          <w:sz w:val="24"/>
          <w:szCs w:val="24"/>
        </w:rPr>
        <w:t>2</w:t>
      </w:r>
      <w:r w:rsidR="00BA151E">
        <w:rPr>
          <w:rFonts w:ascii="Georgia" w:eastAsia="Georgia" w:hAnsi="Georgia" w:cs="Georgia"/>
          <w:sz w:val="24"/>
          <w:szCs w:val="24"/>
        </w:rPr>
        <w:t>7</w:t>
      </w:r>
      <w:r w:rsidR="005C7AF7">
        <w:rPr>
          <w:rFonts w:ascii="Georgia" w:eastAsia="Georgia" w:hAnsi="Georgia" w:cs="Georgia"/>
          <w:sz w:val="24"/>
          <w:szCs w:val="24"/>
        </w:rPr>
        <w:t>/07/2021</w:t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</w:r>
      <w:r w:rsidRPr="008648DC">
        <w:rPr>
          <w:rFonts w:ascii="Georgia" w:eastAsia="Georgia" w:hAnsi="Georgia" w:cs="Georgia"/>
          <w:sz w:val="24"/>
          <w:szCs w:val="24"/>
        </w:rPr>
        <w:tab/>
        <w:t>Horário: 14h</w:t>
      </w:r>
    </w:p>
    <w:p w14:paraId="182F8C59" w14:textId="77777777" w:rsidR="00AD27F0" w:rsidRPr="008648DC" w:rsidRDefault="00AD27F0">
      <w:pPr>
        <w:spacing w:after="0" w:line="240" w:lineRule="auto"/>
        <w:rPr>
          <w:rFonts w:ascii="Georgia" w:eastAsia="Georgia" w:hAnsi="Georgia" w:cs="Georgia"/>
          <w:sz w:val="24"/>
          <w:szCs w:val="24"/>
        </w:rPr>
      </w:pPr>
    </w:p>
    <w:p w14:paraId="03F0A734" w14:textId="77777777" w:rsidR="0035571C" w:rsidRDefault="0035571C">
      <w:pPr>
        <w:spacing w:after="0"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</w:p>
    <w:p w14:paraId="7327E116" w14:textId="2B129BD3" w:rsidR="00AD27F0" w:rsidRPr="0035571C" w:rsidRDefault="001D2ABF">
      <w:pPr>
        <w:spacing w:after="0" w:line="240" w:lineRule="auto"/>
        <w:jc w:val="center"/>
        <w:rPr>
          <w:rFonts w:ascii="Georgia" w:eastAsia="Georgia" w:hAnsi="Georgia" w:cs="Georgia"/>
          <w:b/>
          <w:color w:val="C00000"/>
          <w:sz w:val="24"/>
          <w:szCs w:val="24"/>
        </w:rPr>
      </w:pPr>
      <w:r w:rsidRPr="0035571C">
        <w:rPr>
          <w:rFonts w:ascii="Georgia" w:eastAsia="Georgia" w:hAnsi="Georgia" w:cs="Georgia"/>
          <w:b/>
          <w:color w:val="C00000"/>
          <w:sz w:val="24"/>
          <w:szCs w:val="24"/>
        </w:rPr>
        <w:t>Coordenadoria de Avaliação da Educação (CAED)</w:t>
      </w:r>
    </w:p>
    <w:p w14:paraId="15E0BFEB" w14:textId="77777777" w:rsidR="005B7604" w:rsidRDefault="005B7604" w:rsidP="005B7604">
      <w:pPr>
        <w:spacing w:after="0"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</w:p>
    <w:p w14:paraId="181F97EA" w14:textId="28C12CCF" w:rsidR="00BA151E" w:rsidRPr="005B7604" w:rsidRDefault="00BA151E" w:rsidP="005B7604">
      <w:pPr>
        <w:spacing w:after="0"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 w:rsidRPr="005B7604">
        <w:rPr>
          <w:rFonts w:ascii="Georgia" w:eastAsia="Georgia" w:hAnsi="Georgia" w:cs="Georgia"/>
          <w:b/>
          <w:sz w:val="24"/>
          <w:szCs w:val="24"/>
        </w:rPr>
        <w:t>Pautas</w:t>
      </w:r>
    </w:p>
    <w:p w14:paraId="171BAD3D" w14:textId="77777777" w:rsidR="0035571C" w:rsidRDefault="0035571C" w:rsidP="00BA151E">
      <w:pPr>
        <w:pStyle w:val="PargrafodaLista"/>
        <w:spacing w:after="0" w:line="240" w:lineRule="auto"/>
        <w:ind w:left="142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446C128" w14:textId="67F90938" w:rsidR="00934989" w:rsidRPr="003157BE" w:rsidRDefault="00934989" w:rsidP="00BA151E">
      <w:pPr>
        <w:pStyle w:val="PargrafodaLista"/>
        <w:numPr>
          <w:ilvl w:val="1"/>
          <w:numId w:val="5"/>
        </w:numPr>
        <w:spacing w:after="0" w:line="240" w:lineRule="auto"/>
        <w:ind w:left="567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Alteração na Organização didática nos artigos que tratam das </w:t>
      </w:r>
      <w:r w:rsidR="000C070F">
        <w:rPr>
          <w:rFonts w:ascii="Georgia" w:eastAsia="Georgia" w:hAnsi="Georgia" w:cs="Georgia"/>
          <w:bCs/>
          <w:sz w:val="24"/>
          <w:szCs w:val="24"/>
        </w:rPr>
        <w:t>atribuições</w:t>
      </w:r>
      <w:r>
        <w:rPr>
          <w:rFonts w:ascii="Georgia" w:eastAsia="Georgia" w:hAnsi="Georgia" w:cs="Georgia"/>
          <w:bCs/>
          <w:sz w:val="24"/>
          <w:szCs w:val="24"/>
        </w:rPr>
        <w:t xml:space="preserve"> do coordenador de curso e NDE.</w:t>
      </w:r>
    </w:p>
    <w:p w14:paraId="57E393F7" w14:textId="323250E4" w:rsidR="003157BE" w:rsidRPr="000C070F" w:rsidRDefault="003157BE" w:rsidP="00BA151E">
      <w:pPr>
        <w:pStyle w:val="PargrafodaLista"/>
        <w:numPr>
          <w:ilvl w:val="1"/>
          <w:numId w:val="5"/>
        </w:numPr>
        <w:spacing w:after="0" w:line="240" w:lineRule="auto"/>
        <w:ind w:left="567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>Atualização do instrumento de avaliação da CPA</w:t>
      </w:r>
    </w:p>
    <w:p w14:paraId="2AA4B439" w14:textId="34CD4010" w:rsidR="00BA151E" w:rsidRPr="0035571C" w:rsidRDefault="00BA151E" w:rsidP="00BA151E">
      <w:pPr>
        <w:pStyle w:val="PargrafodaLista"/>
        <w:numPr>
          <w:ilvl w:val="1"/>
          <w:numId w:val="5"/>
        </w:numPr>
        <w:spacing w:after="0" w:line="240" w:lineRule="auto"/>
        <w:ind w:left="567"/>
        <w:jc w:val="both"/>
        <w:rPr>
          <w:rFonts w:ascii="Georgia" w:eastAsia="Georgia" w:hAnsi="Georgia" w:cs="Georgia"/>
          <w:bCs/>
          <w:sz w:val="24"/>
          <w:szCs w:val="24"/>
        </w:rPr>
      </w:pPr>
      <w:r w:rsidRPr="0035571C">
        <w:rPr>
          <w:rFonts w:ascii="Georgia" w:eastAsia="Georgia" w:hAnsi="Georgia" w:cs="Georgia"/>
          <w:bCs/>
          <w:sz w:val="24"/>
          <w:szCs w:val="24"/>
        </w:rPr>
        <w:t>ENADE 2021</w:t>
      </w:r>
    </w:p>
    <w:p w14:paraId="070E9031" w14:textId="77777777" w:rsidR="00BA151E" w:rsidRDefault="00BA151E" w:rsidP="00BA151E">
      <w:pPr>
        <w:spacing w:after="0" w:line="240" w:lineRule="auto"/>
        <w:ind w:left="207"/>
        <w:jc w:val="both"/>
        <w:rPr>
          <w:rFonts w:ascii="Georgia" w:eastAsia="Georgia" w:hAnsi="Georgia" w:cs="Georgia"/>
          <w:bCs/>
          <w:sz w:val="24"/>
          <w:szCs w:val="24"/>
        </w:rPr>
      </w:pPr>
    </w:p>
    <w:p w14:paraId="7370AEEB" w14:textId="77777777" w:rsidR="005B7604" w:rsidRDefault="005B7604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60493542" w14:textId="6589D301" w:rsidR="00B47084" w:rsidRDefault="00B47084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Pauta </w:t>
      </w:r>
      <w:r w:rsidR="005B7604">
        <w:rPr>
          <w:rFonts w:ascii="Georgia" w:eastAsia="Georgia" w:hAnsi="Georgia" w:cs="Georgia"/>
          <w:b/>
          <w:sz w:val="24"/>
          <w:szCs w:val="24"/>
        </w:rPr>
        <w:t>1</w:t>
      </w:r>
    </w:p>
    <w:p w14:paraId="74B1CBC4" w14:textId="63E31483" w:rsidR="005B7604" w:rsidRDefault="005B7604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4BE67AD5" w14:textId="640322C1" w:rsidR="005B7604" w:rsidRPr="005B7604" w:rsidRDefault="005B7604" w:rsidP="00CF5F3E">
      <w:pPr>
        <w:spacing w:after="0" w:line="240" w:lineRule="auto"/>
        <w:rPr>
          <w:rFonts w:ascii="Georgia" w:eastAsia="Georgia" w:hAnsi="Georgia" w:cs="Georgia"/>
          <w:b/>
          <w:sz w:val="20"/>
          <w:szCs w:val="20"/>
        </w:rPr>
      </w:pPr>
      <w:r w:rsidRPr="005B7604">
        <w:rPr>
          <w:rFonts w:ascii="Georgia" w:eastAsia="Georgia" w:hAnsi="Georgia" w:cs="Georgia"/>
          <w:bCs/>
          <w:sz w:val="20"/>
          <w:szCs w:val="20"/>
        </w:rPr>
        <w:t>As propostas estão alinhadas com o Instrumento de avaliação MEC (</w:t>
      </w:r>
      <w:hyperlink r:id="rId9" w:history="1">
        <w:r w:rsidRPr="005B7604">
          <w:rPr>
            <w:rStyle w:val="Hyperlink"/>
            <w:rFonts w:ascii="Georgia" w:eastAsia="Georgia" w:hAnsi="Georgia" w:cs="Georgia"/>
            <w:bCs/>
            <w:sz w:val="20"/>
            <w:szCs w:val="20"/>
          </w:rPr>
          <w:t>https://download.inep.gov.br/educacao_superior/avaliacao_cursos_graduacao/instrumentos/2017/curso_autorizacao.pdf</w:t>
        </w:r>
      </w:hyperlink>
      <w:r w:rsidRPr="005B7604">
        <w:rPr>
          <w:rFonts w:ascii="Georgia" w:eastAsia="Georgia" w:hAnsi="Georgia" w:cs="Georgia"/>
          <w:bCs/>
          <w:sz w:val="20"/>
          <w:szCs w:val="20"/>
        </w:rPr>
        <w:t>)</w:t>
      </w:r>
    </w:p>
    <w:p w14:paraId="1996DE9A" w14:textId="77777777" w:rsidR="005B7604" w:rsidRDefault="005B7604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1677324D" w14:textId="77777777" w:rsidR="00B47084" w:rsidRDefault="00B47084" w:rsidP="00FF4026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52F801EA" w14:textId="77777777" w:rsidR="00B47084" w:rsidRDefault="00B47084" w:rsidP="00B47084">
      <w:pPr>
        <w:spacing w:after="0" w:line="240" w:lineRule="auto"/>
      </w:pPr>
      <w:r>
        <w:t>Onde se lê:</w:t>
      </w:r>
    </w:p>
    <w:p w14:paraId="0F6E3EDC" w14:textId="77777777" w:rsidR="00B47084" w:rsidRDefault="00B47084" w:rsidP="00B47084">
      <w:pPr>
        <w:spacing w:after="0" w:line="240" w:lineRule="auto"/>
      </w:pPr>
    </w:p>
    <w:p w14:paraId="136E3107" w14:textId="77777777" w:rsidR="00B47084" w:rsidRPr="009A125D" w:rsidRDefault="00B47084" w:rsidP="00B47084">
      <w:pPr>
        <w:spacing w:after="0" w:line="240" w:lineRule="auto"/>
        <w:rPr>
          <w:b/>
          <w:bCs/>
        </w:rPr>
      </w:pPr>
      <w:r w:rsidRPr="009A125D">
        <w:rPr>
          <w:b/>
          <w:bCs/>
        </w:rPr>
        <w:t xml:space="preserve">SEÇÃO I </w:t>
      </w:r>
    </w:p>
    <w:p w14:paraId="055B8861" w14:textId="77777777" w:rsidR="00B47084" w:rsidRPr="009A125D" w:rsidRDefault="00B47084" w:rsidP="00B47084">
      <w:pPr>
        <w:spacing w:after="0" w:line="240" w:lineRule="auto"/>
        <w:rPr>
          <w:b/>
          <w:bCs/>
        </w:rPr>
      </w:pPr>
      <w:r w:rsidRPr="009A125D">
        <w:rPr>
          <w:b/>
          <w:bCs/>
        </w:rPr>
        <w:t xml:space="preserve">DA COORDENAÇÃO DE CURSO/ÁREA </w:t>
      </w:r>
    </w:p>
    <w:p w14:paraId="238B9282" w14:textId="77777777" w:rsidR="00B47084" w:rsidRDefault="00B47084" w:rsidP="00B47084">
      <w:pPr>
        <w:spacing w:after="0" w:line="240" w:lineRule="auto"/>
      </w:pPr>
    </w:p>
    <w:p w14:paraId="3C805194" w14:textId="77777777" w:rsidR="00B47084" w:rsidRDefault="00B47084" w:rsidP="00CF2841">
      <w:pPr>
        <w:spacing w:after="0" w:line="240" w:lineRule="auto"/>
        <w:jc w:val="both"/>
      </w:pPr>
      <w:r>
        <w:t xml:space="preserve">Art. 21. A coordenação é o órgão responsável pela gestão didático-pedagógica do curso. Parágrafo único. A coordenação do curso/área será exercida por um coordenador eleito em consonância com as normas vigentes no regimento interno de cada campus. </w:t>
      </w:r>
    </w:p>
    <w:p w14:paraId="21C67821" w14:textId="77777777" w:rsidR="00B47084" w:rsidRDefault="00B47084" w:rsidP="00B47084">
      <w:pPr>
        <w:spacing w:after="0" w:line="240" w:lineRule="auto"/>
      </w:pPr>
    </w:p>
    <w:p w14:paraId="55FB49E7" w14:textId="77777777" w:rsidR="00B47084" w:rsidRDefault="00B47084" w:rsidP="00B47084">
      <w:pPr>
        <w:spacing w:after="0" w:line="240" w:lineRule="auto"/>
      </w:pPr>
      <w:r>
        <w:t xml:space="preserve">Art. 22. Compete ao coordenador de curso/área: </w:t>
      </w:r>
    </w:p>
    <w:p w14:paraId="244EFA70" w14:textId="77777777" w:rsidR="00B47084" w:rsidRDefault="00B47084" w:rsidP="00B47084">
      <w:pPr>
        <w:spacing w:after="0" w:line="240" w:lineRule="auto"/>
      </w:pPr>
      <w:r>
        <w:t xml:space="preserve">I. coordenar e orientar as atividades do curso; </w:t>
      </w:r>
    </w:p>
    <w:p w14:paraId="04EA5429" w14:textId="77777777" w:rsidR="00B47084" w:rsidRDefault="00B47084" w:rsidP="00B47084">
      <w:pPr>
        <w:spacing w:after="0" w:line="240" w:lineRule="auto"/>
      </w:pPr>
      <w:r>
        <w:t xml:space="preserve">II. coordenar a elaboração e as alterações do projeto pedagógico encaminhando-as para análise e aprovação nos órgãos competentes; </w:t>
      </w:r>
    </w:p>
    <w:p w14:paraId="2CAB6896" w14:textId="77777777" w:rsidR="00B47084" w:rsidRDefault="00B47084" w:rsidP="00B47084">
      <w:pPr>
        <w:spacing w:after="0" w:line="240" w:lineRule="auto"/>
      </w:pPr>
      <w:r>
        <w:t xml:space="preserve">III. organizar e encaminhar os processos de avaliação interna e externa; </w:t>
      </w:r>
    </w:p>
    <w:p w14:paraId="46D8051A" w14:textId="77777777" w:rsidR="00B47084" w:rsidRDefault="00B47084" w:rsidP="00B47084">
      <w:pPr>
        <w:spacing w:after="0" w:line="240" w:lineRule="auto"/>
      </w:pPr>
      <w:r>
        <w:t xml:space="preserve">IV. organizar e disponibilizar dados sobre o curso. </w:t>
      </w:r>
    </w:p>
    <w:p w14:paraId="6848A2A4" w14:textId="77777777" w:rsidR="00B47084" w:rsidRDefault="00B47084" w:rsidP="00B47084">
      <w:pPr>
        <w:spacing w:after="0" w:line="240" w:lineRule="auto"/>
      </w:pPr>
      <w:r>
        <w:t xml:space="preserve">V. presidir o colegiado; </w:t>
      </w:r>
    </w:p>
    <w:p w14:paraId="45945282" w14:textId="77777777" w:rsidR="00B47084" w:rsidRDefault="00B47084" w:rsidP="00B47084">
      <w:pPr>
        <w:spacing w:after="0" w:line="240" w:lineRule="auto"/>
      </w:pPr>
      <w:r>
        <w:t xml:space="preserve">VI. propor, junto ao colegiado, medidas para o aperfeiçoamento do ensino, da pesquisa e da extensão. </w:t>
      </w:r>
    </w:p>
    <w:p w14:paraId="662E1267" w14:textId="77777777" w:rsidR="00B47084" w:rsidRDefault="00B47084" w:rsidP="00B47084">
      <w:pPr>
        <w:spacing w:after="0" w:line="240" w:lineRule="auto"/>
      </w:pPr>
      <w:r>
        <w:t xml:space="preserve">Parágrafo único. No Regimento Interno do Campus poderão ser estabelecidas as competências ao coordenador do curso/área não previstas nesta Organização Didática. </w:t>
      </w:r>
    </w:p>
    <w:p w14:paraId="1084D6B5" w14:textId="77777777" w:rsidR="00B47084" w:rsidRDefault="00B47084" w:rsidP="00B47084">
      <w:pPr>
        <w:spacing w:after="0" w:line="240" w:lineRule="auto"/>
      </w:pPr>
    </w:p>
    <w:p w14:paraId="532D96B3" w14:textId="77777777" w:rsidR="00B47084" w:rsidRDefault="00B47084" w:rsidP="00B47084">
      <w:pPr>
        <w:spacing w:after="0" w:line="240" w:lineRule="auto"/>
      </w:pPr>
      <w:r>
        <w:t>Art. 23. Para exercício da coordenação deverá ser destinada carga horária mínima de 10(dez) horas semanais.</w:t>
      </w:r>
    </w:p>
    <w:p w14:paraId="16FB2CAB" w14:textId="75D16D97" w:rsidR="00B47084" w:rsidRDefault="00B47084" w:rsidP="00B47084">
      <w:pPr>
        <w:spacing w:after="0" w:line="240" w:lineRule="auto"/>
      </w:pPr>
    </w:p>
    <w:p w14:paraId="7E662DD7" w14:textId="30F99834" w:rsidR="00B47084" w:rsidRDefault="00B47084" w:rsidP="00B47084">
      <w:pPr>
        <w:spacing w:after="0" w:line="240" w:lineRule="auto"/>
      </w:pPr>
    </w:p>
    <w:p w14:paraId="7250C98C" w14:textId="2050E4B7" w:rsidR="00B47084" w:rsidRDefault="00B47084" w:rsidP="00B47084">
      <w:pPr>
        <w:spacing w:after="0" w:line="240" w:lineRule="auto"/>
      </w:pPr>
    </w:p>
    <w:p w14:paraId="5A6306D6" w14:textId="240A2F16" w:rsidR="00B47084" w:rsidRDefault="00B47084" w:rsidP="00B47084">
      <w:pPr>
        <w:spacing w:after="0" w:line="240" w:lineRule="auto"/>
      </w:pPr>
    </w:p>
    <w:p w14:paraId="35BD35AF" w14:textId="36C15A7C" w:rsidR="00B47084" w:rsidRDefault="00B47084" w:rsidP="00B47084">
      <w:pPr>
        <w:spacing w:after="0" w:line="240" w:lineRule="auto"/>
      </w:pPr>
    </w:p>
    <w:p w14:paraId="32B90DB5" w14:textId="004F9740" w:rsidR="00B47084" w:rsidRDefault="00B47084" w:rsidP="00B47084">
      <w:pPr>
        <w:spacing w:after="0" w:line="240" w:lineRule="auto"/>
      </w:pPr>
    </w:p>
    <w:p w14:paraId="086A1219" w14:textId="68450420" w:rsidR="00B47084" w:rsidRDefault="00B47084" w:rsidP="00B47084">
      <w:pPr>
        <w:spacing w:after="0" w:line="240" w:lineRule="auto"/>
      </w:pPr>
    </w:p>
    <w:p w14:paraId="3ABC2CF0" w14:textId="77777777" w:rsidR="00B47084" w:rsidRDefault="00B47084" w:rsidP="00B47084">
      <w:pPr>
        <w:spacing w:after="0" w:line="240" w:lineRule="auto"/>
      </w:pPr>
    </w:p>
    <w:p w14:paraId="3CED5538" w14:textId="77777777" w:rsidR="00B47084" w:rsidRDefault="00B47084" w:rsidP="00B47084">
      <w:pPr>
        <w:spacing w:after="0" w:line="240" w:lineRule="auto"/>
      </w:pPr>
      <w:r w:rsidRPr="003F515F">
        <w:rPr>
          <w:b/>
          <w:bCs/>
          <w:color w:val="FF0000"/>
        </w:rPr>
        <w:t>Leia-se</w:t>
      </w:r>
      <w:r>
        <w:t>:</w:t>
      </w:r>
    </w:p>
    <w:p w14:paraId="77EB088D" w14:textId="77777777" w:rsidR="00B47084" w:rsidRDefault="00B47084" w:rsidP="00B47084">
      <w:pPr>
        <w:spacing w:after="0" w:line="240" w:lineRule="auto"/>
      </w:pPr>
    </w:p>
    <w:p w14:paraId="0EB406CE" w14:textId="77777777" w:rsidR="00B47084" w:rsidRPr="009A125D" w:rsidRDefault="00B47084" w:rsidP="00B47084">
      <w:pPr>
        <w:spacing w:after="0" w:line="240" w:lineRule="auto"/>
        <w:rPr>
          <w:b/>
          <w:bCs/>
        </w:rPr>
      </w:pPr>
      <w:r w:rsidRPr="009A125D">
        <w:rPr>
          <w:b/>
          <w:bCs/>
        </w:rPr>
        <w:t xml:space="preserve">SEÇÃO I </w:t>
      </w:r>
    </w:p>
    <w:p w14:paraId="2B75D0CC" w14:textId="77777777" w:rsidR="00B47084" w:rsidRPr="009A125D" w:rsidRDefault="00B47084" w:rsidP="00B47084">
      <w:pPr>
        <w:spacing w:after="0" w:line="240" w:lineRule="auto"/>
        <w:rPr>
          <w:b/>
          <w:bCs/>
        </w:rPr>
      </w:pPr>
      <w:r w:rsidRPr="009A125D">
        <w:rPr>
          <w:b/>
          <w:bCs/>
        </w:rPr>
        <w:t xml:space="preserve">DA COORDENAÇÃO DE CURSO/ÁREA </w:t>
      </w:r>
    </w:p>
    <w:p w14:paraId="61D7F248" w14:textId="77777777" w:rsidR="00B47084" w:rsidRDefault="00B47084" w:rsidP="00B47084">
      <w:pPr>
        <w:spacing w:after="0" w:line="240" w:lineRule="auto"/>
      </w:pPr>
    </w:p>
    <w:p w14:paraId="34769BA2" w14:textId="77777777" w:rsidR="00B47084" w:rsidRDefault="00B47084" w:rsidP="00CF2841">
      <w:pPr>
        <w:spacing w:after="0" w:line="240" w:lineRule="auto"/>
        <w:jc w:val="both"/>
      </w:pPr>
      <w:r>
        <w:t xml:space="preserve">Art. 21. A coordenação é o órgão responsável pela gestão didático-pedagógica do curso. Parágrafo único. A coordenação do curso/área será exercida por um coordenador eleito em consonância com as normas vigentes no regimento interno de cada campus. </w:t>
      </w:r>
    </w:p>
    <w:p w14:paraId="453D69C5" w14:textId="77777777" w:rsidR="00B47084" w:rsidRDefault="00B47084" w:rsidP="00B47084">
      <w:pPr>
        <w:spacing w:after="0" w:line="240" w:lineRule="auto"/>
      </w:pPr>
    </w:p>
    <w:p w14:paraId="600F9530" w14:textId="77777777" w:rsidR="00B47084" w:rsidRDefault="00B47084" w:rsidP="00B47084">
      <w:pPr>
        <w:spacing w:after="0" w:line="240" w:lineRule="auto"/>
      </w:pPr>
      <w:r>
        <w:t xml:space="preserve">Art. 22. Compete ao coordenador de curso/área: </w:t>
      </w:r>
    </w:p>
    <w:p w14:paraId="50DB3E7C" w14:textId="77777777" w:rsidR="00B47084" w:rsidRDefault="00B47084" w:rsidP="00B47084">
      <w:pPr>
        <w:spacing w:after="0" w:line="240" w:lineRule="auto"/>
      </w:pPr>
      <w:r>
        <w:t xml:space="preserve">I. coordenar e orientar as atividades do curso; </w:t>
      </w:r>
    </w:p>
    <w:p w14:paraId="05F8F20B" w14:textId="77777777" w:rsidR="00B47084" w:rsidRDefault="00B47084" w:rsidP="00B47084">
      <w:pPr>
        <w:spacing w:after="0" w:line="240" w:lineRule="auto"/>
      </w:pPr>
      <w:r>
        <w:t xml:space="preserve">II. coordenar a elaboração e as alterações do projeto pedagógico encaminhando-as para análise e aprovação nos órgãos competentes; </w:t>
      </w:r>
    </w:p>
    <w:p w14:paraId="3A6A3F0D" w14:textId="77777777" w:rsidR="00B47084" w:rsidRDefault="00B47084" w:rsidP="00B47084">
      <w:pPr>
        <w:spacing w:after="0" w:line="240" w:lineRule="auto"/>
      </w:pPr>
      <w:r>
        <w:t xml:space="preserve">III. organizar e encaminhar os processos de avaliação interna e externa; </w:t>
      </w:r>
    </w:p>
    <w:p w14:paraId="1901B243" w14:textId="77777777" w:rsidR="00B47084" w:rsidRDefault="00B47084" w:rsidP="00B47084">
      <w:pPr>
        <w:spacing w:after="0" w:line="240" w:lineRule="auto"/>
      </w:pPr>
      <w:r>
        <w:t xml:space="preserve">IV. organizar e disponibilizar dados sobre o curso. </w:t>
      </w:r>
    </w:p>
    <w:p w14:paraId="71207453" w14:textId="77777777" w:rsidR="00B47084" w:rsidRDefault="00B47084" w:rsidP="00B47084">
      <w:pPr>
        <w:spacing w:after="0" w:line="240" w:lineRule="auto"/>
      </w:pPr>
      <w:r>
        <w:t xml:space="preserve">V. presidir o colegiado </w:t>
      </w:r>
      <w:r w:rsidRPr="003F515F">
        <w:rPr>
          <w:color w:val="FF0000"/>
        </w:rPr>
        <w:t>e o NDE</w:t>
      </w:r>
      <w:r>
        <w:t xml:space="preserve">; </w:t>
      </w:r>
    </w:p>
    <w:p w14:paraId="051B9901" w14:textId="77777777" w:rsidR="00B47084" w:rsidRDefault="00B47084" w:rsidP="00B47084">
      <w:pPr>
        <w:spacing w:after="0" w:line="240" w:lineRule="auto"/>
      </w:pPr>
      <w:r>
        <w:t xml:space="preserve">VI. propor, junto ao colegiado, medidas para o aperfeiçoamento do ensino, da pesquisa e da extensão. </w:t>
      </w:r>
    </w:p>
    <w:p w14:paraId="0EC970CA" w14:textId="77777777" w:rsidR="00B47084" w:rsidRPr="003F515F" w:rsidRDefault="00B47084" w:rsidP="00B47084">
      <w:pPr>
        <w:numPr>
          <w:ilvl w:val="0"/>
          <w:numId w:val="8"/>
        </w:numPr>
        <w:spacing w:after="0" w:line="240" w:lineRule="auto"/>
        <w:ind w:left="0"/>
        <w:jc w:val="both"/>
        <w:rPr>
          <w:bCs/>
          <w:color w:val="FF0000"/>
        </w:rPr>
      </w:pPr>
      <w:r w:rsidRPr="003F515F">
        <w:rPr>
          <w:bCs/>
          <w:color w:val="FF0000"/>
        </w:rPr>
        <w:t xml:space="preserve">atender à demanda existente, considerando a gestão do curso, a relação com os docentes e discentes, com tutores e equipe multidisciplinar (quando for o caso) e a representatividade nos colegiados superiores; </w:t>
      </w:r>
    </w:p>
    <w:p w14:paraId="60F8BC6A" w14:textId="77777777" w:rsidR="00B47084" w:rsidRPr="003F515F" w:rsidRDefault="00B47084" w:rsidP="00B47084">
      <w:pPr>
        <w:numPr>
          <w:ilvl w:val="0"/>
          <w:numId w:val="8"/>
        </w:numPr>
        <w:spacing w:after="0" w:line="240" w:lineRule="auto"/>
        <w:ind w:left="0"/>
        <w:jc w:val="both"/>
        <w:rPr>
          <w:bCs/>
          <w:color w:val="FF0000"/>
        </w:rPr>
      </w:pPr>
      <w:r w:rsidRPr="003F515F">
        <w:rPr>
          <w:bCs/>
          <w:color w:val="FF0000"/>
        </w:rPr>
        <w:t xml:space="preserve">elaborar e compartilhar um plano de ação referente as suas atividades; </w:t>
      </w:r>
    </w:p>
    <w:p w14:paraId="41610FD7" w14:textId="77777777" w:rsidR="00B47084" w:rsidRPr="003F515F" w:rsidRDefault="00B47084" w:rsidP="00B47084">
      <w:pPr>
        <w:numPr>
          <w:ilvl w:val="0"/>
          <w:numId w:val="8"/>
        </w:numPr>
        <w:spacing w:after="0" w:line="240" w:lineRule="auto"/>
        <w:ind w:left="0"/>
        <w:jc w:val="both"/>
        <w:rPr>
          <w:bCs/>
          <w:color w:val="FF0000"/>
        </w:rPr>
      </w:pPr>
      <w:r w:rsidRPr="003F515F">
        <w:rPr>
          <w:bCs/>
          <w:color w:val="FF0000"/>
        </w:rPr>
        <w:t xml:space="preserve">definir indicadores de desempenho relacionados a coordenação de forma que estejam disponíveis e públicos. </w:t>
      </w:r>
    </w:p>
    <w:p w14:paraId="43A98312" w14:textId="77777777" w:rsidR="00B47084" w:rsidRPr="003F515F" w:rsidRDefault="00B47084" w:rsidP="00B47084">
      <w:pPr>
        <w:numPr>
          <w:ilvl w:val="0"/>
          <w:numId w:val="8"/>
        </w:numPr>
        <w:spacing w:after="0" w:line="240" w:lineRule="auto"/>
        <w:ind w:left="0"/>
        <w:jc w:val="both"/>
        <w:rPr>
          <w:bCs/>
          <w:color w:val="FF0000"/>
        </w:rPr>
      </w:pPr>
      <w:r w:rsidRPr="003F515F">
        <w:rPr>
          <w:bCs/>
          <w:color w:val="FF0000"/>
        </w:rPr>
        <w:t xml:space="preserve">administrar a potencialidade do corpo docente do curso, favorecendo a integração e a melhoria contínua. </w:t>
      </w:r>
    </w:p>
    <w:p w14:paraId="59162CD1" w14:textId="77777777" w:rsidR="00B47084" w:rsidRDefault="00B47084" w:rsidP="00B47084">
      <w:pPr>
        <w:spacing w:after="0" w:line="240" w:lineRule="auto"/>
      </w:pPr>
    </w:p>
    <w:p w14:paraId="42C2419D" w14:textId="77777777" w:rsidR="00B47084" w:rsidRDefault="00B47084" w:rsidP="00B47084">
      <w:pPr>
        <w:spacing w:after="0" w:line="240" w:lineRule="auto"/>
      </w:pPr>
      <w:r>
        <w:t xml:space="preserve">Parágrafo único. No Regimento Interno do Campus poderão ser estabelecidas as competências ao coordenador do curso/área não previstas nesta Organização Didática. </w:t>
      </w:r>
    </w:p>
    <w:p w14:paraId="315C0F42" w14:textId="77777777" w:rsidR="00B47084" w:rsidRDefault="00B47084" w:rsidP="00B47084">
      <w:pPr>
        <w:spacing w:after="0" w:line="240" w:lineRule="auto"/>
      </w:pPr>
    </w:p>
    <w:p w14:paraId="33C22E0B" w14:textId="77777777" w:rsidR="00B47084" w:rsidRDefault="00B47084" w:rsidP="00B47084">
      <w:pPr>
        <w:spacing w:after="0" w:line="240" w:lineRule="auto"/>
      </w:pPr>
      <w:r>
        <w:t>Art. 23. Para exercício da coordenação deverá ser destinada carga horária mínima de 10(dez) horas semanais.</w:t>
      </w:r>
    </w:p>
    <w:p w14:paraId="3B6D3862" w14:textId="77777777" w:rsidR="00B47084" w:rsidRDefault="00B47084" w:rsidP="00B47084">
      <w:pPr>
        <w:spacing w:after="0" w:line="240" w:lineRule="auto"/>
      </w:pPr>
    </w:p>
    <w:p w14:paraId="6818E004" w14:textId="77777777" w:rsidR="00B47084" w:rsidRDefault="00B47084" w:rsidP="00B47084">
      <w:pPr>
        <w:spacing w:after="0" w:line="240" w:lineRule="auto"/>
      </w:pPr>
    </w:p>
    <w:p w14:paraId="1D56E02F" w14:textId="77777777" w:rsidR="00B47084" w:rsidRDefault="00B47084" w:rsidP="00B47084">
      <w:pPr>
        <w:spacing w:after="0" w:line="240" w:lineRule="auto"/>
      </w:pPr>
      <w:r>
        <w:t>Onde se lê:</w:t>
      </w:r>
    </w:p>
    <w:p w14:paraId="28E31FAD" w14:textId="77777777" w:rsidR="00B47084" w:rsidRDefault="00B47084" w:rsidP="00B47084">
      <w:pPr>
        <w:spacing w:after="0" w:line="240" w:lineRule="auto"/>
      </w:pPr>
    </w:p>
    <w:p w14:paraId="2C42F6F5" w14:textId="77777777" w:rsidR="00B47084" w:rsidRPr="00A01B53" w:rsidRDefault="00B47084" w:rsidP="00B47084">
      <w:pPr>
        <w:spacing w:after="0" w:line="240" w:lineRule="auto"/>
        <w:rPr>
          <w:b/>
          <w:bCs/>
        </w:rPr>
      </w:pPr>
      <w:r w:rsidRPr="00A01B53">
        <w:rPr>
          <w:b/>
          <w:bCs/>
        </w:rPr>
        <w:t xml:space="preserve">SEÇÃO III </w:t>
      </w:r>
    </w:p>
    <w:p w14:paraId="2008D6F1" w14:textId="77777777" w:rsidR="00B47084" w:rsidRPr="00A01B53" w:rsidRDefault="00B47084" w:rsidP="00B47084">
      <w:pPr>
        <w:spacing w:after="0" w:line="240" w:lineRule="auto"/>
        <w:rPr>
          <w:b/>
          <w:bCs/>
        </w:rPr>
      </w:pPr>
      <w:r w:rsidRPr="00A01B53">
        <w:rPr>
          <w:b/>
          <w:bCs/>
        </w:rPr>
        <w:t xml:space="preserve">DO NÚCLEO DOCENTE ESTRUTURANTE </w:t>
      </w:r>
    </w:p>
    <w:p w14:paraId="0E2AAF66" w14:textId="77777777" w:rsidR="00B47084" w:rsidRDefault="00B47084" w:rsidP="00B47084">
      <w:pPr>
        <w:spacing w:after="0" w:line="240" w:lineRule="auto"/>
      </w:pPr>
    </w:p>
    <w:p w14:paraId="16979959" w14:textId="77777777" w:rsidR="00B47084" w:rsidRDefault="00B47084" w:rsidP="00CF2841">
      <w:pPr>
        <w:spacing w:after="0" w:line="240" w:lineRule="auto"/>
        <w:jc w:val="both"/>
      </w:pPr>
      <w:r>
        <w:t>Art. 29. O Núcleo Docente Estruturante (NDE) é órgão permanente responsável pela concepção, atualização e acompanhamento do desenvolvimento do projeto pedagógico do curso.</w:t>
      </w:r>
    </w:p>
    <w:p w14:paraId="50E2B523" w14:textId="77777777" w:rsidR="00B47084" w:rsidRDefault="00B47084" w:rsidP="00B47084">
      <w:pPr>
        <w:spacing w:after="0" w:line="240" w:lineRule="auto"/>
      </w:pPr>
    </w:p>
    <w:p w14:paraId="244BD655" w14:textId="77777777" w:rsidR="00B47084" w:rsidRDefault="00B47084" w:rsidP="00B47084">
      <w:pPr>
        <w:spacing w:after="0" w:line="240" w:lineRule="auto"/>
      </w:pPr>
      <w:r>
        <w:t xml:space="preserve">Art. 30. O NDE será constituído de, pelo menos, cinco professores pertencentes ao corpo docente do curso. </w:t>
      </w:r>
    </w:p>
    <w:p w14:paraId="0C6A53D2" w14:textId="77777777" w:rsidR="00B47084" w:rsidRDefault="00B47084" w:rsidP="00B47084">
      <w:pPr>
        <w:spacing w:after="0" w:line="240" w:lineRule="auto"/>
      </w:pPr>
      <w:r>
        <w:t xml:space="preserve">§ 1° Em se tratando de Ensino Superior de Graduação, 60% dos integrantes deverão ter titulação acadêmica obtida em programas de pós-graduação stricto sensu. </w:t>
      </w:r>
    </w:p>
    <w:p w14:paraId="661E6A11" w14:textId="77777777" w:rsidR="00B47084" w:rsidRDefault="00B47084" w:rsidP="00B47084">
      <w:pPr>
        <w:spacing w:after="0" w:line="240" w:lineRule="auto"/>
      </w:pPr>
      <w:r>
        <w:t xml:space="preserve">§ 2° Pelo menos 20% dos integrantes deverão possuir regime de trabalho de tempo integral no curso. </w:t>
      </w:r>
    </w:p>
    <w:p w14:paraId="37D7F2A8" w14:textId="77777777" w:rsidR="00B47084" w:rsidRDefault="00B47084" w:rsidP="00B47084">
      <w:pPr>
        <w:spacing w:after="0" w:line="240" w:lineRule="auto"/>
      </w:pPr>
      <w:r>
        <w:t xml:space="preserve">§ 3º Um terço (1/3) dos componentes poderão ser substituídos a cada dois anos. </w:t>
      </w:r>
    </w:p>
    <w:p w14:paraId="7284E0C2" w14:textId="77777777" w:rsidR="00B47084" w:rsidRDefault="00B47084" w:rsidP="00B47084">
      <w:pPr>
        <w:spacing w:after="0" w:line="240" w:lineRule="auto"/>
      </w:pPr>
      <w:r>
        <w:t>§ 4º O colegiado do curso indicará os integrantes do NDE.</w:t>
      </w:r>
    </w:p>
    <w:p w14:paraId="6EAF687C" w14:textId="77777777" w:rsidR="00B47084" w:rsidRDefault="00B47084" w:rsidP="00B47084">
      <w:pPr>
        <w:spacing w:after="0" w:line="240" w:lineRule="auto"/>
      </w:pPr>
    </w:p>
    <w:p w14:paraId="5A48608B" w14:textId="77777777" w:rsidR="00B47084" w:rsidRDefault="00B47084" w:rsidP="00B47084">
      <w:pPr>
        <w:spacing w:after="0" w:line="240" w:lineRule="auto"/>
      </w:pPr>
      <w:r>
        <w:t xml:space="preserve">Art. 31. São atribuições do Núcleo Docente Estruturante: </w:t>
      </w:r>
    </w:p>
    <w:p w14:paraId="25ACAC4F" w14:textId="77777777" w:rsidR="00B47084" w:rsidRDefault="00B47084" w:rsidP="00B47084">
      <w:pPr>
        <w:spacing w:after="0" w:line="240" w:lineRule="auto"/>
      </w:pPr>
      <w:proofErr w:type="gramStart"/>
      <w:r>
        <w:t>I .</w:t>
      </w:r>
      <w:proofErr w:type="gramEnd"/>
      <w:r>
        <w:t xml:space="preserve"> zelar pelo cumprimento do Projeto Pedagógico do Curso </w:t>
      </w:r>
    </w:p>
    <w:p w14:paraId="6C5B172E" w14:textId="77777777" w:rsidR="00B47084" w:rsidRDefault="00B47084" w:rsidP="00B47084">
      <w:pPr>
        <w:spacing w:after="0" w:line="240" w:lineRule="auto"/>
      </w:pPr>
      <w:r>
        <w:t xml:space="preserve">II. propor alterações no currículo, a vigorarem após aprovação pelos órgãos competentes; </w:t>
      </w:r>
    </w:p>
    <w:p w14:paraId="7D9540A9" w14:textId="77777777" w:rsidR="00B47084" w:rsidRDefault="00B47084" w:rsidP="00B47084">
      <w:pPr>
        <w:spacing w:after="0" w:line="240" w:lineRule="auto"/>
      </w:pPr>
      <w:proofErr w:type="gramStart"/>
      <w:r>
        <w:t>III .</w:t>
      </w:r>
      <w:proofErr w:type="gramEnd"/>
      <w:r>
        <w:t xml:space="preserve"> estudar e apontar causas determinantes do baixo rendimento escolar e evasão de estudantes; </w:t>
      </w:r>
    </w:p>
    <w:p w14:paraId="61DE8476" w14:textId="77777777" w:rsidR="00B47084" w:rsidRDefault="00B47084" w:rsidP="00B47084">
      <w:pPr>
        <w:spacing w:after="0" w:line="240" w:lineRule="auto"/>
      </w:pPr>
      <w:proofErr w:type="gramStart"/>
      <w:r>
        <w:lastRenderedPageBreak/>
        <w:t>IV .</w:t>
      </w:r>
      <w:proofErr w:type="gramEnd"/>
      <w:r>
        <w:t xml:space="preserve"> zelar pela integração curricular interdisciplinar entre as diferentes atividades de ensino constantes no currículo; </w:t>
      </w:r>
    </w:p>
    <w:p w14:paraId="308C8074" w14:textId="77777777" w:rsidR="00B47084" w:rsidRDefault="00B47084" w:rsidP="00B47084">
      <w:pPr>
        <w:spacing w:after="0" w:line="240" w:lineRule="auto"/>
      </w:pPr>
      <w:proofErr w:type="gramStart"/>
      <w:r>
        <w:t>V .</w:t>
      </w:r>
      <w:proofErr w:type="gramEnd"/>
      <w:r>
        <w:t xml:space="preserve"> propor orientações e normas para as atividades didático-pedagógicas do curso; </w:t>
      </w:r>
    </w:p>
    <w:p w14:paraId="1928B6F6" w14:textId="77777777" w:rsidR="00B47084" w:rsidRDefault="00B47084" w:rsidP="00B47084">
      <w:pPr>
        <w:spacing w:after="0" w:line="240" w:lineRule="auto"/>
      </w:pPr>
      <w:proofErr w:type="gramStart"/>
      <w:r>
        <w:t>VI .</w:t>
      </w:r>
      <w:proofErr w:type="gramEnd"/>
      <w:r>
        <w:t xml:space="preserve"> indicar formas de incentivo ao desenvolvimento de linhas de pesquisa e extensão oriundas de necessidades do curso, de exigências do mundo de trabalho e afinadas com as políticas públicas relativas à área do curso; </w:t>
      </w:r>
    </w:p>
    <w:p w14:paraId="49FFC685" w14:textId="77777777" w:rsidR="00B47084" w:rsidRDefault="00B47084" w:rsidP="00B47084">
      <w:pPr>
        <w:spacing w:after="0" w:line="240" w:lineRule="auto"/>
      </w:pPr>
      <w:proofErr w:type="gramStart"/>
      <w:r>
        <w:t>VII .</w:t>
      </w:r>
      <w:proofErr w:type="gramEnd"/>
      <w:r>
        <w:t xml:space="preserve"> zelar pelo cumprimento das Diretrizes Curriculares Nacionais; </w:t>
      </w:r>
    </w:p>
    <w:p w14:paraId="746FBD45" w14:textId="77777777" w:rsidR="00B47084" w:rsidRDefault="00B47084" w:rsidP="00B47084">
      <w:pPr>
        <w:spacing w:after="0" w:line="240" w:lineRule="auto"/>
      </w:pPr>
      <w:proofErr w:type="gramStart"/>
      <w:r>
        <w:t>VIII .</w:t>
      </w:r>
      <w:proofErr w:type="gramEnd"/>
      <w:r>
        <w:t xml:space="preserve"> contribuir para a consolidação do perfil profissional do egresso</w:t>
      </w:r>
    </w:p>
    <w:p w14:paraId="7DBD01EA" w14:textId="77777777" w:rsidR="00B47084" w:rsidRDefault="00B47084" w:rsidP="00B47084">
      <w:pPr>
        <w:spacing w:after="0" w:line="240" w:lineRule="auto"/>
      </w:pPr>
    </w:p>
    <w:p w14:paraId="56FF65F8" w14:textId="77777777" w:rsidR="00B47084" w:rsidRPr="00A01B53" w:rsidRDefault="00B47084" w:rsidP="00B47084">
      <w:pPr>
        <w:spacing w:after="0" w:line="240" w:lineRule="auto"/>
        <w:rPr>
          <w:color w:val="FF0000"/>
        </w:rPr>
      </w:pPr>
      <w:r w:rsidRPr="00A01B53">
        <w:rPr>
          <w:color w:val="FF0000"/>
        </w:rPr>
        <w:t>Leia-se:</w:t>
      </w:r>
    </w:p>
    <w:p w14:paraId="1EF7AD98" w14:textId="77777777" w:rsidR="00B47084" w:rsidRDefault="00B47084" w:rsidP="00B47084">
      <w:pPr>
        <w:spacing w:after="0" w:line="240" w:lineRule="auto"/>
      </w:pPr>
    </w:p>
    <w:p w14:paraId="1ECB532C" w14:textId="77777777" w:rsidR="00B47084" w:rsidRPr="00A01B53" w:rsidRDefault="00B47084" w:rsidP="00B47084">
      <w:pPr>
        <w:spacing w:after="0" w:line="240" w:lineRule="auto"/>
        <w:rPr>
          <w:b/>
          <w:bCs/>
        </w:rPr>
      </w:pPr>
      <w:r w:rsidRPr="00A01B53">
        <w:rPr>
          <w:b/>
          <w:bCs/>
        </w:rPr>
        <w:t xml:space="preserve">SEÇÃO III </w:t>
      </w:r>
    </w:p>
    <w:p w14:paraId="7942863D" w14:textId="77777777" w:rsidR="00B47084" w:rsidRPr="00A01B53" w:rsidRDefault="00B47084" w:rsidP="00B47084">
      <w:pPr>
        <w:spacing w:after="0" w:line="240" w:lineRule="auto"/>
        <w:rPr>
          <w:b/>
          <w:bCs/>
        </w:rPr>
      </w:pPr>
      <w:r w:rsidRPr="00A01B53">
        <w:rPr>
          <w:b/>
          <w:bCs/>
        </w:rPr>
        <w:t xml:space="preserve">DO NÚCLEO DOCENTE ESTRUTURANTE </w:t>
      </w:r>
    </w:p>
    <w:p w14:paraId="0824C867" w14:textId="77777777" w:rsidR="00B47084" w:rsidRDefault="00B47084" w:rsidP="00B47084">
      <w:pPr>
        <w:spacing w:after="0" w:line="240" w:lineRule="auto"/>
      </w:pPr>
    </w:p>
    <w:p w14:paraId="0628BCD0" w14:textId="77777777" w:rsidR="00B47084" w:rsidRDefault="00B47084" w:rsidP="00B47084">
      <w:pPr>
        <w:spacing w:after="0" w:line="240" w:lineRule="auto"/>
      </w:pPr>
      <w:r>
        <w:t>Art. 29. O Núcleo Docente Estruturante (NDE) é órgão permanente responsável pela concepção, atualização e acompanhamento do desenvolvimento do projeto pedagógico do curso.</w:t>
      </w:r>
    </w:p>
    <w:p w14:paraId="63E01D2D" w14:textId="77777777" w:rsidR="00B47084" w:rsidRDefault="00B47084" w:rsidP="00B47084">
      <w:pPr>
        <w:spacing w:after="0" w:line="240" w:lineRule="auto"/>
      </w:pPr>
    </w:p>
    <w:p w14:paraId="27CC283B" w14:textId="77777777" w:rsidR="00B47084" w:rsidRDefault="00B47084" w:rsidP="00B47084">
      <w:pPr>
        <w:spacing w:after="0" w:line="240" w:lineRule="auto"/>
      </w:pPr>
      <w:r>
        <w:t xml:space="preserve">Art. 30. O NDE será constituído de, pelo menos, cinco professores pertencentes ao corpo docente do curso. </w:t>
      </w:r>
    </w:p>
    <w:p w14:paraId="5E3033F4" w14:textId="77777777" w:rsidR="00B47084" w:rsidRPr="005E2FFF" w:rsidRDefault="00B47084" w:rsidP="00B47084">
      <w:pPr>
        <w:spacing w:after="0" w:line="240" w:lineRule="auto"/>
        <w:ind w:left="-5"/>
        <w:rPr>
          <w:bCs/>
          <w:color w:val="FF0000"/>
        </w:rPr>
      </w:pPr>
      <w:r w:rsidRPr="005E2FFF">
        <w:rPr>
          <w:bCs/>
          <w:color w:val="FF0000"/>
        </w:rPr>
        <w:t>§</w:t>
      </w:r>
      <w:proofErr w:type="gramStart"/>
      <w:r w:rsidRPr="005E2FFF">
        <w:rPr>
          <w:bCs/>
          <w:color w:val="FF0000"/>
        </w:rPr>
        <w:t xml:space="preserve">  </w:t>
      </w:r>
      <w:proofErr w:type="gramEnd"/>
      <w:r w:rsidRPr="005E2FFF">
        <w:rPr>
          <w:bCs/>
          <w:color w:val="FF0000"/>
        </w:rPr>
        <w:t xml:space="preserve">1º O coordenador pedagógico do curso deverá ser o presidente do NDE. </w:t>
      </w:r>
    </w:p>
    <w:p w14:paraId="7A45ED48" w14:textId="77777777" w:rsidR="00B47084" w:rsidRDefault="00B47084" w:rsidP="00B47084">
      <w:pPr>
        <w:spacing w:after="0" w:line="240" w:lineRule="auto"/>
      </w:pPr>
      <w:r>
        <w:t xml:space="preserve">§ </w:t>
      </w:r>
      <w:r w:rsidRPr="005E2FFF">
        <w:rPr>
          <w:color w:val="FF0000"/>
        </w:rPr>
        <w:t xml:space="preserve">2° </w:t>
      </w:r>
      <w:r>
        <w:t xml:space="preserve">Em se tratando de Ensino Superior de Graduação, 60% dos integrantes deverão ter titulação acadêmica obtida em programas de pós-graduação stricto sensu. </w:t>
      </w:r>
    </w:p>
    <w:p w14:paraId="67ACD498" w14:textId="77777777" w:rsidR="00B47084" w:rsidRDefault="00B47084" w:rsidP="00B47084">
      <w:pPr>
        <w:spacing w:after="0" w:line="240" w:lineRule="auto"/>
      </w:pPr>
      <w:r>
        <w:t xml:space="preserve">§ </w:t>
      </w:r>
      <w:r w:rsidRPr="005E2FFF">
        <w:rPr>
          <w:color w:val="FF0000"/>
        </w:rPr>
        <w:t xml:space="preserve">3° </w:t>
      </w:r>
      <w:r>
        <w:t xml:space="preserve">Pelo menos 20% dos integrantes deverão possuir regime de trabalho de tempo integral no curso. </w:t>
      </w:r>
    </w:p>
    <w:p w14:paraId="6C64CBB8" w14:textId="77777777" w:rsidR="00B47084" w:rsidRDefault="00B47084" w:rsidP="00B47084">
      <w:pPr>
        <w:spacing w:after="0" w:line="240" w:lineRule="auto"/>
      </w:pPr>
      <w:r>
        <w:t xml:space="preserve">§ </w:t>
      </w:r>
      <w:r>
        <w:rPr>
          <w:color w:val="FF0000"/>
        </w:rPr>
        <w:t>4</w:t>
      </w:r>
      <w:r w:rsidRPr="005E2FFF">
        <w:rPr>
          <w:color w:val="FF0000"/>
        </w:rPr>
        <w:t>º</w:t>
      </w:r>
      <w:r>
        <w:t xml:space="preserve"> Um terço (1/3) dos componentes poderão ser substituídos a cada dois anos. </w:t>
      </w:r>
    </w:p>
    <w:p w14:paraId="71E83F63" w14:textId="77777777" w:rsidR="00B47084" w:rsidRDefault="00B47084" w:rsidP="00B47084">
      <w:pPr>
        <w:spacing w:after="0" w:line="240" w:lineRule="auto"/>
      </w:pPr>
      <w:r>
        <w:t xml:space="preserve">§ </w:t>
      </w:r>
      <w:r w:rsidRPr="005E2FFF">
        <w:rPr>
          <w:color w:val="FF0000"/>
        </w:rPr>
        <w:t>5º</w:t>
      </w:r>
      <w:r>
        <w:t xml:space="preserve"> O colegiado do curso indicará </w:t>
      </w:r>
      <w:r w:rsidRPr="00423908">
        <w:rPr>
          <w:color w:val="FF0000"/>
        </w:rPr>
        <w:t>os demais</w:t>
      </w:r>
      <w:r>
        <w:t xml:space="preserve"> integrantes do NDE.</w:t>
      </w:r>
    </w:p>
    <w:p w14:paraId="75D4A861" w14:textId="77777777" w:rsidR="00B47084" w:rsidRDefault="00B47084" w:rsidP="00B47084">
      <w:pPr>
        <w:spacing w:after="0" w:line="240" w:lineRule="auto"/>
      </w:pPr>
    </w:p>
    <w:p w14:paraId="7A4C9555" w14:textId="77777777" w:rsidR="00B47084" w:rsidRDefault="00B47084" w:rsidP="00B47084">
      <w:pPr>
        <w:spacing w:after="0" w:line="240" w:lineRule="auto"/>
      </w:pPr>
      <w:r>
        <w:t xml:space="preserve">Art. 31. São atribuições do Núcleo Docente Estruturante: </w:t>
      </w:r>
    </w:p>
    <w:p w14:paraId="6709E712" w14:textId="77777777" w:rsidR="00B47084" w:rsidRDefault="00B47084" w:rsidP="00B47084">
      <w:pPr>
        <w:spacing w:after="0" w:line="240" w:lineRule="auto"/>
      </w:pPr>
      <w:proofErr w:type="gramStart"/>
      <w:r>
        <w:t>I .</w:t>
      </w:r>
      <w:proofErr w:type="gramEnd"/>
      <w:r>
        <w:t xml:space="preserve"> </w:t>
      </w:r>
      <w:r w:rsidRPr="00423908">
        <w:rPr>
          <w:bCs/>
          <w:color w:val="FF0000"/>
        </w:rPr>
        <w:t>atuar no acompanhamento, na consolidação e na atualização do Projeto Pedagógico do Curso;</w:t>
      </w:r>
    </w:p>
    <w:p w14:paraId="01F28DDC" w14:textId="77777777" w:rsidR="00B47084" w:rsidRDefault="00B47084" w:rsidP="00B47084">
      <w:pPr>
        <w:spacing w:after="0" w:line="240" w:lineRule="auto"/>
      </w:pPr>
      <w:r>
        <w:t xml:space="preserve">II. propor alterações no currículo, a vigorarem após aprovação pelos órgãos competentes; </w:t>
      </w:r>
    </w:p>
    <w:p w14:paraId="5138EF1D" w14:textId="77777777" w:rsidR="00B47084" w:rsidRDefault="00B47084" w:rsidP="00B47084">
      <w:pPr>
        <w:spacing w:after="0" w:line="240" w:lineRule="auto"/>
      </w:pPr>
      <w:proofErr w:type="gramStart"/>
      <w:r>
        <w:t>III .</w:t>
      </w:r>
      <w:proofErr w:type="gramEnd"/>
      <w:r>
        <w:t xml:space="preserve"> estudar e apontar causas determinantes do baixo rendimento escolar e evasão de estudantes; </w:t>
      </w:r>
    </w:p>
    <w:p w14:paraId="1039FC3D" w14:textId="77777777" w:rsidR="00B47084" w:rsidRDefault="00B47084" w:rsidP="00B47084">
      <w:pPr>
        <w:spacing w:after="0" w:line="240" w:lineRule="auto"/>
      </w:pPr>
      <w:proofErr w:type="gramStart"/>
      <w:r>
        <w:t>IV .</w:t>
      </w:r>
      <w:proofErr w:type="gramEnd"/>
      <w:r>
        <w:t xml:space="preserve"> zelar pela integração curricular interdisciplinar entre as diferentes atividades de ensino constantes no currículo; </w:t>
      </w:r>
    </w:p>
    <w:p w14:paraId="1B8E6C55" w14:textId="77777777" w:rsidR="00B47084" w:rsidRDefault="00B47084" w:rsidP="00B47084">
      <w:pPr>
        <w:spacing w:after="0" w:line="240" w:lineRule="auto"/>
      </w:pPr>
      <w:proofErr w:type="gramStart"/>
      <w:r>
        <w:t>V .</w:t>
      </w:r>
      <w:proofErr w:type="gramEnd"/>
      <w:r>
        <w:t xml:space="preserve"> propor orientações e normas para as atividades didático-pedagógicas do curso; </w:t>
      </w:r>
    </w:p>
    <w:p w14:paraId="41DEA6E3" w14:textId="77777777" w:rsidR="00B47084" w:rsidRDefault="00B47084" w:rsidP="00B47084">
      <w:pPr>
        <w:spacing w:after="0" w:line="240" w:lineRule="auto"/>
      </w:pPr>
      <w:proofErr w:type="gramStart"/>
      <w:r>
        <w:t>VI .</w:t>
      </w:r>
      <w:proofErr w:type="gramEnd"/>
      <w:r>
        <w:t xml:space="preserve"> indicar formas de incentivo ao desenvolvimento de linhas de pesquisa e extensão oriundas de necessidades do curso, de exigências do mundo de trabalho e afinadas com as políticas públicas relativas à área do curso; </w:t>
      </w:r>
    </w:p>
    <w:p w14:paraId="15B51A2D" w14:textId="77777777" w:rsidR="00B47084" w:rsidRDefault="00B47084" w:rsidP="00B47084">
      <w:pPr>
        <w:spacing w:after="0" w:line="240" w:lineRule="auto"/>
      </w:pPr>
      <w:proofErr w:type="gramStart"/>
      <w:r>
        <w:t>VII .</w:t>
      </w:r>
      <w:proofErr w:type="gramEnd"/>
      <w:r>
        <w:t xml:space="preserve"> zelar pelo cumprimento das Diretrizes Curriculares Nacionais; </w:t>
      </w:r>
    </w:p>
    <w:p w14:paraId="5FB9DD4E" w14:textId="77777777" w:rsidR="00B47084" w:rsidRDefault="00B47084" w:rsidP="00B47084">
      <w:pPr>
        <w:spacing w:after="0" w:line="240" w:lineRule="auto"/>
      </w:pPr>
      <w:proofErr w:type="gramStart"/>
      <w:r>
        <w:t>VIII .</w:t>
      </w:r>
      <w:proofErr w:type="gramEnd"/>
      <w:r>
        <w:t xml:space="preserve"> contribuir para a consolidação do perfil profissional do egresso;</w:t>
      </w:r>
    </w:p>
    <w:p w14:paraId="786BD293" w14:textId="77777777" w:rsidR="00B47084" w:rsidRDefault="00B47084" w:rsidP="00B47084">
      <w:pPr>
        <w:spacing w:after="0" w:line="240" w:lineRule="auto"/>
      </w:pPr>
      <w:r w:rsidRPr="007B2CD0">
        <w:rPr>
          <w:color w:val="FF0000"/>
        </w:rPr>
        <w:t>IX</w:t>
      </w:r>
      <w:proofErr w:type="gramStart"/>
      <w:r w:rsidRPr="007B2CD0">
        <w:rPr>
          <w:color w:val="FF0000"/>
        </w:rPr>
        <w:t xml:space="preserve">  .</w:t>
      </w:r>
      <w:proofErr w:type="gramEnd"/>
      <w:r w:rsidRPr="007B2CD0">
        <w:rPr>
          <w:color w:val="FF0000"/>
        </w:rPr>
        <w:t xml:space="preserve">  </w:t>
      </w:r>
      <w:r w:rsidRPr="007B2CD0">
        <w:rPr>
          <w:bCs/>
          <w:color w:val="FF0000"/>
        </w:rPr>
        <w:t>realizar estudos e atualização periódica, verificando o impacto do sistema de avaliação de aprendizagem na formação do estudante e analisando a adequação do perfil do egresso, considerando as Diretrizes Curriculares Nacionais e as novas demandas do mundo do trabalho;</w:t>
      </w:r>
    </w:p>
    <w:p w14:paraId="5B7A380E" w14:textId="77777777" w:rsidR="00B47084" w:rsidRDefault="00B47084" w:rsidP="00B47084">
      <w:pPr>
        <w:spacing w:after="0" w:line="240" w:lineRule="auto"/>
      </w:pPr>
    </w:p>
    <w:p w14:paraId="46845DC5" w14:textId="5F0E2BED" w:rsidR="00B47084" w:rsidRDefault="00B47084" w:rsidP="00B47084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3DB80960" w14:textId="33FB2D4E" w:rsidR="00B47084" w:rsidRDefault="00CF2841" w:rsidP="00B47084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Pauta </w:t>
      </w:r>
      <w:r w:rsidR="005B7604">
        <w:rPr>
          <w:rFonts w:ascii="Georgia" w:eastAsia="Georgia" w:hAnsi="Georgia" w:cs="Georgia"/>
          <w:b/>
          <w:sz w:val="24"/>
          <w:szCs w:val="24"/>
        </w:rPr>
        <w:t>2</w:t>
      </w:r>
    </w:p>
    <w:p w14:paraId="498AD3CE" w14:textId="6DEC63A5" w:rsidR="00CF2841" w:rsidRDefault="00CF2841" w:rsidP="00B47084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7706597F" w14:textId="77777777" w:rsidR="00CF2841" w:rsidRDefault="00CF2841" w:rsidP="00CF5F3E">
      <w:pPr>
        <w:spacing w:after="0"/>
        <w:ind w:left="-6"/>
      </w:pPr>
      <w:r>
        <w:t xml:space="preserve">Solicitação de </w:t>
      </w:r>
      <w:r w:rsidRPr="005B7604">
        <w:rPr>
          <w:color w:val="4472C4" w:themeColor="accent1"/>
        </w:rPr>
        <w:t xml:space="preserve">atualização do instrumento de avaliação da Comissão Própria de Avaliação </w:t>
      </w:r>
      <w:r>
        <w:t xml:space="preserve">(CPA). </w:t>
      </w:r>
    </w:p>
    <w:p w14:paraId="2C7CF526" w14:textId="77777777" w:rsidR="005B7604" w:rsidRDefault="00CF2841" w:rsidP="00CF5F3E">
      <w:pPr>
        <w:spacing w:after="0"/>
        <w:ind w:left="-6"/>
        <w:jc w:val="both"/>
      </w:pPr>
      <w:r>
        <w:t>A solicitação surg</w:t>
      </w:r>
      <w:r w:rsidR="005B7604">
        <w:t>e</w:t>
      </w:r>
      <w:r>
        <w:t xml:space="preserve"> </w:t>
      </w:r>
      <w:r w:rsidR="005B7604">
        <w:t>em decorrência do processo contínuo d</w:t>
      </w:r>
      <w:r>
        <w:t>e avaliações d</w:t>
      </w:r>
      <w:r w:rsidR="005B7604">
        <w:t>os</w:t>
      </w:r>
      <w:r>
        <w:t xml:space="preserve"> cursos superiores</w:t>
      </w:r>
      <w:r w:rsidR="005B7604">
        <w:t xml:space="preserve">. </w:t>
      </w:r>
    </w:p>
    <w:p w14:paraId="2C454E04" w14:textId="3350FC14" w:rsidR="00CF2841" w:rsidRDefault="005B7604" w:rsidP="00CF5F3E">
      <w:pPr>
        <w:spacing w:after="0"/>
        <w:ind w:left="-6"/>
        <w:jc w:val="both"/>
      </w:pPr>
      <w:r>
        <w:t>O</w:t>
      </w:r>
      <w:r w:rsidR="00CF2841">
        <w:t xml:space="preserve"> atual instrumento </w:t>
      </w:r>
      <w:r>
        <w:t xml:space="preserve">da CPA </w:t>
      </w:r>
      <w:r w:rsidR="00CF2841">
        <w:t xml:space="preserve">não </w:t>
      </w:r>
      <w:r>
        <w:t>contempla,</w:t>
      </w:r>
      <w:r w:rsidR="00CF2841">
        <w:t xml:space="preserve"> totalmente</w:t>
      </w:r>
      <w:r>
        <w:t>,</w:t>
      </w:r>
      <w:r w:rsidR="00CF2841">
        <w:t xml:space="preserve"> os critérios de avaliação d</w:t>
      </w:r>
      <w:r>
        <w:t>os</w:t>
      </w:r>
      <w:r w:rsidR="00CF2841">
        <w:t xml:space="preserve"> cursos superiores</w:t>
      </w:r>
      <w:r>
        <w:t>.</w:t>
      </w:r>
      <w:r w:rsidR="00CF2841">
        <w:t xml:space="preserve"> </w:t>
      </w:r>
    </w:p>
    <w:p w14:paraId="3CAC7A6D" w14:textId="77777777" w:rsidR="00CF5F3E" w:rsidRDefault="00CF5F3E" w:rsidP="00CF2841">
      <w:pPr>
        <w:ind w:left="-5"/>
        <w:jc w:val="both"/>
      </w:pPr>
    </w:p>
    <w:p w14:paraId="3EB550FD" w14:textId="5223A637" w:rsidR="00CF2841" w:rsidRDefault="00CF2841" w:rsidP="00CF2841">
      <w:pPr>
        <w:ind w:left="-5"/>
        <w:jc w:val="both"/>
      </w:pPr>
      <w:r>
        <w:t>Sendo assim, são solicitadas as seguintes alterações no instrumento</w:t>
      </w:r>
      <w:r w:rsidR="005B7604">
        <w:t xml:space="preserve"> utilizado pela CPA</w:t>
      </w:r>
      <w:r>
        <w:t xml:space="preserve">: </w:t>
      </w:r>
    </w:p>
    <w:p w14:paraId="4CF0BC99" w14:textId="5086AE77" w:rsidR="00CF2841" w:rsidRDefault="00CF2841" w:rsidP="00CF2841">
      <w:pPr>
        <w:numPr>
          <w:ilvl w:val="0"/>
          <w:numId w:val="9"/>
        </w:numPr>
        <w:spacing w:after="9" w:line="267" w:lineRule="auto"/>
        <w:ind w:hanging="360"/>
        <w:jc w:val="both"/>
      </w:pPr>
      <w:r>
        <w:t xml:space="preserve">O relatório de avaliação institucional deve apresentar os resultados da avaliação realizada em cada curso de graduação. </w:t>
      </w:r>
    </w:p>
    <w:p w14:paraId="4A800662" w14:textId="09ECC752" w:rsidR="00CF2841" w:rsidRDefault="00CF2841" w:rsidP="00CF2841">
      <w:pPr>
        <w:numPr>
          <w:ilvl w:val="0"/>
          <w:numId w:val="9"/>
        </w:numPr>
        <w:spacing w:after="9" w:line="267" w:lineRule="auto"/>
        <w:ind w:hanging="360"/>
        <w:jc w:val="both"/>
      </w:pPr>
      <w:r>
        <w:lastRenderedPageBreak/>
        <w:t xml:space="preserve">Adicionar um eixo com questões específicas sobre cada curso avaliado envolvendo, de forma geral, a atuação da Coordenação, do NDE e do Colegiado, bem como uma análise sobre as ofertas das disciplinas (processo de ensino-aprendizagem, processo avaliativo, divulgação e cumprimento dos planos/metodologias de ensino). </w:t>
      </w:r>
    </w:p>
    <w:p w14:paraId="20B79AAB" w14:textId="77777777" w:rsidR="00CF2841" w:rsidRDefault="00CF2841" w:rsidP="00B47084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09BFFF2A" w14:textId="25ACADF3" w:rsidR="00B47084" w:rsidRDefault="00B47084" w:rsidP="00B47084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</w:p>
    <w:p w14:paraId="02307E1B" w14:textId="7C28FC8E" w:rsidR="005B7604" w:rsidRDefault="005B7604" w:rsidP="005B7604">
      <w:pPr>
        <w:spacing w:after="0" w:line="240" w:lineRule="auto"/>
        <w:jc w:val="both"/>
        <w:rPr>
          <w:rFonts w:ascii="Georgia" w:eastAsia="Georgia" w:hAnsi="Georgia" w:cs="Georgia"/>
          <w:b/>
          <w:sz w:val="24"/>
          <w:szCs w:val="24"/>
        </w:rPr>
      </w:pPr>
      <w:r w:rsidRPr="005B7604">
        <w:rPr>
          <w:rFonts w:ascii="Georgia" w:eastAsia="Georgia" w:hAnsi="Georgia" w:cs="Georgia"/>
          <w:b/>
          <w:sz w:val="24"/>
          <w:szCs w:val="24"/>
        </w:rPr>
        <w:t xml:space="preserve">Pauta </w:t>
      </w:r>
      <w:r>
        <w:rPr>
          <w:rFonts w:ascii="Georgia" w:eastAsia="Georgia" w:hAnsi="Georgia" w:cs="Georgia"/>
          <w:b/>
          <w:sz w:val="24"/>
          <w:szCs w:val="24"/>
        </w:rPr>
        <w:t>3</w:t>
      </w:r>
    </w:p>
    <w:p w14:paraId="30FEC557" w14:textId="77777777" w:rsidR="00BE2AEC" w:rsidRPr="00BE2AEC" w:rsidRDefault="00BE2AEC" w:rsidP="00BE2AEC">
      <w:pPr>
        <w:pStyle w:val="PargrafodaLista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noProof/>
        </w:rPr>
      </w:pPr>
      <w:r w:rsidRPr="00BE2AEC">
        <w:rPr>
          <w:rFonts w:asciiTheme="minorHAnsi" w:hAnsiTheme="minorHAnsi" w:cstheme="minorHAnsi"/>
          <w:b/>
          <w:bCs/>
          <w:noProof/>
        </w:rPr>
        <w:t>CURSOS ENQUADRADOS NO ENADE 2021</w:t>
      </w:r>
    </w:p>
    <w:p w14:paraId="11CFD542" w14:textId="77777777" w:rsidR="00BE2AEC" w:rsidRPr="00BE2AEC" w:rsidRDefault="00BE2AEC" w:rsidP="00BE2AEC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AEC">
        <w:rPr>
          <w:rFonts w:asciiTheme="minorHAnsi" w:hAnsiTheme="minorHAnsi" w:cstheme="minorHAnsi"/>
          <w:color w:val="000000"/>
          <w:sz w:val="22"/>
          <w:szCs w:val="22"/>
        </w:rPr>
        <w:t>cursos presenciais: </w:t>
      </w:r>
    </w:p>
    <w:p w14:paraId="6D351034" w14:textId="77777777" w:rsidR="00BE2AEC" w:rsidRPr="00BE2AEC" w:rsidRDefault="00BE2AEC" w:rsidP="00BE2AEC">
      <w:pPr>
        <w:pStyle w:val="NormalWeb"/>
        <w:numPr>
          <w:ilvl w:val="2"/>
          <w:numId w:val="7"/>
        </w:numPr>
        <w:shd w:val="clear" w:color="auto" w:fill="FFFFFF"/>
        <w:ind w:left="2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AEC">
        <w:rPr>
          <w:rStyle w:val="Forte"/>
          <w:rFonts w:asciiTheme="minorHAnsi" w:hAnsiTheme="minorHAnsi" w:cstheme="minorHAnsi"/>
          <w:color w:val="000000"/>
          <w:sz w:val="22"/>
          <w:szCs w:val="22"/>
        </w:rPr>
        <w:t>Análise e Desenvolvimento de Sistemas</w:t>
      </w:r>
      <w:r w:rsidRPr="00BE2AEC">
        <w:rPr>
          <w:rFonts w:asciiTheme="minorHAnsi" w:hAnsiTheme="minorHAnsi" w:cstheme="minorHAnsi"/>
          <w:color w:val="000000"/>
          <w:sz w:val="22"/>
          <w:szCs w:val="22"/>
        </w:rPr>
        <w:t> (câmpus Bagé, Camaquã, Santana do Livramento e Gravataí)</w:t>
      </w:r>
    </w:p>
    <w:p w14:paraId="27BB82D1" w14:textId="77777777" w:rsidR="00BE2AEC" w:rsidRPr="00BE2AEC" w:rsidRDefault="00BE2AEC" w:rsidP="00BE2AEC">
      <w:pPr>
        <w:pStyle w:val="NormalWeb"/>
        <w:numPr>
          <w:ilvl w:val="2"/>
          <w:numId w:val="7"/>
        </w:numPr>
        <w:shd w:val="clear" w:color="auto" w:fill="FFFFFF"/>
        <w:ind w:left="2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AEC">
        <w:rPr>
          <w:rStyle w:val="Forte"/>
          <w:rFonts w:asciiTheme="minorHAnsi" w:hAnsiTheme="minorHAnsi" w:cstheme="minorHAnsi"/>
          <w:color w:val="000000"/>
          <w:sz w:val="22"/>
          <w:szCs w:val="22"/>
        </w:rPr>
        <w:t>Ciências da Computação</w:t>
      </w:r>
      <w:r w:rsidRPr="00BE2AEC">
        <w:rPr>
          <w:rFonts w:asciiTheme="minorHAnsi" w:hAnsiTheme="minorHAnsi" w:cstheme="minorHAnsi"/>
          <w:color w:val="000000"/>
          <w:sz w:val="22"/>
          <w:szCs w:val="22"/>
        </w:rPr>
        <w:t> (câmpus Passo Fundo)</w:t>
      </w:r>
    </w:p>
    <w:p w14:paraId="5F96635E" w14:textId="77777777" w:rsidR="00BE2AEC" w:rsidRPr="00BE2AEC" w:rsidRDefault="00BE2AEC" w:rsidP="00BE2AEC">
      <w:pPr>
        <w:pStyle w:val="NormalWeb"/>
        <w:numPr>
          <w:ilvl w:val="2"/>
          <w:numId w:val="7"/>
        </w:numPr>
        <w:shd w:val="clear" w:color="auto" w:fill="FFFFFF"/>
        <w:ind w:left="2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AEC">
        <w:rPr>
          <w:rStyle w:val="Forte"/>
          <w:rFonts w:asciiTheme="minorHAnsi" w:hAnsiTheme="minorHAnsi" w:cstheme="minorHAnsi"/>
          <w:color w:val="000000"/>
          <w:sz w:val="22"/>
          <w:szCs w:val="22"/>
        </w:rPr>
        <w:t>Design e Licenciatura da Computação</w:t>
      </w:r>
      <w:r w:rsidRPr="00BE2AEC">
        <w:rPr>
          <w:rFonts w:asciiTheme="minorHAnsi" w:hAnsiTheme="minorHAnsi" w:cstheme="minorHAnsi"/>
          <w:color w:val="000000"/>
          <w:sz w:val="22"/>
          <w:szCs w:val="22"/>
        </w:rPr>
        <w:t> (câmpus Pelotas)</w:t>
      </w:r>
    </w:p>
    <w:p w14:paraId="276EE604" w14:textId="77777777" w:rsidR="00BE2AEC" w:rsidRPr="00BE2AEC" w:rsidRDefault="00BE2AEC" w:rsidP="00BE2AEC">
      <w:pPr>
        <w:pStyle w:val="NormalWeb"/>
        <w:numPr>
          <w:ilvl w:val="2"/>
          <w:numId w:val="7"/>
        </w:numPr>
        <w:shd w:val="clear" w:color="auto" w:fill="FFFFFF"/>
        <w:ind w:left="24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2AEC">
        <w:rPr>
          <w:rStyle w:val="Forte"/>
          <w:rFonts w:asciiTheme="minorHAnsi" w:hAnsiTheme="minorHAnsi" w:cstheme="minorHAnsi"/>
          <w:color w:val="000000"/>
          <w:sz w:val="22"/>
          <w:szCs w:val="22"/>
        </w:rPr>
        <w:t>Licenciaturas em Ciências Biológicas, Química e Física</w:t>
      </w:r>
      <w:r w:rsidRPr="00BE2AEC">
        <w:rPr>
          <w:rFonts w:asciiTheme="minorHAnsi" w:hAnsiTheme="minorHAnsi" w:cstheme="minorHAnsi"/>
          <w:color w:val="000000"/>
          <w:sz w:val="22"/>
          <w:szCs w:val="22"/>
        </w:rPr>
        <w:t> (</w:t>
      </w:r>
      <w:proofErr w:type="spellStart"/>
      <w:r w:rsidRPr="00BE2AEC">
        <w:rPr>
          <w:rFonts w:asciiTheme="minorHAnsi" w:hAnsiTheme="minorHAnsi" w:cstheme="minorHAnsi"/>
          <w:color w:val="000000"/>
          <w:sz w:val="22"/>
          <w:szCs w:val="22"/>
        </w:rPr>
        <w:t>câmpus</w:t>
      </w:r>
      <w:proofErr w:type="spellEnd"/>
      <w:r w:rsidRPr="00BE2A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E2AEC">
        <w:rPr>
          <w:rFonts w:asciiTheme="minorHAnsi" w:hAnsiTheme="minorHAnsi" w:cstheme="minorHAnsi"/>
          <w:color w:val="000000"/>
          <w:sz w:val="22"/>
          <w:szCs w:val="22"/>
        </w:rPr>
        <w:t>CaVG</w:t>
      </w:r>
      <w:proofErr w:type="spellEnd"/>
      <w:r w:rsidRPr="00BE2AEC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647AEB43" w14:textId="77777777" w:rsidR="00BE2AEC" w:rsidRPr="00BE2AEC" w:rsidRDefault="00BE2AEC" w:rsidP="00BE2AEC">
      <w:pPr>
        <w:pStyle w:val="NormalWeb"/>
        <w:shd w:val="clear" w:color="auto" w:fill="FFFFFF"/>
        <w:ind w:left="4111" w:hanging="2694"/>
        <w:rPr>
          <w:rFonts w:asciiTheme="minorHAnsi" w:hAnsiTheme="minorHAnsi" w:cstheme="minorHAnsi"/>
          <w:color w:val="000000"/>
          <w:sz w:val="22"/>
          <w:szCs w:val="22"/>
        </w:rPr>
      </w:pPr>
      <w:r w:rsidRPr="00BE2AEC">
        <w:rPr>
          <w:rFonts w:asciiTheme="minorHAnsi" w:hAnsiTheme="minorHAnsi" w:cstheme="minorHAnsi"/>
          <w:color w:val="000000"/>
          <w:sz w:val="22"/>
          <w:szCs w:val="22"/>
        </w:rPr>
        <w:t>b) cursos à distância (</w:t>
      </w:r>
      <w:proofErr w:type="spellStart"/>
      <w:r w:rsidRPr="00BE2AEC">
        <w:rPr>
          <w:rFonts w:asciiTheme="minorHAnsi" w:hAnsiTheme="minorHAnsi" w:cstheme="minorHAnsi"/>
          <w:color w:val="000000"/>
          <w:sz w:val="22"/>
          <w:szCs w:val="22"/>
        </w:rPr>
        <w:t>EaD</w:t>
      </w:r>
      <w:proofErr w:type="spellEnd"/>
      <w:r w:rsidRPr="00BE2AEC">
        <w:rPr>
          <w:rFonts w:asciiTheme="minorHAnsi" w:hAnsiTheme="minorHAnsi" w:cstheme="minorHAnsi"/>
          <w:color w:val="000000"/>
          <w:sz w:val="22"/>
          <w:szCs w:val="22"/>
        </w:rPr>
        <w:t>): </w:t>
      </w:r>
      <w:r w:rsidRPr="00BE2AEC">
        <w:rPr>
          <w:rStyle w:val="Forte"/>
          <w:rFonts w:asciiTheme="minorHAnsi" w:hAnsiTheme="minorHAnsi" w:cstheme="minorHAnsi"/>
          <w:color w:val="000000"/>
          <w:sz w:val="22"/>
          <w:szCs w:val="22"/>
        </w:rPr>
        <w:t>Pedagogia em Educação Profissional e Tecnológica</w:t>
      </w:r>
      <w:r w:rsidRPr="00BE2AEC">
        <w:rPr>
          <w:rFonts w:asciiTheme="minorHAnsi" w:hAnsiTheme="minorHAnsi" w:cstheme="minorHAnsi"/>
          <w:color w:val="000000"/>
          <w:sz w:val="22"/>
          <w:szCs w:val="22"/>
        </w:rPr>
        <w:t> (Centro de Referência).</w:t>
      </w:r>
    </w:p>
    <w:p w14:paraId="6102DB60" w14:textId="370C15F4" w:rsidR="002D0CCA" w:rsidRPr="00BE2AEC" w:rsidRDefault="002D0CCA" w:rsidP="00930930">
      <w:pPr>
        <w:pStyle w:val="PargrafodaLista"/>
        <w:numPr>
          <w:ilvl w:val="0"/>
          <w:numId w:val="6"/>
        </w:numPr>
        <w:spacing w:before="120" w:after="120" w:line="240" w:lineRule="auto"/>
        <w:jc w:val="both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  <w:color w:val="C00000"/>
        </w:rPr>
        <w:t>Edital</w:t>
      </w:r>
      <w:r w:rsidR="005B7604" w:rsidRPr="00BE2AEC">
        <w:rPr>
          <w:rFonts w:asciiTheme="minorHAnsi" w:eastAsia="Georgia" w:hAnsiTheme="minorHAnsi" w:cstheme="minorHAnsi"/>
          <w:bCs/>
          <w:color w:val="C00000"/>
        </w:rPr>
        <w:t xml:space="preserve"> Enade 2021</w:t>
      </w:r>
      <w:r w:rsidRPr="00BE2AEC">
        <w:rPr>
          <w:rFonts w:asciiTheme="minorHAnsi" w:eastAsia="Georgia" w:hAnsiTheme="minorHAnsi" w:cstheme="minorHAnsi"/>
          <w:bCs/>
        </w:rPr>
        <w:t xml:space="preserve">: </w:t>
      </w:r>
      <w:hyperlink r:id="rId10" w:history="1">
        <w:r w:rsidRPr="00BE2AEC">
          <w:rPr>
            <w:rStyle w:val="Hyperlink"/>
            <w:rFonts w:asciiTheme="minorHAnsi" w:eastAsia="Georgia" w:hAnsiTheme="minorHAnsi" w:cstheme="minorHAnsi"/>
            <w:bCs/>
          </w:rPr>
          <w:t>https://in.gov.br/en/web/dou/-/edital-n-36-de-12-de-julho-de-2021exame-nacional-de-desempenho-dos-estudantes-enade-2021-331807144</w:t>
        </w:r>
      </w:hyperlink>
    </w:p>
    <w:p w14:paraId="762CA83D" w14:textId="62E02CF9" w:rsidR="002D0CCA" w:rsidRPr="00BE2AEC" w:rsidRDefault="002D0CCA" w:rsidP="00930930">
      <w:pPr>
        <w:pStyle w:val="PargrafodaLista"/>
        <w:numPr>
          <w:ilvl w:val="0"/>
          <w:numId w:val="6"/>
        </w:numPr>
        <w:spacing w:before="120" w:after="120" w:line="240" w:lineRule="auto"/>
        <w:jc w:val="both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</w:rPr>
        <w:t xml:space="preserve">Na semana passada foi enviado um </w:t>
      </w:r>
      <w:r w:rsidRPr="00BE2AEC">
        <w:rPr>
          <w:rFonts w:asciiTheme="minorHAnsi" w:eastAsia="Georgia" w:hAnsiTheme="minorHAnsi" w:cstheme="minorHAnsi"/>
          <w:bCs/>
          <w:color w:val="C00000"/>
        </w:rPr>
        <w:t>memorando</w:t>
      </w:r>
      <w:r w:rsidRPr="00BE2AEC">
        <w:rPr>
          <w:rFonts w:asciiTheme="minorHAnsi" w:eastAsia="Georgia" w:hAnsiTheme="minorHAnsi" w:cstheme="minorHAnsi"/>
          <w:bCs/>
        </w:rPr>
        <w:t xml:space="preserve"> (</w:t>
      </w:r>
      <w:r w:rsidRPr="00BE2AE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MEMO/IF-CAED/N.°1</w:t>
      </w:r>
      <w:r w:rsidR="00BA151E" w:rsidRPr="00BE2AE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</w:t>
      </w:r>
      <w:r w:rsidRPr="00BE2AE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/2021</w:t>
      </w:r>
      <w:r w:rsidRPr="00BE2AEC">
        <w:rPr>
          <w:rFonts w:asciiTheme="minorHAnsi" w:eastAsia="Georgia" w:hAnsiTheme="minorHAnsi" w:cstheme="minorHAnsi"/>
          <w:bCs/>
        </w:rPr>
        <w:t>) a todos os chefes/diretores de ensino e coordenadores envolvidos no ENADE 2021.</w:t>
      </w:r>
    </w:p>
    <w:p w14:paraId="5103A6A8" w14:textId="45B42595" w:rsidR="002D0CCA" w:rsidRPr="00BE2AEC" w:rsidRDefault="002D0CCA" w:rsidP="00B26EC3">
      <w:pPr>
        <w:pStyle w:val="PargrafodaLista"/>
        <w:numPr>
          <w:ilvl w:val="0"/>
          <w:numId w:val="6"/>
        </w:numPr>
        <w:spacing w:before="120" w:after="120" w:line="240" w:lineRule="auto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</w:rPr>
        <w:t xml:space="preserve">O canal escolhido para comunicações aos câmpus (ensino) e coordenadores é o grupo de </w:t>
      </w:r>
      <w:r w:rsidRPr="00BE2AEC">
        <w:rPr>
          <w:rFonts w:asciiTheme="minorHAnsi" w:eastAsia="Georgia" w:hAnsiTheme="minorHAnsi" w:cstheme="minorHAnsi"/>
          <w:bCs/>
          <w:color w:val="C00000"/>
        </w:rPr>
        <w:t>WhatsApp</w:t>
      </w:r>
      <w:r w:rsidRPr="00BE2AEC">
        <w:rPr>
          <w:rFonts w:asciiTheme="minorHAnsi" w:eastAsia="Georgia" w:hAnsiTheme="minorHAnsi" w:cstheme="minorHAnsi"/>
          <w:bCs/>
        </w:rPr>
        <w:t xml:space="preserve"> “Avaliação Superior IFSul” (</w:t>
      </w:r>
      <w:r w:rsidRPr="00BE2AEC">
        <w:rPr>
          <w:rFonts w:asciiTheme="minorHAnsi" w:hAnsiTheme="minorHAnsi" w:cstheme="minorHAnsi"/>
          <w:color w:val="000000"/>
          <w:shd w:val="clear" w:color="auto" w:fill="FFFFFF"/>
        </w:rPr>
        <w:t>link:</w:t>
      </w:r>
      <w:hyperlink r:id="rId11" w:history="1">
        <w:r w:rsidRPr="00BE2AEC">
          <w:rPr>
            <w:rStyle w:val="Hyperlink"/>
            <w:rFonts w:asciiTheme="minorHAnsi" w:hAnsiTheme="minorHAnsi" w:cstheme="minorHAnsi"/>
            <w:color w:val="658404"/>
            <w:shd w:val="clear" w:color="auto" w:fill="FFFFFF"/>
          </w:rPr>
          <w:t> https://chat.whatsapp.com/HLfjCuij3sjE7y6L40LRLH</w:t>
        </w:r>
      </w:hyperlink>
      <w:r w:rsidRPr="00BE2AEC">
        <w:rPr>
          <w:rFonts w:asciiTheme="minorHAnsi" w:hAnsiTheme="minorHAnsi" w:cstheme="minorHAnsi"/>
        </w:rPr>
        <w:t xml:space="preserve">). </w:t>
      </w:r>
      <w:r w:rsidRPr="00BE2AEC">
        <w:rPr>
          <w:rFonts w:asciiTheme="minorHAnsi" w:eastAsia="Georgia" w:hAnsiTheme="minorHAnsi" w:cstheme="minorHAnsi"/>
          <w:bCs/>
        </w:rPr>
        <w:t xml:space="preserve">Portanto, pedimos que todos os diretores/chefes de ensino e coordenadores de graduação façam parte deste grupo, </w:t>
      </w:r>
      <w:r w:rsidR="00606DB8" w:rsidRPr="00BE2AEC">
        <w:rPr>
          <w:rFonts w:asciiTheme="minorHAnsi" w:eastAsia="Georgia" w:hAnsiTheme="minorHAnsi" w:cstheme="minorHAnsi"/>
          <w:bCs/>
        </w:rPr>
        <w:t>independentemente</w:t>
      </w:r>
      <w:r w:rsidRPr="00BE2AEC">
        <w:rPr>
          <w:rFonts w:asciiTheme="minorHAnsi" w:eastAsia="Georgia" w:hAnsiTheme="minorHAnsi" w:cstheme="minorHAnsi"/>
          <w:bCs/>
        </w:rPr>
        <w:t xml:space="preserve"> de </w:t>
      </w:r>
      <w:r w:rsidR="0035571C" w:rsidRPr="00BE2AEC">
        <w:rPr>
          <w:rFonts w:asciiTheme="minorHAnsi" w:eastAsia="Georgia" w:hAnsiTheme="minorHAnsi" w:cstheme="minorHAnsi"/>
          <w:bCs/>
        </w:rPr>
        <w:t xml:space="preserve">seus cursos </w:t>
      </w:r>
      <w:r w:rsidRPr="00BE2AEC">
        <w:rPr>
          <w:rFonts w:asciiTheme="minorHAnsi" w:eastAsia="Georgia" w:hAnsiTheme="minorHAnsi" w:cstheme="minorHAnsi"/>
          <w:bCs/>
        </w:rPr>
        <w:t>estarem inseridos no ENADE 2021.</w:t>
      </w:r>
    </w:p>
    <w:p w14:paraId="141D6189" w14:textId="4F5E17DD" w:rsidR="002D0CCA" w:rsidRPr="00BE2AEC" w:rsidRDefault="002D0CCA" w:rsidP="00930930">
      <w:pPr>
        <w:pStyle w:val="PargrafodaLista"/>
        <w:numPr>
          <w:ilvl w:val="0"/>
          <w:numId w:val="6"/>
        </w:numPr>
        <w:spacing w:before="120" w:after="120" w:line="240" w:lineRule="auto"/>
        <w:jc w:val="both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</w:rPr>
        <w:t>Próximos passos:</w:t>
      </w:r>
    </w:p>
    <w:p w14:paraId="4261BA7C" w14:textId="52AB593E" w:rsidR="002D0CCA" w:rsidRPr="00BE2AEC" w:rsidRDefault="0035571C" w:rsidP="00930930">
      <w:pPr>
        <w:pStyle w:val="PargrafodaLista"/>
        <w:numPr>
          <w:ilvl w:val="1"/>
          <w:numId w:val="6"/>
        </w:numPr>
        <w:spacing w:before="120" w:after="120" w:line="240" w:lineRule="auto"/>
        <w:jc w:val="both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</w:rPr>
        <w:t>V</w:t>
      </w:r>
      <w:r w:rsidR="002D0CCA" w:rsidRPr="00BE2AEC">
        <w:rPr>
          <w:rFonts w:asciiTheme="minorHAnsi" w:eastAsia="Georgia" w:hAnsiTheme="minorHAnsi" w:cstheme="minorHAnsi"/>
          <w:bCs/>
        </w:rPr>
        <w:t xml:space="preserve">erificar quais câmpus desejam </w:t>
      </w:r>
      <w:r w:rsidR="002D0CCA" w:rsidRPr="00BE2AEC">
        <w:rPr>
          <w:rFonts w:asciiTheme="minorHAnsi" w:eastAsia="Georgia" w:hAnsiTheme="minorHAnsi" w:cstheme="minorHAnsi"/>
          <w:bCs/>
          <w:color w:val="C00000"/>
        </w:rPr>
        <w:t>editar o enquadramento</w:t>
      </w:r>
      <w:r w:rsidR="002D0CCA" w:rsidRPr="00BE2AEC">
        <w:rPr>
          <w:rFonts w:asciiTheme="minorHAnsi" w:eastAsia="Georgia" w:hAnsiTheme="minorHAnsi" w:cstheme="minorHAnsi"/>
          <w:bCs/>
        </w:rPr>
        <w:t>, ou seja, inserir ou retirar cursos;</w:t>
      </w:r>
    </w:p>
    <w:p w14:paraId="3A3C0E39" w14:textId="77777777" w:rsidR="002D0CCA" w:rsidRPr="00BE2AEC" w:rsidRDefault="002D0CCA" w:rsidP="00930930">
      <w:pPr>
        <w:pStyle w:val="PargrafodaLista"/>
        <w:numPr>
          <w:ilvl w:val="1"/>
          <w:numId w:val="6"/>
        </w:numPr>
        <w:spacing w:before="120" w:after="120" w:line="240" w:lineRule="auto"/>
        <w:jc w:val="both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</w:rPr>
        <w:t>Para retirar/inserir cursos o câmpus deve justificar (colegiado e chefia de ensino) à CAED;</w:t>
      </w:r>
    </w:p>
    <w:p w14:paraId="2CFA7F1E" w14:textId="77777777" w:rsidR="002D0CCA" w:rsidRPr="00BE2AEC" w:rsidRDefault="002D0CCA" w:rsidP="00930930">
      <w:pPr>
        <w:pStyle w:val="PargrafodaLista"/>
        <w:numPr>
          <w:ilvl w:val="1"/>
          <w:numId w:val="6"/>
        </w:numPr>
        <w:spacing w:before="120" w:after="120" w:line="240" w:lineRule="auto"/>
        <w:jc w:val="both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</w:rPr>
        <w:t>O prazo para edição de enquadramento, segundo o edital, é até o dia 08/08/2021.</w:t>
      </w:r>
    </w:p>
    <w:p w14:paraId="20EB76A5" w14:textId="78194CBA" w:rsidR="002D0CCA" w:rsidRPr="00BE2AEC" w:rsidRDefault="002D0CCA" w:rsidP="00930930">
      <w:pPr>
        <w:pStyle w:val="PargrafodaLista"/>
        <w:numPr>
          <w:ilvl w:val="1"/>
          <w:numId w:val="6"/>
        </w:numPr>
        <w:spacing w:before="120" w:after="120" w:line="240" w:lineRule="auto"/>
        <w:jc w:val="both"/>
        <w:rPr>
          <w:rFonts w:asciiTheme="minorHAnsi" w:eastAsia="Georgia" w:hAnsiTheme="minorHAnsi" w:cstheme="minorHAnsi"/>
          <w:bCs/>
        </w:rPr>
      </w:pPr>
      <w:r w:rsidRPr="00BE2AEC">
        <w:rPr>
          <w:rFonts w:asciiTheme="minorHAnsi" w:eastAsia="Georgia" w:hAnsiTheme="minorHAnsi" w:cstheme="minorHAnsi"/>
          <w:bCs/>
        </w:rPr>
        <w:t xml:space="preserve">Definindo-se quais cursos participarão do ENADE o coordenador de curso deve fazer a </w:t>
      </w:r>
      <w:r w:rsidRPr="00BE2AEC">
        <w:rPr>
          <w:rFonts w:asciiTheme="minorHAnsi" w:eastAsia="Georgia" w:hAnsiTheme="minorHAnsi" w:cstheme="minorHAnsi"/>
          <w:bCs/>
          <w:color w:val="C00000"/>
        </w:rPr>
        <w:t xml:space="preserve">inscrição dos estudantes ingressantes e concluintes </w:t>
      </w:r>
      <w:r w:rsidRPr="00BE2AEC">
        <w:rPr>
          <w:rFonts w:asciiTheme="minorHAnsi" w:eastAsia="Georgia" w:hAnsiTheme="minorHAnsi" w:cstheme="minorHAnsi"/>
          <w:bCs/>
        </w:rPr>
        <w:t>habilitados até 08/08/2021.</w:t>
      </w:r>
      <w:r w:rsidR="0035571C" w:rsidRPr="00BE2AEC">
        <w:rPr>
          <w:rFonts w:asciiTheme="minorHAnsi" w:eastAsia="Georgia" w:hAnsiTheme="minorHAnsi" w:cstheme="minorHAnsi"/>
          <w:bCs/>
        </w:rPr>
        <w:t xml:space="preserve"> </w:t>
      </w:r>
      <w:r w:rsidR="0035571C" w:rsidRPr="00BE2AEC">
        <w:rPr>
          <w:rFonts w:asciiTheme="minorHAnsi" w:eastAsia="Georgia" w:hAnsiTheme="minorHAnsi" w:cstheme="minorHAnsi"/>
          <w:b/>
        </w:rPr>
        <w:t>Sugerimos que seja feito até 05/08/2021.</w:t>
      </w:r>
    </w:p>
    <w:p w14:paraId="29CAA4CA" w14:textId="3A83ECF1" w:rsidR="00630913" w:rsidRPr="00BE2AEC" w:rsidRDefault="00630913" w:rsidP="00930930">
      <w:pPr>
        <w:pStyle w:val="PargrafodaLista"/>
        <w:spacing w:before="120" w:after="120" w:line="240" w:lineRule="auto"/>
        <w:ind w:left="1440"/>
        <w:jc w:val="both"/>
        <w:rPr>
          <w:rFonts w:asciiTheme="minorHAnsi" w:eastAsia="Georgia" w:hAnsiTheme="minorHAnsi" w:cstheme="minorHAnsi"/>
          <w:bCs/>
        </w:rPr>
      </w:pPr>
    </w:p>
    <w:p w14:paraId="7EBD8B0E" w14:textId="488C9CDC" w:rsidR="00BB244C" w:rsidRPr="00BE2AEC" w:rsidRDefault="00BB244C" w:rsidP="00F33260">
      <w:pPr>
        <w:pStyle w:val="PargrafodaLista"/>
        <w:spacing w:after="0" w:line="240" w:lineRule="auto"/>
        <w:ind w:left="0"/>
        <w:jc w:val="center"/>
        <w:rPr>
          <w:rFonts w:asciiTheme="minorHAnsi" w:hAnsiTheme="minorHAnsi" w:cstheme="minorHAnsi"/>
          <w:noProof/>
        </w:rPr>
      </w:pPr>
    </w:p>
    <w:p w14:paraId="6D0B341E" w14:textId="32B74306" w:rsidR="00BB244C" w:rsidRPr="00BE2AEC" w:rsidRDefault="00BB244C" w:rsidP="00A735DC">
      <w:pPr>
        <w:pStyle w:val="PargrafodaLista"/>
        <w:spacing w:after="0" w:line="240" w:lineRule="auto"/>
        <w:jc w:val="both"/>
        <w:rPr>
          <w:rFonts w:asciiTheme="minorHAnsi" w:eastAsia="Georgia" w:hAnsiTheme="minorHAnsi" w:cstheme="minorHAnsi"/>
          <w:bCs/>
        </w:rPr>
      </w:pPr>
    </w:p>
    <w:p w14:paraId="3B931ED0" w14:textId="77777777" w:rsidR="0099154E" w:rsidRPr="002D0CCA" w:rsidRDefault="0099154E" w:rsidP="00A735DC">
      <w:pPr>
        <w:pStyle w:val="PargrafodaLista"/>
        <w:spacing w:after="0" w:line="240" w:lineRule="auto"/>
        <w:jc w:val="both"/>
        <w:rPr>
          <w:rFonts w:ascii="Georgia" w:eastAsia="Georgia" w:hAnsi="Georgia" w:cs="Georgia"/>
          <w:bCs/>
          <w:sz w:val="24"/>
          <w:szCs w:val="24"/>
        </w:rPr>
      </w:pPr>
    </w:p>
    <w:sectPr w:rsidR="0099154E" w:rsidRPr="002D0CCA">
      <w:headerReference w:type="default" r:id="rId12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1D61E" w14:textId="77777777" w:rsidR="00C4209A" w:rsidRDefault="00C4209A">
      <w:pPr>
        <w:spacing w:after="0" w:line="240" w:lineRule="auto"/>
      </w:pPr>
      <w:r>
        <w:separator/>
      </w:r>
    </w:p>
  </w:endnote>
  <w:endnote w:type="continuationSeparator" w:id="0">
    <w:p w14:paraId="2FE4CB50" w14:textId="77777777" w:rsidR="00C4209A" w:rsidRDefault="00C4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51314" w14:textId="77777777" w:rsidR="00C4209A" w:rsidRDefault="00C4209A">
      <w:pPr>
        <w:spacing w:after="0" w:line="240" w:lineRule="auto"/>
      </w:pPr>
      <w:r>
        <w:separator/>
      </w:r>
    </w:p>
  </w:footnote>
  <w:footnote w:type="continuationSeparator" w:id="0">
    <w:p w14:paraId="5BA7C91A" w14:textId="77777777" w:rsidR="00C4209A" w:rsidRDefault="00C4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4A87" w14:textId="77777777" w:rsidR="00AD27F0" w:rsidRDefault="00AD27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2DD0E2F" w14:textId="77777777" w:rsidR="00AD27F0" w:rsidRDefault="00AD27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0F5C"/>
    <w:multiLevelType w:val="hybridMultilevel"/>
    <w:tmpl w:val="5EC41F86"/>
    <w:lvl w:ilvl="0" w:tplc="8B8CE59E">
      <w:start w:val="7"/>
      <w:numFmt w:val="upperRoman"/>
      <w:lvlText w:val="%1."/>
      <w:lvlJc w:val="left"/>
      <w:pPr>
        <w:ind w:left="39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1F32"/>
    <w:multiLevelType w:val="hybridMultilevel"/>
    <w:tmpl w:val="FFFFFFFF"/>
    <w:lvl w:ilvl="0" w:tplc="D50A850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4287B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D249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CF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C2EA0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7AD0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E4DC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A96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A73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F0322F"/>
    <w:multiLevelType w:val="hybridMultilevel"/>
    <w:tmpl w:val="76367F5C"/>
    <w:lvl w:ilvl="0" w:tplc="42B0DBB6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7" w:hanging="360"/>
      </w:pPr>
    </w:lvl>
    <w:lvl w:ilvl="2" w:tplc="0416001B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286D1BCC"/>
    <w:multiLevelType w:val="multilevel"/>
    <w:tmpl w:val="489E2C28"/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nsid w:val="29AC61BF"/>
    <w:multiLevelType w:val="hybridMultilevel"/>
    <w:tmpl w:val="25FC9F96"/>
    <w:lvl w:ilvl="0" w:tplc="2D964A2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860" w:hanging="360"/>
      </w:pPr>
      <w:rPr>
        <w:b/>
        <w:bCs w:val="0"/>
      </w:r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6BF7CA2"/>
    <w:multiLevelType w:val="multilevel"/>
    <w:tmpl w:val="537E6CBC"/>
    <w:lvl w:ilvl="0">
      <w:start w:val="1"/>
      <w:numFmt w:val="bullet"/>
      <w:lvlText w:val="➢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6">
    <w:nsid w:val="525B390D"/>
    <w:multiLevelType w:val="hybridMultilevel"/>
    <w:tmpl w:val="7180D27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F51C82"/>
    <w:multiLevelType w:val="hybridMultilevel"/>
    <w:tmpl w:val="C20CE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A4B8F"/>
    <w:multiLevelType w:val="multilevel"/>
    <w:tmpl w:val="E4A2A2C8"/>
    <w:lvl w:ilvl="0">
      <w:start w:val="1"/>
      <w:numFmt w:val="bullet"/>
      <w:lvlText w:val="⮚"/>
      <w:lvlJc w:val="left"/>
      <w:pPr>
        <w:ind w:left="2130" w:hanging="360"/>
      </w:pPr>
      <w:rPr>
        <w:rFonts w:ascii="Noto Sans Symbols" w:eastAsia="Noto Sans Symbols" w:hAnsi="Noto Sans Symbols" w:cs="Noto Sans Symbols"/>
        <w:color w:val="00B0F0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F0"/>
    <w:rsid w:val="0003068E"/>
    <w:rsid w:val="0003457B"/>
    <w:rsid w:val="0006236D"/>
    <w:rsid w:val="000C070F"/>
    <w:rsid w:val="001D2ABF"/>
    <w:rsid w:val="001D6E23"/>
    <w:rsid w:val="00224765"/>
    <w:rsid w:val="002273F2"/>
    <w:rsid w:val="002B28A9"/>
    <w:rsid w:val="002D0CCA"/>
    <w:rsid w:val="003157BE"/>
    <w:rsid w:val="00351246"/>
    <w:rsid w:val="0035571C"/>
    <w:rsid w:val="003A0A69"/>
    <w:rsid w:val="00416682"/>
    <w:rsid w:val="00435EE1"/>
    <w:rsid w:val="004605A2"/>
    <w:rsid w:val="005120C7"/>
    <w:rsid w:val="00550776"/>
    <w:rsid w:val="005A5B90"/>
    <w:rsid w:val="005B7604"/>
    <w:rsid w:val="005C7AF7"/>
    <w:rsid w:val="00606DB8"/>
    <w:rsid w:val="00630913"/>
    <w:rsid w:val="00691AA7"/>
    <w:rsid w:val="006D3989"/>
    <w:rsid w:val="007562FE"/>
    <w:rsid w:val="007C07E7"/>
    <w:rsid w:val="008648DC"/>
    <w:rsid w:val="00930930"/>
    <w:rsid w:val="00934989"/>
    <w:rsid w:val="0099154E"/>
    <w:rsid w:val="009F1E4A"/>
    <w:rsid w:val="00A735DC"/>
    <w:rsid w:val="00AC141D"/>
    <w:rsid w:val="00AD27F0"/>
    <w:rsid w:val="00B26EC3"/>
    <w:rsid w:val="00B47084"/>
    <w:rsid w:val="00B8239F"/>
    <w:rsid w:val="00BA151E"/>
    <w:rsid w:val="00BB244C"/>
    <w:rsid w:val="00BE2AEC"/>
    <w:rsid w:val="00C4209A"/>
    <w:rsid w:val="00C63C7B"/>
    <w:rsid w:val="00CF2841"/>
    <w:rsid w:val="00CF5F3E"/>
    <w:rsid w:val="00D036CC"/>
    <w:rsid w:val="00D60367"/>
    <w:rsid w:val="00DD40C6"/>
    <w:rsid w:val="00DF7202"/>
    <w:rsid w:val="00E66BB9"/>
    <w:rsid w:val="00E836DF"/>
    <w:rsid w:val="00EA7BCB"/>
    <w:rsid w:val="00EB054E"/>
    <w:rsid w:val="00ED0B0B"/>
    <w:rsid w:val="00F33260"/>
    <w:rsid w:val="00F6674C"/>
    <w:rsid w:val="00FF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B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F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D65F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D65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E9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1B7"/>
  </w:style>
  <w:style w:type="paragraph" w:styleId="Rodap">
    <w:name w:val="footer"/>
    <w:basedOn w:val="Normal"/>
    <w:link w:val="Rodap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1B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070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C07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15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F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D65F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D65F0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E9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1B7"/>
  </w:style>
  <w:style w:type="paragraph" w:styleId="Rodap">
    <w:name w:val="footer"/>
    <w:basedOn w:val="Normal"/>
    <w:link w:val="RodapChar"/>
    <w:uiPriority w:val="99"/>
    <w:unhideWhenUsed/>
    <w:rsid w:val="00415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1B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C070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C07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9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91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whatsapp.com/HLfjCuij3sjE7y6L40LRL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.gov.br/en/web/dou/-/edital-n-36-de-12-de-julho-de-2021exame-nacional-de-desempenho-dos-estudantes-enade-2021-3318071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wnload.inep.gov.br/educacao_superior/avaliacao_cursos_graduacao/instrumentos/2017/curso_autorizaca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z0x9TANT5m4+tdCgP4wC7qzSUA==">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Rodrigues Dariz</dc:creator>
  <cp:lastModifiedBy>Leonardo Betemps</cp:lastModifiedBy>
  <cp:revision>2</cp:revision>
  <dcterms:created xsi:type="dcterms:W3CDTF">2021-07-27T12:40:00Z</dcterms:created>
  <dcterms:modified xsi:type="dcterms:W3CDTF">2021-07-27T12:40:00Z</dcterms:modified>
</cp:coreProperties>
</file>