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F2A" w:rsidRPr="00B55F2A" w:rsidRDefault="00B55F2A" w:rsidP="00B55F2A">
      <w:pPr>
        <w:rPr>
          <w:b/>
        </w:rPr>
      </w:pPr>
      <w:r w:rsidRPr="00B55F2A">
        <w:rPr>
          <w:b/>
        </w:rPr>
        <w:t xml:space="preserve">TÍTULO IX </w:t>
      </w:r>
    </w:p>
    <w:p w:rsidR="00B55F2A" w:rsidRPr="00B55F2A" w:rsidRDefault="00B55F2A" w:rsidP="00B55F2A">
      <w:pPr>
        <w:rPr>
          <w:b/>
        </w:rPr>
      </w:pPr>
      <w:r w:rsidRPr="00B55F2A">
        <w:rPr>
          <w:b/>
        </w:rPr>
        <w:t>DAS ELEIÇÕES DO</w:t>
      </w:r>
      <w:r w:rsidRPr="00B55F2A">
        <w:rPr>
          <w:b/>
        </w:rPr>
        <w:t xml:space="preserve"> </w:t>
      </w:r>
      <w:r w:rsidRPr="00B55F2A">
        <w:rPr>
          <w:b/>
        </w:rPr>
        <w:t>INSTITUTO FEDERAL DE EDUCAÇÃO, CIÊNCIA E TECNOLOGIA SUL-RIO-GRANDENSE</w:t>
      </w:r>
    </w:p>
    <w:p w:rsidR="000B45F8" w:rsidRDefault="00B55F2A" w:rsidP="00B55F2A">
      <w:r>
        <w:t xml:space="preserve">Art. XX. As eleições </w:t>
      </w:r>
      <w:r w:rsidR="009534B1">
        <w:t xml:space="preserve">para Reitor, Diretores-Gerais de câmpus, Diretores de câmpus avançado, Coordenadores de curso, </w:t>
      </w:r>
      <w:r>
        <w:t>membros do Conselho Superior</w:t>
      </w:r>
      <w:r w:rsidR="009534B1">
        <w:t xml:space="preserve"> e demais órgãos c</w:t>
      </w:r>
      <w:r>
        <w:t>ole</w:t>
      </w:r>
      <w:r w:rsidR="009534B1">
        <w:t>giados, serão estabelecidas em regulamentos p</w:t>
      </w:r>
      <w:r>
        <w:t>róprios aprovados pelo Conselho Superior, obedecendo a legislação vigente.</w:t>
      </w:r>
    </w:p>
    <w:p w:rsidR="00B55F2A" w:rsidRDefault="00B55F2A" w:rsidP="00B55F2A">
      <w:bookmarkStart w:id="0" w:name="_GoBack"/>
      <w:bookmarkEnd w:id="0"/>
    </w:p>
    <w:sectPr w:rsidR="00B55F2A" w:rsidSect="00B55F2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F2A"/>
    <w:rsid w:val="000B45F8"/>
    <w:rsid w:val="009534B1"/>
    <w:rsid w:val="00B55F2A"/>
    <w:rsid w:val="00E0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80083DE-4FB9-46E0-91FC-30DFC82B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00B12"/>
    <w:pPr>
      <w:outlineLvl w:val="0"/>
    </w:pPr>
    <w:rPr>
      <w:rFonts w:asciiTheme="majorHAnsi" w:hAnsiTheme="majorHAnsi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0B12"/>
    <w:rPr>
      <w:rFonts w:asciiTheme="majorHAnsi" w:hAnsiTheme="majorHAns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Katrein da Costa</dc:creator>
  <cp:keywords/>
  <dc:description/>
  <cp:lastModifiedBy>Flavia Katrein da Costa</cp:lastModifiedBy>
  <cp:revision>1</cp:revision>
  <dcterms:created xsi:type="dcterms:W3CDTF">2018-07-23T19:35:00Z</dcterms:created>
  <dcterms:modified xsi:type="dcterms:W3CDTF">2018-07-23T20:09:00Z</dcterms:modified>
</cp:coreProperties>
</file>