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FD061" w14:textId="77777777" w:rsidR="00D87B75" w:rsidRDefault="00D87B75" w:rsidP="00D87B75">
      <w:pPr>
        <w:jc w:val="both"/>
        <w:rPr>
          <w:b/>
        </w:rPr>
      </w:pPr>
      <w:r>
        <w:rPr>
          <w:b/>
        </w:rPr>
        <w:t>7. INFRAESTRUTURA</w:t>
      </w:r>
    </w:p>
    <w:p w14:paraId="1759FFBE" w14:textId="77777777" w:rsidR="00D87B75" w:rsidRDefault="00D87B75" w:rsidP="00D87B75">
      <w:pPr>
        <w:jc w:val="both"/>
        <w:rPr>
          <w:b/>
        </w:rPr>
      </w:pPr>
    </w:p>
    <w:p w14:paraId="72B4E214" w14:textId="642D8644" w:rsidR="00D87B75" w:rsidRPr="0051428B" w:rsidRDefault="00D87B75" w:rsidP="00D87B75">
      <w:pPr>
        <w:suppressAutoHyphens w:val="0"/>
        <w:jc w:val="both"/>
        <w:rPr>
          <w:bCs/>
        </w:rPr>
      </w:pPr>
      <w:r w:rsidRPr="0051428B">
        <w:rPr>
          <w:bCs/>
        </w:rPr>
        <w:t xml:space="preserve">O Instituto Federal Sul-rio-grandense </w:t>
      </w:r>
      <w:r>
        <w:rPr>
          <w:bCs/>
        </w:rPr>
        <w:t>está organizado por meio da</w:t>
      </w:r>
      <w:r w:rsidRPr="0051428B">
        <w:rPr>
          <w:bCs/>
        </w:rPr>
        <w:t xml:space="preserve"> </w:t>
      </w:r>
      <w:r>
        <w:rPr>
          <w:bCs/>
        </w:rPr>
        <w:t>reitoria e quatorze câ</w:t>
      </w:r>
      <w:r w:rsidRPr="0051428B">
        <w:rPr>
          <w:bCs/>
        </w:rPr>
        <w:t>mpus já implantados em suas próprias estruturas físicas</w:t>
      </w:r>
      <w:r w:rsidR="008B7522">
        <w:rPr>
          <w:bCs/>
        </w:rPr>
        <w:t>, além de polos de educação a distância</w:t>
      </w:r>
      <w:r>
        <w:rPr>
          <w:bCs/>
        </w:rPr>
        <w:t>. Nos itens a seguir será apresentada a infraestrutura de cada uma dessas unidades, bem como as estrutura</w:t>
      </w:r>
      <w:r w:rsidR="008B7522">
        <w:rPr>
          <w:bCs/>
        </w:rPr>
        <w:t>s de laboratórios e bibliotecas</w:t>
      </w:r>
    </w:p>
    <w:p w14:paraId="2052131A" w14:textId="77777777" w:rsidR="00D87B75" w:rsidRDefault="00D87B75" w:rsidP="00D87B75">
      <w:pPr>
        <w:jc w:val="both"/>
        <w:rPr>
          <w:b/>
        </w:rPr>
      </w:pPr>
    </w:p>
    <w:p w14:paraId="07B38D69" w14:textId="77777777" w:rsidR="00D87B75" w:rsidRDefault="00D87B75" w:rsidP="00D87B75">
      <w:pPr>
        <w:jc w:val="both"/>
        <w:rPr>
          <w:b/>
        </w:rPr>
      </w:pPr>
      <w:r>
        <w:rPr>
          <w:b/>
        </w:rPr>
        <w:t>7.1 Infraestrutura física do IFSul</w:t>
      </w:r>
    </w:p>
    <w:p w14:paraId="0E44BB22" w14:textId="77777777" w:rsidR="00D87B75" w:rsidRDefault="00D87B75" w:rsidP="00D87B75">
      <w:pPr>
        <w:jc w:val="both"/>
        <w:rPr>
          <w:b/>
        </w:rPr>
      </w:pPr>
    </w:p>
    <w:p w14:paraId="7DCBAD7D" w14:textId="77777777" w:rsidR="00D87B75" w:rsidRDefault="00D87B75" w:rsidP="00D87B75">
      <w:pPr>
        <w:jc w:val="both"/>
        <w:rPr>
          <w:b/>
        </w:rPr>
      </w:pPr>
      <w:r>
        <w:rPr>
          <w:b/>
        </w:rPr>
        <w:t>7.1.1 Infraestrutura da reitoria</w:t>
      </w:r>
    </w:p>
    <w:p w14:paraId="09CB7FB6" w14:textId="77777777" w:rsidR="00D87B75" w:rsidRDefault="00D87B75" w:rsidP="00D87B75">
      <w:pPr>
        <w:jc w:val="both"/>
        <w:rPr>
          <w:b/>
        </w:rPr>
      </w:pPr>
    </w:p>
    <w:p w14:paraId="5EEF20CA" w14:textId="77777777" w:rsidR="00D87B75" w:rsidRPr="00527D91" w:rsidRDefault="00D87B75" w:rsidP="00527D91">
      <w:pPr>
        <w:ind w:left="-5"/>
        <w:rPr>
          <w:sz w:val="20"/>
          <w:szCs w:val="20"/>
        </w:rPr>
      </w:pPr>
      <w:r w:rsidRPr="00527D91">
        <w:rPr>
          <w:sz w:val="20"/>
          <w:szCs w:val="20"/>
        </w:rPr>
        <w:t>Quadro XX – Infraestrutura do prédio da reitoria</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49" w:type="dxa"/>
          <w:right w:w="69" w:type="dxa"/>
        </w:tblCellMar>
        <w:tblLook w:val="04A0" w:firstRow="1" w:lastRow="0" w:firstColumn="1" w:lastColumn="0" w:noHBand="0" w:noVBand="1"/>
      </w:tblPr>
      <w:tblGrid>
        <w:gridCol w:w="5610"/>
        <w:gridCol w:w="1189"/>
        <w:gridCol w:w="1695"/>
      </w:tblGrid>
      <w:tr w:rsidR="00D87B75" w:rsidRPr="00B74AC4" w14:paraId="683AEB74" w14:textId="77777777" w:rsidTr="00527D91">
        <w:trPr>
          <w:trHeight w:val="267"/>
        </w:trPr>
        <w:tc>
          <w:tcPr>
            <w:tcW w:w="3302" w:type="pct"/>
          </w:tcPr>
          <w:p w14:paraId="16C9BDA7" w14:textId="77777777" w:rsidR="00D87B75" w:rsidRPr="00B74AC4" w:rsidRDefault="00D87B75" w:rsidP="00A30A97">
            <w:pPr>
              <w:ind w:left="39"/>
              <w:jc w:val="center"/>
              <w:rPr>
                <w:b/>
                <w:sz w:val="20"/>
                <w:szCs w:val="20"/>
              </w:rPr>
            </w:pPr>
            <w:r w:rsidRPr="00B74AC4">
              <w:rPr>
                <w:b/>
                <w:sz w:val="20"/>
                <w:szCs w:val="20"/>
              </w:rPr>
              <w:t>Área Física</w:t>
            </w:r>
          </w:p>
        </w:tc>
        <w:tc>
          <w:tcPr>
            <w:tcW w:w="700" w:type="pct"/>
          </w:tcPr>
          <w:p w14:paraId="547D6218" w14:textId="77777777" w:rsidR="00D87B75" w:rsidRPr="00B74AC4" w:rsidRDefault="00D87B75" w:rsidP="00527D91">
            <w:pPr>
              <w:ind w:left="40"/>
              <w:jc w:val="center"/>
              <w:rPr>
                <w:b/>
                <w:sz w:val="20"/>
                <w:szCs w:val="20"/>
              </w:rPr>
            </w:pPr>
            <w:r w:rsidRPr="00B74AC4">
              <w:rPr>
                <w:b/>
                <w:sz w:val="20"/>
                <w:szCs w:val="20"/>
              </w:rPr>
              <w:t>Qtd (un)</w:t>
            </w:r>
          </w:p>
        </w:tc>
        <w:tc>
          <w:tcPr>
            <w:tcW w:w="998" w:type="pct"/>
          </w:tcPr>
          <w:p w14:paraId="692915EC" w14:textId="77777777" w:rsidR="00D87B75" w:rsidRPr="00B74AC4" w:rsidRDefault="00D87B75" w:rsidP="00527D91">
            <w:pPr>
              <w:ind w:left="40"/>
              <w:jc w:val="center"/>
              <w:rPr>
                <w:b/>
                <w:sz w:val="20"/>
                <w:szCs w:val="20"/>
              </w:rPr>
            </w:pPr>
            <w:r w:rsidRPr="00B74AC4">
              <w:rPr>
                <w:b/>
                <w:sz w:val="20"/>
                <w:szCs w:val="20"/>
              </w:rPr>
              <w:t>Área (m²)</w:t>
            </w:r>
          </w:p>
        </w:tc>
      </w:tr>
      <w:tr w:rsidR="00D87B75" w:rsidRPr="00B74AC4" w14:paraId="0FB644B3" w14:textId="77777777" w:rsidTr="00527D91">
        <w:trPr>
          <w:trHeight w:val="267"/>
        </w:trPr>
        <w:tc>
          <w:tcPr>
            <w:tcW w:w="3302" w:type="pct"/>
          </w:tcPr>
          <w:p w14:paraId="3767B07C" w14:textId="77777777" w:rsidR="00D87B75" w:rsidRPr="00B74AC4" w:rsidRDefault="00D87B75" w:rsidP="00A30A97">
            <w:pPr>
              <w:rPr>
                <w:sz w:val="20"/>
                <w:szCs w:val="20"/>
              </w:rPr>
            </w:pPr>
            <w:r w:rsidRPr="00B74AC4">
              <w:rPr>
                <w:sz w:val="20"/>
                <w:szCs w:val="20"/>
              </w:rPr>
              <w:t>Área de Serviços Gerais</w:t>
            </w:r>
          </w:p>
        </w:tc>
        <w:tc>
          <w:tcPr>
            <w:tcW w:w="700" w:type="pct"/>
          </w:tcPr>
          <w:p w14:paraId="1FEA5BBE" w14:textId="77777777" w:rsidR="00D87B75" w:rsidRPr="00B74AC4" w:rsidRDefault="00D87B75" w:rsidP="00A30A97">
            <w:pPr>
              <w:ind w:left="12"/>
              <w:jc w:val="center"/>
              <w:rPr>
                <w:sz w:val="20"/>
                <w:szCs w:val="20"/>
              </w:rPr>
            </w:pPr>
            <w:r w:rsidRPr="00B74AC4">
              <w:rPr>
                <w:sz w:val="20"/>
                <w:szCs w:val="20"/>
              </w:rPr>
              <w:t>2</w:t>
            </w:r>
          </w:p>
        </w:tc>
        <w:tc>
          <w:tcPr>
            <w:tcW w:w="998" w:type="pct"/>
          </w:tcPr>
          <w:p w14:paraId="7CCE4191" w14:textId="77777777" w:rsidR="00D87B75" w:rsidRPr="00B74AC4" w:rsidRDefault="00D87B75" w:rsidP="00527D91">
            <w:pPr>
              <w:ind w:left="39"/>
              <w:jc w:val="center"/>
              <w:rPr>
                <w:sz w:val="20"/>
                <w:szCs w:val="20"/>
              </w:rPr>
            </w:pPr>
            <w:r w:rsidRPr="00B74AC4">
              <w:rPr>
                <w:sz w:val="20"/>
                <w:szCs w:val="20"/>
              </w:rPr>
              <w:t>86,08</w:t>
            </w:r>
          </w:p>
        </w:tc>
      </w:tr>
      <w:tr w:rsidR="00D87B75" w:rsidRPr="00B74AC4" w14:paraId="38A28634" w14:textId="77777777" w:rsidTr="00527D91">
        <w:trPr>
          <w:trHeight w:val="267"/>
        </w:trPr>
        <w:tc>
          <w:tcPr>
            <w:tcW w:w="3302" w:type="pct"/>
          </w:tcPr>
          <w:p w14:paraId="5E764597" w14:textId="77777777" w:rsidR="00D87B75" w:rsidRPr="00B74AC4" w:rsidRDefault="00D87B75" w:rsidP="00A30A97">
            <w:pPr>
              <w:jc w:val="both"/>
              <w:rPr>
                <w:sz w:val="20"/>
                <w:szCs w:val="20"/>
              </w:rPr>
            </w:pPr>
            <w:r w:rsidRPr="00B74AC4">
              <w:rPr>
                <w:sz w:val="20"/>
                <w:szCs w:val="20"/>
              </w:rPr>
              <w:t>Circulação, Elevadores, Escadas</w:t>
            </w:r>
          </w:p>
        </w:tc>
        <w:tc>
          <w:tcPr>
            <w:tcW w:w="700" w:type="pct"/>
          </w:tcPr>
          <w:p w14:paraId="7A58A564" w14:textId="77777777" w:rsidR="00D87B75" w:rsidRPr="00B74AC4" w:rsidRDefault="00D87B75" w:rsidP="00A30A97">
            <w:pPr>
              <w:ind w:left="12"/>
              <w:jc w:val="center"/>
              <w:rPr>
                <w:sz w:val="20"/>
                <w:szCs w:val="20"/>
              </w:rPr>
            </w:pPr>
            <w:r w:rsidRPr="00B74AC4">
              <w:rPr>
                <w:sz w:val="20"/>
                <w:szCs w:val="20"/>
              </w:rPr>
              <w:t>9</w:t>
            </w:r>
          </w:p>
        </w:tc>
        <w:tc>
          <w:tcPr>
            <w:tcW w:w="998" w:type="pct"/>
          </w:tcPr>
          <w:p w14:paraId="35CDF0FA" w14:textId="77777777" w:rsidR="00D87B75" w:rsidRPr="00B74AC4" w:rsidRDefault="00D87B75" w:rsidP="00527D91">
            <w:pPr>
              <w:ind w:left="100"/>
              <w:jc w:val="center"/>
              <w:rPr>
                <w:sz w:val="20"/>
                <w:szCs w:val="20"/>
              </w:rPr>
            </w:pPr>
            <w:r w:rsidRPr="00B74AC4">
              <w:rPr>
                <w:sz w:val="20"/>
                <w:szCs w:val="20"/>
              </w:rPr>
              <w:t>1.636,01</w:t>
            </w:r>
          </w:p>
        </w:tc>
      </w:tr>
      <w:tr w:rsidR="00D87B75" w:rsidRPr="00B74AC4" w14:paraId="6AE19920" w14:textId="77777777" w:rsidTr="00527D91">
        <w:trPr>
          <w:trHeight w:val="267"/>
        </w:trPr>
        <w:tc>
          <w:tcPr>
            <w:tcW w:w="3302" w:type="pct"/>
          </w:tcPr>
          <w:p w14:paraId="4E035B7F" w14:textId="77777777" w:rsidR="00D87B75" w:rsidRPr="00B74AC4" w:rsidRDefault="00D87B75" w:rsidP="00A30A97">
            <w:pPr>
              <w:rPr>
                <w:sz w:val="20"/>
                <w:szCs w:val="20"/>
              </w:rPr>
            </w:pPr>
            <w:r w:rsidRPr="00B74AC4">
              <w:rPr>
                <w:sz w:val="20"/>
                <w:szCs w:val="20"/>
              </w:rPr>
              <w:t>Copa, Refeitório</w:t>
            </w:r>
          </w:p>
        </w:tc>
        <w:tc>
          <w:tcPr>
            <w:tcW w:w="700" w:type="pct"/>
          </w:tcPr>
          <w:p w14:paraId="71D9F279" w14:textId="77777777" w:rsidR="00D87B75" w:rsidRPr="00B74AC4" w:rsidRDefault="00D87B75" w:rsidP="00A30A97">
            <w:pPr>
              <w:ind w:left="12"/>
              <w:jc w:val="center"/>
              <w:rPr>
                <w:sz w:val="20"/>
                <w:szCs w:val="20"/>
              </w:rPr>
            </w:pPr>
            <w:r w:rsidRPr="00B74AC4">
              <w:rPr>
                <w:sz w:val="20"/>
                <w:szCs w:val="20"/>
              </w:rPr>
              <w:t>7</w:t>
            </w:r>
          </w:p>
        </w:tc>
        <w:tc>
          <w:tcPr>
            <w:tcW w:w="998" w:type="pct"/>
          </w:tcPr>
          <w:p w14:paraId="5137F5E8" w14:textId="77777777" w:rsidR="00D87B75" w:rsidRPr="00B74AC4" w:rsidRDefault="00D87B75" w:rsidP="00527D91">
            <w:pPr>
              <w:ind w:left="12"/>
              <w:jc w:val="center"/>
              <w:rPr>
                <w:sz w:val="20"/>
                <w:szCs w:val="20"/>
              </w:rPr>
            </w:pPr>
            <w:r w:rsidRPr="00B74AC4">
              <w:rPr>
                <w:sz w:val="20"/>
                <w:szCs w:val="20"/>
              </w:rPr>
              <w:t>138,89</w:t>
            </w:r>
          </w:p>
        </w:tc>
      </w:tr>
      <w:tr w:rsidR="00D87B75" w:rsidRPr="00B74AC4" w14:paraId="4F391623" w14:textId="77777777" w:rsidTr="00527D91">
        <w:trPr>
          <w:trHeight w:val="267"/>
        </w:trPr>
        <w:tc>
          <w:tcPr>
            <w:tcW w:w="3302" w:type="pct"/>
          </w:tcPr>
          <w:p w14:paraId="6BBC4447" w14:textId="77777777" w:rsidR="00D87B75" w:rsidRPr="00B74AC4" w:rsidRDefault="00D87B75" w:rsidP="00A30A97">
            <w:pPr>
              <w:rPr>
                <w:sz w:val="20"/>
                <w:szCs w:val="20"/>
              </w:rPr>
            </w:pPr>
            <w:r w:rsidRPr="00B74AC4">
              <w:rPr>
                <w:sz w:val="20"/>
                <w:szCs w:val="20"/>
              </w:rPr>
              <w:t>Data Center</w:t>
            </w:r>
          </w:p>
        </w:tc>
        <w:tc>
          <w:tcPr>
            <w:tcW w:w="700" w:type="pct"/>
          </w:tcPr>
          <w:p w14:paraId="3094481D" w14:textId="77777777" w:rsidR="00D87B75" w:rsidRPr="00B74AC4" w:rsidRDefault="00D87B75" w:rsidP="00A30A97">
            <w:pPr>
              <w:ind w:left="12"/>
              <w:jc w:val="center"/>
              <w:rPr>
                <w:sz w:val="20"/>
                <w:szCs w:val="20"/>
              </w:rPr>
            </w:pPr>
            <w:r w:rsidRPr="00B74AC4">
              <w:rPr>
                <w:sz w:val="20"/>
                <w:szCs w:val="20"/>
              </w:rPr>
              <w:t>2</w:t>
            </w:r>
          </w:p>
        </w:tc>
        <w:tc>
          <w:tcPr>
            <w:tcW w:w="998" w:type="pct"/>
          </w:tcPr>
          <w:p w14:paraId="439F3ECD" w14:textId="77777777" w:rsidR="00D87B75" w:rsidRPr="00B74AC4" w:rsidRDefault="00D87B75" w:rsidP="00527D91">
            <w:pPr>
              <w:ind w:left="39"/>
              <w:jc w:val="center"/>
              <w:rPr>
                <w:sz w:val="20"/>
                <w:szCs w:val="20"/>
              </w:rPr>
            </w:pPr>
            <w:r w:rsidRPr="00B74AC4">
              <w:rPr>
                <w:sz w:val="20"/>
                <w:szCs w:val="20"/>
              </w:rPr>
              <w:t>31,35</w:t>
            </w:r>
          </w:p>
        </w:tc>
      </w:tr>
      <w:tr w:rsidR="00D87B75" w:rsidRPr="00B74AC4" w14:paraId="3880F24F" w14:textId="77777777" w:rsidTr="00527D91">
        <w:trPr>
          <w:trHeight w:val="267"/>
        </w:trPr>
        <w:tc>
          <w:tcPr>
            <w:tcW w:w="3302" w:type="pct"/>
          </w:tcPr>
          <w:p w14:paraId="5C132A7C" w14:textId="77777777" w:rsidR="00D87B75" w:rsidRPr="00B74AC4" w:rsidRDefault="00D87B75" w:rsidP="00A30A97">
            <w:pPr>
              <w:rPr>
                <w:sz w:val="20"/>
                <w:szCs w:val="20"/>
              </w:rPr>
            </w:pPr>
            <w:r w:rsidRPr="00B74AC4">
              <w:rPr>
                <w:sz w:val="20"/>
                <w:szCs w:val="20"/>
              </w:rPr>
              <w:t>Depósito de Materiais</w:t>
            </w:r>
          </w:p>
        </w:tc>
        <w:tc>
          <w:tcPr>
            <w:tcW w:w="700" w:type="pct"/>
          </w:tcPr>
          <w:p w14:paraId="6651B4DB" w14:textId="77777777" w:rsidR="00D87B75" w:rsidRPr="00B74AC4" w:rsidRDefault="00D87B75" w:rsidP="00A30A97">
            <w:pPr>
              <w:ind w:left="12"/>
              <w:jc w:val="center"/>
              <w:rPr>
                <w:sz w:val="20"/>
                <w:szCs w:val="20"/>
              </w:rPr>
            </w:pPr>
            <w:r w:rsidRPr="00B74AC4">
              <w:rPr>
                <w:sz w:val="20"/>
                <w:szCs w:val="20"/>
              </w:rPr>
              <w:t>3</w:t>
            </w:r>
          </w:p>
        </w:tc>
        <w:tc>
          <w:tcPr>
            <w:tcW w:w="998" w:type="pct"/>
          </w:tcPr>
          <w:p w14:paraId="67941F48" w14:textId="77777777" w:rsidR="00D87B75" w:rsidRPr="00B74AC4" w:rsidRDefault="00D87B75" w:rsidP="00527D91">
            <w:pPr>
              <w:ind w:left="12"/>
              <w:jc w:val="center"/>
              <w:rPr>
                <w:sz w:val="20"/>
                <w:szCs w:val="20"/>
              </w:rPr>
            </w:pPr>
            <w:r w:rsidRPr="00B74AC4">
              <w:rPr>
                <w:sz w:val="20"/>
                <w:szCs w:val="20"/>
              </w:rPr>
              <w:t>137,32</w:t>
            </w:r>
          </w:p>
        </w:tc>
      </w:tr>
      <w:tr w:rsidR="00D87B75" w:rsidRPr="00B74AC4" w14:paraId="4EC08699" w14:textId="77777777" w:rsidTr="00527D91">
        <w:trPr>
          <w:trHeight w:val="267"/>
        </w:trPr>
        <w:tc>
          <w:tcPr>
            <w:tcW w:w="3302" w:type="pct"/>
          </w:tcPr>
          <w:p w14:paraId="45DCA2C8" w14:textId="77777777" w:rsidR="00D87B75" w:rsidRPr="00B74AC4" w:rsidRDefault="00D87B75" w:rsidP="00A30A97">
            <w:pPr>
              <w:rPr>
                <w:sz w:val="20"/>
                <w:szCs w:val="20"/>
              </w:rPr>
            </w:pPr>
            <w:r w:rsidRPr="00B74AC4">
              <w:rPr>
                <w:sz w:val="20"/>
                <w:szCs w:val="20"/>
              </w:rPr>
              <w:t>Estúdio de Gravações</w:t>
            </w:r>
          </w:p>
        </w:tc>
        <w:tc>
          <w:tcPr>
            <w:tcW w:w="700" w:type="pct"/>
          </w:tcPr>
          <w:p w14:paraId="3C5DA394" w14:textId="77777777" w:rsidR="00D87B75" w:rsidRPr="00B74AC4" w:rsidRDefault="00D87B75" w:rsidP="00A30A97">
            <w:pPr>
              <w:ind w:left="12"/>
              <w:jc w:val="center"/>
              <w:rPr>
                <w:sz w:val="20"/>
                <w:szCs w:val="20"/>
              </w:rPr>
            </w:pPr>
            <w:r w:rsidRPr="00B74AC4">
              <w:rPr>
                <w:sz w:val="20"/>
                <w:szCs w:val="20"/>
              </w:rPr>
              <w:t>5</w:t>
            </w:r>
          </w:p>
        </w:tc>
        <w:tc>
          <w:tcPr>
            <w:tcW w:w="998" w:type="pct"/>
          </w:tcPr>
          <w:p w14:paraId="6F594532" w14:textId="77777777" w:rsidR="00D87B75" w:rsidRPr="00B74AC4" w:rsidRDefault="00D87B75" w:rsidP="00527D91">
            <w:pPr>
              <w:ind w:left="12"/>
              <w:jc w:val="center"/>
              <w:rPr>
                <w:sz w:val="20"/>
                <w:szCs w:val="20"/>
              </w:rPr>
            </w:pPr>
            <w:r w:rsidRPr="00B74AC4">
              <w:rPr>
                <w:sz w:val="20"/>
                <w:szCs w:val="20"/>
              </w:rPr>
              <w:t>139,07</w:t>
            </w:r>
          </w:p>
        </w:tc>
      </w:tr>
      <w:tr w:rsidR="00D87B75" w:rsidRPr="00B74AC4" w14:paraId="4F0E5EAC" w14:textId="77777777" w:rsidTr="00527D91">
        <w:trPr>
          <w:trHeight w:val="267"/>
        </w:trPr>
        <w:tc>
          <w:tcPr>
            <w:tcW w:w="3302" w:type="pct"/>
          </w:tcPr>
          <w:p w14:paraId="4AF88A1A" w14:textId="77777777" w:rsidR="00D87B75" w:rsidRPr="00B74AC4" w:rsidRDefault="00D87B75" w:rsidP="00A30A97">
            <w:pPr>
              <w:rPr>
                <w:sz w:val="20"/>
                <w:szCs w:val="20"/>
              </w:rPr>
            </w:pPr>
            <w:r w:rsidRPr="00B74AC4">
              <w:rPr>
                <w:sz w:val="20"/>
                <w:szCs w:val="20"/>
              </w:rPr>
              <w:t>Instalações Administrativas</w:t>
            </w:r>
          </w:p>
        </w:tc>
        <w:tc>
          <w:tcPr>
            <w:tcW w:w="700" w:type="pct"/>
          </w:tcPr>
          <w:p w14:paraId="3BD6DE36" w14:textId="77777777" w:rsidR="00D87B75" w:rsidRPr="00B74AC4" w:rsidRDefault="00D87B75" w:rsidP="00A30A97">
            <w:pPr>
              <w:ind w:left="39"/>
              <w:jc w:val="center"/>
              <w:rPr>
                <w:sz w:val="20"/>
                <w:szCs w:val="20"/>
              </w:rPr>
            </w:pPr>
            <w:r w:rsidRPr="00B74AC4">
              <w:rPr>
                <w:sz w:val="20"/>
                <w:szCs w:val="20"/>
              </w:rPr>
              <w:t>109</w:t>
            </w:r>
          </w:p>
        </w:tc>
        <w:tc>
          <w:tcPr>
            <w:tcW w:w="998" w:type="pct"/>
          </w:tcPr>
          <w:p w14:paraId="3D17A47F" w14:textId="77777777" w:rsidR="00D87B75" w:rsidRPr="00B74AC4" w:rsidRDefault="00D87B75" w:rsidP="00527D91">
            <w:pPr>
              <w:ind w:left="100"/>
              <w:jc w:val="center"/>
              <w:rPr>
                <w:sz w:val="20"/>
                <w:szCs w:val="20"/>
              </w:rPr>
            </w:pPr>
            <w:r w:rsidRPr="00B74AC4">
              <w:rPr>
                <w:sz w:val="20"/>
                <w:szCs w:val="20"/>
              </w:rPr>
              <w:t>3.532,80</w:t>
            </w:r>
          </w:p>
        </w:tc>
      </w:tr>
      <w:tr w:rsidR="00D87B75" w:rsidRPr="00B74AC4" w14:paraId="1B7A51C9" w14:textId="77777777" w:rsidTr="00527D91">
        <w:trPr>
          <w:trHeight w:val="267"/>
        </w:trPr>
        <w:tc>
          <w:tcPr>
            <w:tcW w:w="3302" w:type="pct"/>
          </w:tcPr>
          <w:p w14:paraId="7552D1B6" w14:textId="77777777" w:rsidR="00D87B75" w:rsidRPr="00B74AC4" w:rsidRDefault="00D87B75" w:rsidP="00A30A97">
            <w:pPr>
              <w:rPr>
                <w:sz w:val="20"/>
                <w:szCs w:val="20"/>
              </w:rPr>
            </w:pPr>
            <w:r w:rsidRPr="00B74AC4">
              <w:rPr>
                <w:sz w:val="20"/>
                <w:szCs w:val="20"/>
              </w:rPr>
              <w:t>Miniauditório</w:t>
            </w:r>
          </w:p>
        </w:tc>
        <w:tc>
          <w:tcPr>
            <w:tcW w:w="700" w:type="pct"/>
          </w:tcPr>
          <w:p w14:paraId="05441C2C" w14:textId="77777777" w:rsidR="00D87B75" w:rsidRPr="00B74AC4" w:rsidRDefault="00D87B75" w:rsidP="00A30A97">
            <w:pPr>
              <w:ind w:left="12"/>
              <w:jc w:val="center"/>
              <w:rPr>
                <w:sz w:val="20"/>
                <w:szCs w:val="20"/>
              </w:rPr>
            </w:pPr>
            <w:r w:rsidRPr="00B74AC4">
              <w:rPr>
                <w:sz w:val="20"/>
                <w:szCs w:val="20"/>
              </w:rPr>
              <w:t>1</w:t>
            </w:r>
          </w:p>
        </w:tc>
        <w:tc>
          <w:tcPr>
            <w:tcW w:w="998" w:type="pct"/>
          </w:tcPr>
          <w:p w14:paraId="20F96A93" w14:textId="77777777" w:rsidR="00D87B75" w:rsidRPr="00B74AC4" w:rsidRDefault="00D87B75" w:rsidP="00527D91">
            <w:pPr>
              <w:ind w:left="12"/>
              <w:jc w:val="center"/>
              <w:rPr>
                <w:sz w:val="20"/>
                <w:szCs w:val="20"/>
              </w:rPr>
            </w:pPr>
            <w:r w:rsidRPr="00B74AC4">
              <w:rPr>
                <w:sz w:val="20"/>
                <w:szCs w:val="20"/>
              </w:rPr>
              <w:t>162,20</w:t>
            </w:r>
          </w:p>
        </w:tc>
      </w:tr>
      <w:tr w:rsidR="00D87B75" w:rsidRPr="00B74AC4" w14:paraId="1B894157" w14:textId="77777777" w:rsidTr="00527D91">
        <w:trPr>
          <w:trHeight w:val="267"/>
        </w:trPr>
        <w:tc>
          <w:tcPr>
            <w:tcW w:w="3302" w:type="pct"/>
          </w:tcPr>
          <w:p w14:paraId="3EA05154" w14:textId="77777777" w:rsidR="00D87B75" w:rsidRPr="00B74AC4" w:rsidRDefault="00D87B75" w:rsidP="00A30A97">
            <w:pPr>
              <w:rPr>
                <w:sz w:val="20"/>
                <w:szCs w:val="20"/>
              </w:rPr>
            </w:pPr>
            <w:r w:rsidRPr="00B74AC4">
              <w:rPr>
                <w:sz w:val="20"/>
                <w:szCs w:val="20"/>
              </w:rPr>
              <w:t>Salas de Reuniões</w:t>
            </w:r>
          </w:p>
        </w:tc>
        <w:tc>
          <w:tcPr>
            <w:tcW w:w="700" w:type="pct"/>
          </w:tcPr>
          <w:p w14:paraId="275CDE08" w14:textId="77777777" w:rsidR="00D87B75" w:rsidRPr="00B74AC4" w:rsidRDefault="00D87B75" w:rsidP="00A30A97">
            <w:pPr>
              <w:ind w:left="12"/>
              <w:jc w:val="center"/>
              <w:rPr>
                <w:sz w:val="20"/>
                <w:szCs w:val="20"/>
              </w:rPr>
            </w:pPr>
            <w:r w:rsidRPr="00B74AC4">
              <w:rPr>
                <w:sz w:val="20"/>
                <w:szCs w:val="20"/>
              </w:rPr>
              <w:t>8</w:t>
            </w:r>
          </w:p>
        </w:tc>
        <w:tc>
          <w:tcPr>
            <w:tcW w:w="998" w:type="pct"/>
          </w:tcPr>
          <w:p w14:paraId="30BE9C91" w14:textId="77777777" w:rsidR="00D87B75" w:rsidRPr="00B74AC4" w:rsidRDefault="00D87B75" w:rsidP="00527D91">
            <w:pPr>
              <w:ind w:left="12"/>
              <w:jc w:val="center"/>
              <w:rPr>
                <w:sz w:val="20"/>
                <w:szCs w:val="20"/>
              </w:rPr>
            </w:pPr>
            <w:r w:rsidRPr="00B74AC4">
              <w:rPr>
                <w:sz w:val="20"/>
                <w:szCs w:val="20"/>
              </w:rPr>
              <w:t>249,13</w:t>
            </w:r>
          </w:p>
        </w:tc>
      </w:tr>
      <w:tr w:rsidR="00D87B75" w:rsidRPr="00B74AC4" w14:paraId="4FC05786" w14:textId="77777777" w:rsidTr="00527D91">
        <w:trPr>
          <w:trHeight w:val="267"/>
        </w:trPr>
        <w:tc>
          <w:tcPr>
            <w:tcW w:w="3302" w:type="pct"/>
          </w:tcPr>
          <w:p w14:paraId="7B9C7833" w14:textId="77777777" w:rsidR="00D87B75" w:rsidRPr="00B74AC4" w:rsidRDefault="00D87B75" w:rsidP="00A30A97">
            <w:pPr>
              <w:rPr>
                <w:sz w:val="20"/>
                <w:szCs w:val="20"/>
              </w:rPr>
            </w:pPr>
            <w:r w:rsidRPr="00B74AC4">
              <w:rPr>
                <w:sz w:val="20"/>
                <w:szCs w:val="20"/>
              </w:rPr>
              <w:t>Sanitários</w:t>
            </w:r>
          </w:p>
        </w:tc>
        <w:tc>
          <w:tcPr>
            <w:tcW w:w="700" w:type="pct"/>
          </w:tcPr>
          <w:p w14:paraId="3CBC3550" w14:textId="77777777" w:rsidR="00D87B75" w:rsidRPr="00B74AC4" w:rsidRDefault="00D87B75" w:rsidP="00A30A97">
            <w:pPr>
              <w:ind w:left="25"/>
              <w:jc w:val="center"/>
              <w:rPr>
                <w:sz w:val="20"/>
                <w:szCs w:val="20"/>
              </w:rPr>
            </w:pPr>
            <w:r w:rsidRPr="00B74AC4">
              <w:rPr>
                <w:sz w:val="20"/>
                <w:szCs w:val="20"/>
              </w:rPr>
              <w:t>30</w:t>
            </w:r>
          </w:p>
        </w:tc>
        <w:tc>
          <w:tcPr>
            <w:tcW w:w="998" w:type="pct"/>
          </w:tcPr>
          <w:p w14:paraId="1B561069" w14:textId="77777777" w:rsidR="00D87B75" w:rsidRPr="00B74AC4" w:rsidRDefault="00D87B75" w:rsidP="00527D91">
            <w:pPr>
              <w:ind w:left="12"/>
              <w:jc w:val="center"/>
              <w:rPr>
                <w:sz w:val="20"/>
                <w:szCs w:val="20"/>
              </w:rPr>
            </w:pPr>
            <w:r w:rsidRPr="00B74AC4">
              <w:rPr>
                <w:sz w:val="20"/>
                <w:szCs w:val="20"/>
              </w:rPr>
              <w:t>348,22</w:t>
            </w:r>
          </w:p>
        </w:tc>
      </w:tr>
      <w:tr w:rsidR="00D87B75" w:rsidRPr="00B74AC4" w14:paraId="03AD9738" w14:textId="77777777" w:rsidTr="00527D91">
        <w:trPr>
          <w:trHeight w:val="267"/>
        </w:trPr>
        <w:tc>
          <w:tcPr>
            <w:tcW w:w="3302" w:type="pct"/>
          </w:tcPr>
          <w:p w14:paraId="20EA7F2E" w14:textId="77777777" w:rsidR="00D87B75" w:rsidRPr="00B74AC4" w:rsidRDefault="00D87B75" w:rsidP="00A30A97">
            <w:pPr>
              <w:rPr>
                <w:sz w:val="20"/>
                <w:szCs w:val="20"/>
              </w:rPr>
            </w:pPr>
            <w:r w:rsidRPr="00B74AC4">
              <w:rPr>
                <w:sz w:val="20"/>
                <w:szCs w:val="20"/>
              </w:rPr>
              <w:t>Vestiário (Masc/Fem)</w:t>
            </w:r>
          </w:p>
        </w:tc>
        <w:tc>
          <w:tcPr>
            <w:tcW w:w="700" w:type="pct"/>
          </w:tcPr>
          <w:p w14:paraId="5F1DD6D5" w14:textId="77777777" w:rsidR="00D87B75" w:rsidRPr="00B74AC4" w:rsidRDefault="00D87B75" w:rsidP="00A30A97">
            <w:pPr>
              <w:ind w:left="12"/>
              <w:jc w:val="center"/>
              <w:rPr>
                <w:sz w:val="20"/>
                <w:szCs w:val="20"/>
              </w:rPr>
            </w:pPr>
            <w:r w:rsidRPr="00B74AC4">
              <w:rPr>
                <w:sz w:val="20"/>
                <w:szCs w:val="20"/>
              </w:rPr>
              <w:t xml:space="preserve">2  </w:t>
            </w:r>
          </w:p>
        </w:tc>
        <w:tc>
          <w:tcPr>
            <w:tcW w:w="998" w:type="pct"/>
          </w:tcPr>
          <w:p w14:paraId="16C7A264" w14:textId="77777777" w:rsidR="00D87B75" w:rsidRPr="00B74AC4" w:rsidRDefault="00D87B75" w:rsidP="00527D91">
            <w:pPr>
              <w:ind w:left="39"/>
              <w:jc w:val="center"/>
              <w:rPr>
                <w:sz w:val="20"/>
                <w:szCs w:val="20"/>
              </w:rPr>
            </w:pPr>
            <w:r w:rsidRPr="00B74AC4">
              <w:rPr>
                <w:sz w:val="20"/>
                <w:szCs w:val="20"/>
              </w:rPr>
              <w:t>59,71</w:t>
            </w:r>
          </w:p>
        </w:tc>
      </w:tr>
    </w:tbl>
    <w:p w14:paraId="358EFE5C" w14:textId="77777777" w:rsidR="00D87B75" w:rsidRPr="00B74AC4" w:rsidRDefault="00D87B75" w:rsidP="00D87B75">
      <w:pPr>
        <w:spacing w:after="102"/>
        <w:ind w:right="98"/>
        <w:jc w:val="center"/>
        <w:rPr>
          <w:sz w:val="20"/>
          <w:szCs w:val="20"/>
        </w:rPr>
      </w:pPr>
    </w:p>
    <w:p w14:paraId="49C0E00B" w14:textId="77777777" w:rsidR="00D87B75" w:rsidRPr="00527D91" w:rsidRDefault="00D87B75" w:rsidP="00527D91">
      <w:pPr>
        <w:ind w:left="-5"/>
        <w:rPr>
          <w:sz w:val="20"/>
          <w:szCs w:val="20"/>
        </w:rPr>
      </w:pPr>
      <w:r w:rsidRPr="00527D91">
        <w:rPr>
          <w:sz w:val="20"/>
          <w:szCs w:val="20"/>
        </w:rPr>
        <w:t>Quadro XX – Infraestrutura de subestação e gerador da reitoria</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49" w:type="dxa"/>
          <w:right w:w="90" w:type="dxa"/>
        </w:tblCellMar>
        <w:tblLook w:val="04A0" w:firstRow="1" w:lastRow="0" w:firstColumn="1" w:lastColumn="0" w:noHBand="0" w:noVBand="1"/>
      </w:tblPr>
      <w:tblGrid>
        <w:gridCol w:w="5610"/>
        <w:gridCol w:w="1189"/>
        <w:gridCol w:w="1695"/>
      </w:tblGrid>
      <w:tr w:rsidR="00D87B75" w:rsidRPr="00B74AC4" w14:paraId="57453902" w14:textId="77777777" w:rsidTr="00527D91">
        <w:trPr>
          <w:trHeight w:val="255"/>
        </w:trPr>
        <w:tc>
          <w:tcPr>
            <w:tcW w:w="3302" w:type="pct"/>
          </w:tcPr>
          <w:p w14:paraId="075FF0EC" w14:textId="77777777" w:rsidR="00D87B75" w:rsidRPr="00B74AC4" w:rsidRDefault="00D87B75" w:rsidP="00527D91">
            <w:pPr>
              <w:ind w:left="60"/>
              <w:jc w:val="center"/>
              <w:rPr>
                <w:b/>
                <w:sz w:val="20"/>
                <w:szCs w:val="20"/>
              </w:rPr>
            </w:pPr>
            <w:r w:rsidRPr="00B74AC4">
              <w:rPr>
                <w:b/>
                <w:sz w:val="20"/>
                <w:szCs w:val="20"/>
              </w:rPr>
              <w:t>Área Física</w:t>
            </w:r>
          </w:p>
        </w:tc>
        <w:tc>
          <w:tcPr>
            <w:tcW w:w="700" w:type="pct"/>
          </w:tcPr>
          <w:p w14:paraId="06AA48EE" w14:textId="77777777" w:rsidR="00D87B75" w:rsidRPr="00B74AC4" w:rsidRDefault="00D87B75" w:rsidP="00527D91">
            <w:pPr>
              <w:ind w:left="40"/>
              <w:jc w:val="center"/>
              <w:rPr>
                <w:b/>
                <w:sz w:val="20"/>
                <w:szCs w:val="20"/>
              </w:rPr>
            </w:pPr>
            <w:r w:rsidRPr="00B74AC4">
              <w:rPr>
                <w:b/>
                <w:sz w:val="20"/>
                <w:szCs w:val="20"/>
              </w:rPr>
              <w:t>Qtd (un)</w:t>
            </w:r>
          </w:p>
        </w:tc>
        <w:tc>
          <w:tcPr>
            <w:tcW w:w="998" w:type="pct"/>
          </w:tcPr>
          <w:p w14:paraId="4DBC98F8" w14:textId="77777777" w:rsidR="00D87B75" w:rsidRPr="00B74AC4" w:rsidRDefault="00D87B75" w:rsidP="00527D91">
            <w:pPr>
              <w:ind w:left="40"/>
              <w:jc w:val="center"/>
              <w:rPr>
                <w:b/>
                <w:sz w:val="20"/>
                <w:szCs w:val="20"/>
              </w:rPr>
            </w:pPr>
            <w:r w:rsidRPr="00B74AC4">
              <w:rPr>
                <w:b/>
                <w:sz w:val="20"/>
                <w:szCs w:val="20"/>
              </w:rPr>
              <w:t>Área (m²)</w:t>
            </w:r>
          </w:p>
        </w:tc>
      </w:tr>
      <w:tr w:rsidR="00D87B75" w:rsidRPr="00B74AC4" w14:paraId="15D6966E" w14:textId="77777777" w:rsidTr="00527D91">
        <w:trPr>
          <w:trHeight w:val="255"/>
        </w:trPr>
        <w:tc>
          <w:tcPr>
            <w:tcW w:w="3302" w:type="pct"/>
          </w:tcPr>
          <w:p w14:paraId="15A8F68B" w14:textId="77777777" w:rsidR="00D87B75" w:rsidRPr="00B74AC4" w:rsidRDefault="00D87B75" w:rsidP="00A30A97">
            <w:pPr>
              <w:rPr>
                <w:sz w:val="20"/>
                <w:szCs w:val="20"/>
              </w:rPr>
            </w:pPr>
            <w:r w:rsidRPr="00B74AC4">
              <w:rPr>
                <w:sz w:val="20"/>
                <w:szCs w:val="20"/>
              </w:rPr>
              <w:t>Subestação</w:t>
            </w:r>
          </w:p>
        </w:tc>
        <w:tc>
          <w:tcPr>
            <w:tcW w:w="700" w:type="pct"/>
          </w:tcPr>
          <w:p w14:paraId="0E06ECCB" w14:textId="77777777" w:rsidR="00D87B75" w:rsidRPr="00B74AC4" w:rsidRDefault="00D87B75" w:rsidP="00A30A97">
            <w:pPr>
              <w:ind w:left="32"/>
              <w:jc w:val="center"/>
              <w:rPr>
                <w:sz w:val="20"/>
                <w:szCs w:val="20"/>
              </w:rPr>
            </w:pPr>
            <w:r w:rsidRPr="00B74AC4">
              <w:rPr>
                <w:sz w:val="20"/>
                <w:szCs w:val="20"/>
              </w:rPr>
              <w:t>2</w:t>
            </w:r>
          </w:p>
        </w:tc>
        <w:tc>
          <w:tcPr>
            <w:tcW w:w="998" w:type="pct"/>
          </w:tcPr>
          <w:p w14:paraId="3AB6E75C" w14:textId="77777777" w:rsidR="00D87B75" w:rsidRPr="00B74AC4" w:rsidRDefault="00D87B75" w:rsidP="00A30A97">
            <w:pPr>
              <w:ind w:left="60"/>
              <w:jc w:val="center"/>
              <w:rPr>
                <w:sz w:val="20"/>
                <w:szCs w:val="20"/>
              </w:rPr>
            </w:pPr>
            <w:r w:rsidRPr="00B74AC4">
              <w:rPr>
                <w:sz w:val="20"/>
                <w:szCs w:val="20"/>
              </w:rPr>
              <w:t>35,01</w:t>
            </w:r>
          </w:p>
        </w:tc>
      </w:tr>
      <w:tr w:rsidR="00D87B75" w:rsidRPr="00B74AC4" w14:paraId="4C171B9E" w14:textId="77777777" w:rsidTr="00527D91">
        <w:trPr>
          <w:trHeight w:val="255"/>
        </w:trPr>
        <w:tc>
          <w:tcPr>
            <w:tcW w:w="3302" w:type="pct"/>
          </w:tcPr>
          <w:p w14:paraId="6455C3EA" w14:textId="77777777" w:rsidR="00D87B75" w:rsidRPr="00B74AC4" w:rsidRDefault="00D87B75" w:rsidP="00A30A97">
            <w:pPr>
              <w:rPr>
                <w:sz w:val="20"/>
                <w:szCs w:val="20"/>
              </w:rPr>
            </w:pPr>
            <w:r w:rsidRPr="00B74AC4">
              <w:rPr>
                <w:sz w:val="20"/>
                <w:szCs w:val="20"/>
              </w:rPr>
              <w:t>Gerador</w:t>
            </w:r>
          </w:p>
        </w:tc>
        <w:tc>
          <w:tcPr>
            <w:tcW w:w="700" w:type="pct"/>
          </w:tcPr>
          <w:p w14:paraId="4949CC90" w14:textId="77777777" w:rsidR="00D87B75" w:rsidRPr="00B74AC4" w:rsidRDefault="00D87B75" w:rsidP="00A30A97">
            <w:pPr>
              <w:ind w:left="32"/>
              <w:jc w:val="center"/>
              <w:rPr>
                <w:sz w:val="20"/>
                <w:szCs w:val="20"/>
              </w:rPr>
            </w:pPr>
            <w:r w:rsidRPr="00B74AC4">
              <w:rPr>
                <w:sz w:val="20"/>
                <w:szCs w:val="20"/>
              </w:rPr>
              <w:t>1</w:t>
            </w:r>
          </w:p>
        </w:tc>
        <w:tc>
          <w:tcPr>
            <w:tcW w:w="998" w:type="pct"/>
          </w:tcPr>
          <w:p w14:paraId="2F398103" w14:textId="77777777" w:rsidR="00D87B75" w:rsidRPr="00B74AC4" w:rsidRDefault="00D87B75" w:rsidP="00A30A97">
            <w:pPr>
              <w:ind w:left="60"/>
              <w:jc w:val="center"/>
              <w:rPr>
                <w:sz w:val="20"/>
                <w:szCs w:val="20"/>
              </w:rPr>
            </w:pPr>
            <w:r w:rsidRPr="00B74AC4">
              <w:rPr>
                <w:sz w:val="20"/>
                <w:szCs w:val="20"/>
              </w:rPr>
              <w:t>37,91</w:t>
            </w:r>
          </w:p>
        </w:tc>
      </w:tr>
    </w:tbl>
    <w:p w14:paraId="2D8B59D6" w14:textId="77777777" w:rsidR="00D87B75" w:rsidRPr="00B74AC4" w:rsidRDefault="00D87B75" w:rsidP="00D87B75">
      <w:pPr>
        <w:ind w:left="-5"/>
        <w:jc w:val="center"/>
        <w:rPr>
          <w:sz w:val="20"/>
          <w:szCs w:val="20"/>
        </w:rPr>
      </w:pPr>
    </w:p>
    <w:p w14:paraId="56022DA0" w14:textId="77777777" w:rsidR="00D87B75" w:rsidRPr="00527D91" w:rsidRDefault="00D87B75" w:rsidP="00527D91">
      <w:pPr>
        <w:ind w:left="-5"/>
        <w:rPr>
          <w:sz w:val="20"/>
          <w:szCs w:val="20"/>
        </w:rPr>
      </w:pPr>
      <w:r w:rsidRPr="00527D91">
        <w:rPr>
          <w:sz w:val="20"/>
          <w:szCs w:val="20"/>
        </w:rPr>
        <w:t>Quadro XX – Infraestrutura para depósito de lixo da reitoria</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49" w:type="dxa"/>
          <w:right w:w="63" w:type="dxa"/>
        </w:tblCellMar>
        <w:tblLook w:val="04A0" w:firstRow="1" w:lastRow="0" w:firstColumn="1" w:lastColumn="0" w:noHBand="0" w:noVBand="1"/>
      </w:tblPr>
      <w:tblGrid>
        <w:gridCol w:w="5610"/>
        <w:gridCol w:w="1189"/>
        <w:gridCol w:w="1695"/>
      </w:tblGrid>
      <w:tr w:rsidR="00D87B75" w:rsidRPr="00B74AC4" w14:paraId="085222FD" w14:textId="77777777" w:rsidTr="00527D91">
        <w:trPr>
          <w:trHeight w:val="250"/>
        </w:trPr>
        <w:tc>
          <w:tcPr>
            <w:tcW w:w="3302" w:type="pct"/>
          </w:tcPr>
          <w:p w14:paraId="2C9D2686" w14:textId="77777777" w:rsidR="00D87B75" w:rsidRPr="00B74AC4" w:rsidRDefault="00D87B75" w:rsidP="00A30A97">
            <w:pPr>
              <w:ind w:left="13"/>
              <w:jc w:val="center"/>
              <w:rPr>
                <w:b/>
                <w:sz w:val="20"/>
                <w:szCs w:val="20"/>
              </w:rPr>
            </w:pPr>
            <w:r w:rsidRPr="00B74AC4">
              <w:rPr>
                <w:b/>
                <w:sz w:val="20"/>
                <w:szCs w:val="20"/>
              </w:rPr>
              <w:t>Área Física</w:t>
            </w:r>
          </w:p>
        </w:tc>
        <w:tc>
          <w:tcPr>
            <w:tcW w:w="700" w:type="pct"/>
          </w:tcPr>
          <w:p w14:paraId="23DB9C87" w14:textId="77777777" w:rsidR="00D87B75" w:rsidRPr="00B74AC4" w:rsidRDefault="00D87B75" w:rsidP="00527D91">
            <w:pPr>
              <w:ind w:left="40"/>
              <w:jc w:val="center"/>
              <w:rPr>
                <w:b/>
                <w:sz w:val="20"/>
                <w:szCs w:val="20"/>
              </w:rPr>
            </w:pPr>
            <w:r w:rsidRPr="00B74AC4">
              <w:rPr>
                <w:b/>
                <w:sz w:val="20"/>
                <w:szCs w:val="20"/>
              </w:rPr>
              <w:t>Qtd (un)</w:t>
            </w:r>
          </w:p>
        </w:tc>
        <w:tc>
          <w:tcPr>
            <w:tcW w:w="998" w:type="pct"/>
          </w:tcPr>
          <w:p w14:paraId="3B10A336" w14:textId="77777777" w:rsidR="00D87B75" w:rsidRPr="00B74AC4" w:rsidRDefault="00D87B75" w:rsidP="00527D91">
            <w:pPr>
              <w:ind w:left="40"/>
              <w:jc w:val="center"/>
              <w:rPr>
                <w:b/>
                <w:sz w:val="20"/>
                <w:szCs w:val="20"/>
              </w:rPr>
            </w:pPr>
            <w:r w:rsidRPr="00B74AC4">
              <w:rPr>
                <w:b/>
                <w:sz w:val="20"/>
                <w:szCs w:val="20"/>
              </w:rPr>
              <w:t>Área (m²)</w:t>
            </w:r>
          </w:p>
        </w:tc>
      </w:tr>
      <w:tr w:rsidR="00D87B75" w:rsidRPr="00B74AC4" w14:paraId="56F0FF48" w14:textId="77777777" w:rsidTr="00527D91">
        <w:trPr>
          <w:trHeight w:val="250"/>
        </w:trPr>
        <w:tc>
          <w:tcPr>
            <w:tcW w:w="3302" w:type="pct"/>
          </w:tcPr>
          <w:p w14:paraId="52150B9E" w14:textId="77777777" w:rsidR="00D87B75" w:rsidRPr="00B74AC4" w:rsidRDefault="00D87B75" w:rsidP="00A30A97">
            <w:pPr>
              <w:rPr>
                <w:sz w:val="20"/>
                <w:szCs w:val="20"/>
              </w:rPr>
            </w:pPr>
            <w:r w:rsidRPr="00B74AC4">
              <w:rPr>
                <w:sz w:val="20"/>
                <w:szCs w:val="20"/>
              </w:rPr>
              <w:t>Depósito de Lixo Seco</w:t>
            </w:r>
          </w:p>
        </w:tc>
        <w:tc>
          <w:tcPr>
            <w:tcW w:w="700" w:type="pct"/>
          </w:tcPr>
          <w:p w14:paraId="0C6B7FB9" w14:textId="77777777" w:rsidR="00D87B75" w:rsidRPr="00B74AC4" w:rsidRDefault="00D87B75" w:rsidP="00A30A97">
            <w:pPr>
              <w:ind w:left="5"/>
              <w:jc w:val="center"/>
              <w:rPr>
                <w:sz w:val="20"/>
                <w:szCs w:val="20"/>
              </w:rPr>
            </w:pPr>
            <w:r w:rsidRPr="00B74AC4">
              <w:rPr>
                <w:sz w:val="20"/>
                <w:szCs w:val="20"/>
              </w:rPr>
              <w:t>1</w:t>
            </w:r>
          </w:p>
        </w:tc>
        <w:tc>
          <w:tcPr>
            <w:tcW w:w="998" w:type="pct"/>
          </w:tcPr>
          <w:p w14:paraId="130F8F16" w14:textId="77777777" w:rsidR="00D87B75" w:rsidRPr="00B74AC4" w:rsidRDefault="00D87B75" w:rsidP="00A30A97">
            <w:pPr>
              <w:ind w:left="19"/>
              <w:jc w:val="center"/>
              <w:rPr>
                <w:sz w:val="20"/>
                <w:szCs w:val="20"/>
              </w:rPr>
            </w:pPr>
            <w:r w:rsidRPr="00B74AC4">
              <w:rPr>
                <w:sz w:val="20"/>
                <w:szCs w:val="20"/>
              </w:rPr>
              <w:t>9,45</w:t>
            </w:r>
          </w:p>
        </w:tc>
      </w:tr>
      <w:tr w:rsidR="00D87B75" w:rsidRPr="00B74AC4" w14:paraId="450866C4" w14:textId="77777777" w:rsidTr="00527D91">
        <w:trPr>
          <w:trHeight w:val="250"/>
        </w:trPr>
        <w:tc>
          <w:tcPr>
            <w:tcW w:w="3302" w:type="pct"/>
          </w:tcPr>
          <w:p w14:paraId="767E4126" w14:textId="77777777" w:rsidR="00D87B75" w:rsidRPr="00B74AC4" w:rsidRDefault="00D87B75" w:rsidP="00A30A97">
            <w:pPr>
              <w:jc w:val="both"/>
              <w:rPr>
                <w:sz w:val="20"/>
                <w:szCs w:val="20"/>
              </w:rPr>
            </w:pPr>
            <w:r w:rsidRPr="00B74AC4">
              <w:rPr>
                <w:sz w:val="20"/>
                <w:szCs w:val="20"/>
              </w:rPr>
              <w:t>Depósito de Lixo Orgânico</w:t>
            </w:r>
          </w:p>
        </w:tc>
        <w:tc>
          <w:tcPr>
            <w:tcW w:w="700" w:type="pct"/>
          </w:tcPr>
          <w:p w14:paraId="64964065" w14:textId="77777777" w:rsidR="00D87B75" w:rsidRPr="00B74AC4" w:rsidRDefault="00D87B75" w:rsidP="00A30A97">
            <w:pPr>
              <w:ind w:left="5"/>
              <w:jc w:val="center"/>
              <w:rPr>
                <w:sz w:val="20"/>
                <w:szCs w:val="20"/>
              </w:rPr>
            </w:pPr>
            <w:r w:rsidRPr="00B74AC4">
              <w:rPr>
                <w:sz w:val="20"/>
                <w:szCs w:val="20"/>
              </w:rPr>
              <w:t>1</w:t>
            </w:r>
          </w:p>
        </w:tc>
        <w:tc>
          <w:tcPr>
            <w:tcW w:w="998" w:type="pct"/>
          </w:tcPr>
          <w:p w14:paraId="73314A9D" w14:textId="77777777" w:rsidR="00D87B75" w:rsidRPr="00B74AC4" w:rsidRDefault="00D87B75" w:rsidP="00A30A97">
            <w:pPr>
              <w:ind w:left="19"/>
              <w:jc w:val="center"/>
              <w:rPr>
                <w:sz w:val="20"/>
                <w:szCs w:val="20"/>
              </w:rPr>
            </w:pPr>
            <w:r w:rsidRPr="00B74AC4">
              <w:rPr>
                <w:sz w:val="20"/>
                <w:szCs w:val="20"/>
              </w:rPr>
              <w:t>2,20</w:t>
            </w:r>
          </w:p>
        </w:tc>
      </w:tr>
    </w:tbl>
    <w:p w14:paraId="6E5B3F3F" w14:textId="77777777" w:rsidR="00D87B75" w:rsidRPr="00B74AC4" w:rsidRDefault="00D87B75" w:rsidP="00D87B75">
      <w:pPr>
        <w:spacing w:after="262"/>
        <w:ind w:left="-5"/>
        <w:jc w:val="center"/>
        <w:rPr>
          <w:sz w:val="20"/>
          <w:szCs w:val="20"/>
        </w:rPr>
      </w:pPr>
    </w:p>
    <w:p w14:paraId="3D96501E" w14:textId="77777777" w:rsidR="00D87B75" w:rsidRPr="00527D91" w:rsidRDefault="00D87B75" w:rsidP="00527D91">
      <w:pPr>
        <w:ind w:left="-5"/>
        <w:rPr>
          <w:sz w:val="20"/>
          <w:szCs w:val="20"/>
        </w:rPr>
      </w:pPr>
      <w:r w:rsidRPr="00527D91">
        <w:rPr>
          <w:sz w:val="20"/>
          <w:szCs w:val="20"/>
        </w:rPr>
        <w:t>Quadro XX – Infraestrutura das edificações antigas na área da reitoria</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9" w:type="dxa"/>
          <w:right w:w="90" w:type="dxa"/>
        </w:tblCellMar>
        <w:tblLook w:val="04A0" w:firstRow="1" w:lastRow="0" w:firstColumn="1" w:lastColumn="0" w:noHBand="0" w:noVBand="1"/>
      </w:tblPr>
      <w:tblGrid>
        <w:gridCol w:w="5613"/>
        <w:gridCol w:w="1186"/>
        <w:gridCol w:w="1695"/>
      </w:tblGrid>
      <w:tr w:rsidR="00D87B75" w:rsidRPr="00B74AC4" w14:paraId="41904053" w14:textId="77777777" w:rsidTr="00527D91">
        <w:trPr>
          <w:trHeight w:val="47"/>
        </w:trPr>
        <w:tc>
          <w:tcPr>
            <w:tcW w:w="3304" w:type="pct"/>
            <w:vAlign w:val="center"/>
          </w:tcPr>
          <w:p w14:paraId="4A8C6F08" w14:textId="77777777" w:rsidR="00D87B75" w:rsidRPr="00B74AC4" w:rsidRDefault="00D87B75" w:rsidP="00527D91">
            <w:pPr>
              <w:jc w:val="center"/>
              <w:rPr>
                <w:b/>
                <w:sz w:val="20"/>
                <w:szCs w:val="20"/>
              </w:rPr>
            </w:pPr>
            <w:r w:rsidRPr="00B74AC4">
              <w:rPr>
                <w:b/>
                <w:sz w:val="20"/>
                <w:szCs w:val="20"/>
              </w:rPr>
              <w:t>Área Física</w:t>
            </w:r>
          </w:p>
        </w:tc>
        <w:tc>
          <w:tcPr>
            <w:tcW w:w="698" w:type="pct"/>
            <w:vAlign w:val="center"/>
          </w:tcPr>
          <w:p w14:paraId="088C6179" w14:textId="77777777" w:rsidR="00D87B75" w:rsidRPr="00B74AC4" w:rsidRDefault="00D87B75" w:rsidP="00527D91">
            <w:pPr>
              <w:jc w:val="center"/>
              <w:rPr>
                <w:b/>
                <w:sz w:val="20"/>
                <w:szCs w:val="20"/>
              </w:rPr>
            </w:pPr>
            <w:r w:rsidRPr="00B74AC4">
              <w:rPr>
                <w:b/>
                <w:sz w:val="20"/>
                <w:szCs w:val="20"/>
              </w:rPr>
              <w:t>Qtd (un)</w:t>
            </w:r>
          </w:p>
        </w:tc>
        <w:tc>
          <w:tcPr>
            <w:tcW w:w="998" w:type="pct"/>
            <w:vAlign w:val="center"/>
          </w:tcPr>
          <w:p w14:paraId="0C841116" w14:textId="77777777" w:rsidR="00D87B75" w:rsidRPr="00B74AC4" w:rsidRDefault="00D87B75" w:rsidP="00527D91">
            <w:pPr>
              <w:jc w:val="center"/>
              <w:rPr>
                <w:b/>
                <w:sz w:val="20"/>
                <w:szCs w:val="20"/>
              </w:rPr>
            </w:pPr>
            <w:r w:rsidRPr="00B74AC4">
              <w:rPr>
                <w:b/>
                <w:sz w:val="20"/>
                <w:szCs w:val="20"/>
              </w:rPr>
              <w:t>Área (m²)</w:t>
            </w:r>
          </w:p>
        </w:tc>
      </w:tr>
      <w:tr w:rsidR="00D87B75" w:rsidRPr="00B74AC4" w14:paraId="106BD587" w14:textId="77777777" w:rsidTr="00527D91">
        <w:trPr>
          <w:trHeight w:val="23"/>
        </w:trPr>
        <w:tc>
          <w:tcPr>
            <w:tcW w:w="3304" w:type="pct"/>
            <w:vAlign w:val="center"/>
          </w:tcPr>
          <w:p w14:paraId="560086FE" w14:textId="77777777" w:rsidR="00D87B75" w:rsidRPr="00B74AC4" w:rsidRDefault="00D87B75" w:rsidP="00527D91">
            <w:pPr>
              <w:rPr>
                <w:sz w:val="20"/>
                <w:szCs w:val="20"/>
              </w:rPr>
            </w:pPr>
            <w:r w:rsidRPr="00B74AC4">
              <w:rPr>
                <w:sz w:val="20"/>
                <w:szCs w:val="20"/>
              </w:rPr>
              <w:t>Guarita</w:t>
            </w:r>
          </w:p>
        </w:tc>
        <w:tc>
          <w:tcPr>
            <w:tcW w:w="698" w:type="pct"/>
          </w:tcPr>
          <w:p w14:paraId="6D47AC1E" w14:textId="77777777" w:rsidR="00D87B75" w:rsidRPr="00B74AC4" w:rsidRDefault="00D87B75" w:rsidP="00527D91">
            <w:pPr>
              <w:jc w:val="center"/>
              <w:rPr>
                <w:sz w:val="20"/>
                <w:szCs w:val="20"/>
              </w:rPr>
            </w:pPr>
            <w:r w:rsidRPr="00B74AC4">
              <w:rPr>
                <w:sz w:val="20"/>
                <w:szCs w:val="20"/>
              </w:rPr>
              <w:t>1</w:t>
            </w:r>
          </w:p>
        </w:tc>
        <w:tc>
          <w:tcPr>
            <w:tcW w:w="998" w:type="pct"/>
          </w:tcPr>
          <w:p w14:paraId="71A2DFAD" w14:textId="77777777" w:rsidR="00D87B75" w:rsidRPr="00B74AC4" w:rsidRDefault="00D87B75" w:rsidP="00527D91">
            <w:pPr>
              <w:jc w:val="center"/>
              <w:rPr>
                <w:sz w:val="20"/>
                <w:szCs w:val="20"/>
              </w:rPr>
            </w:pPr>
            <w:r w:rsidRPr="00B74AC4">
              <w:rPr>
                <w:sz w:val="20"/>
                <w:szCs w:val="20"/>
              </w:rPr>
              <w:t>3,87</w:t>
            </w:r>
          </w:p>
        </w:tc>
      </w:tr>
      <w:tr w:rsidR="00D87B75" w:rsidRPr="00B74AC4" w14:paraId="0F0B03E5" w14:textId="77777777" w:rsidTr="00527D91">
        <w:tblPrEx>
          <w:tblCellMar>
            <w:top w:w="69" w:type="dxa"/>
            <w:right w:w="70" w:type="dxa"/>
          </w:tblCellMar>
        </w:tblPrEx>
        <w:trPr>
          <w:trHeight w:val="245"/>
        </w:trPr>
        <w:tc>
          <w:tcPr>
            <w:tcW w:w="3304" w:type="pct"/>
            <w:vAlign w:val="center"/>
          </w:tcPr>
          <w:p w14:paraId="13EB6241" w14:textId="77777777" w:rsidR="00D87B75" w:rsidRPr="00B74AC4" w:rsidRDefault="00D87B75" w:rsidP="00527D91">
            <w:pPr>
              <w:rPr>
                <w:sz w:val="20"/>
                <w:szCs w:val="20"/>
              </w:rPr>
            </w:pPr>
            <w:r w:rsidRPr="00B74AC4">
              <w:rPr>
                <w:sz w:val="20"/>
                <w:szCs w:val="20"/>
              </w:rPr>
              <w:t>Depósito de Materiais</w:t>
            </w:r>
          </w:p>
        </w:tc>
        <w:tc>
          <w:tcPr>
            <w:tcW w:w="698" w:type="pct"/>
          </w:tcPr>
          <w:p w14:paraId="482512A8" w14:textId="77777777" w:rsidR="00D87B75" w:rsidRPr="00B74AC4" w:rsidRDefault="00D87B75" w:rsidP="00527D91">
            <w:pPr>
              <w:jc w:val="center"/>
              <w:rPr>
                <w:sz w:val="20"/>
                <w:szCs w:val="20"/>
              </w:rPr>
            </w:pPr>
            <w:r w:rsidRPr="00B74AC4">
              <w:rPr>
                <w:sz w:val="20"/>
                <w:szCs w:val="20"/>
              </w:rPr>
              <w:t>1</w:t>
            </w:r>
          </w:p>
        </w:tc>
        <w:tc>
          <w:tcPr>
            <w:tcW w:w="998" w:type="pct"/>
          </w:tcPr>
          <w:p w14:paraId="514995F7" w14:textId="77777777" w:rsidR="00D87B75" w:rsidRPr="00B74AC4" w:rsidRDefault="00D87B75" w:rsidP="00527D91">
            <w:pPr>
              <w:jc w:val="center"/>
              <w:rPr>
                <w:sz w:val="20"/>
                <w:szCs w:val="20"/>
              </w:rPr>
            </w:pPr>
            <w:r w:rsidRPr="00B74AC4">
              <w:rPr>
                <w:sz w:val="20"/>
                <w:szCs w:val="20"/>
              </w:rPr>
              <w:t>82,77</w:t>
            </w:r>
          </w:p>
        </w:tc>
      </w:tr>
      <w:tr w:rsidR="00D87B75" w:rsidRPr="00B74AC4" w14:paraId="76969D17" w14:textId="77777777" w:rsidTr="00527D91">
        <w:tblPrEx>
          <w:tblCellMar>
            <w:top w:w="58" w:type="dxa"/>
            <w:right w:w="70" w:type="dxa"/>
          </w:tblCellMar>
        </w:tblPrEx>
        <w:trPr>
          <w:trHeight w:val="250"/>
        </w:trPr>
        <w:tc>
          <w:tcPr>
            <w:tcW w:w="3304" w:type="pct"/>
            <w:vAlign w:val="center"/>
          </w:tcPr>
          <w:p w14:paraId="34A10F88" w14:textId="77777777" w:rsidR="00D87B75" w:rsidRPr="00B74AC4" w:rsidRDefault="00D87B75" w:rsidP="00527D91">
            <w:pPr>
              <w:rPr>
                <w:sz w:val="20"/>
                <w:szCs w:val="20"/>
              </w:rPr>
            </w:pPr>
            <w:r w:rsidRPr="00B74AC4">
              <w:rPr>
                <w:sz w:val="20"/>
                <w:szCs w:val="20"/>
              </w:rPr>
              <w:t>Depósito de Materiais</w:t>
            </w:r>
          </w:p>
        </w:tc>
        <w:tc>
          <w:tcPr>
            <w:tcW w:w="698" w:type="pct"/>
          </w:tcPr>
          <w:p w14:paraId="21DD95BF" w14:textId="77777777" w:rsidR="00D87B75" w:rsidRPr="00B74AC4" w:rsidRDefault="00D87B75" w:rsidP="00527D91">
            <w:pPr>
              <w:jc w:val="center"/>
              <w:rPr>
                <w:sz w:val="20"/>
                <w:szCs w:val="20"/>
              </w:rPr>
            </w:pPr>
            <w:r w:rsidRPr="00B74AC4">
              <w:rPr>
                <w:sz w:val="20"/>
                <w:szCs w:val="20"/>
              </w:rPr>
              <w:t>2</w:t>
            </w:r>
          </w:p>
        </w:tc>
        <w:tc>
          <w:tcPr>
            <w:tcW w:w="998" w:type="pct"/>
          </w:tcPr>
          <w:p w14:paraId="4CC682D9" w14:textId="77777777" w:rsidR="00D87B75" w:rsidRPr="00B74AC4" w:rsidRDefault="00D87B75" w:rsidP="00527D91">
            <w:pPr>
              <w:jc w:val="center"/>
              <w:rPr>
                <w:sz w:val="20"/>
                <w:szCs w:val="20"/>
              </w:rPr>
            </w:pPr>
            <w:r w:rsidRPr="00B74AC4">
              <w:rPr>
                <w:sz w:val="20"/>
                <w:szCs w:val="20"/>
              </w:rPr>
              <w:t>44,06</w:t>
            </w:r>
          </w:p>
        </w:tc>
      </w:tr>
      <w:tr w:rsidR="00D87B75" w:rsidRPr="00B74AC4" w14:paraId="098C33C9" w14:textId="77777777" w:rsidTr="00527D91">
        <w:tblPrEx>
          <w:tblCellMar>
            <w:top w:w="58" w:type="dxa"/>
            <w:right w:w="70" w:type="dxa"/>
          </w:tblCellMar>
        </w:tblPrEx>
        <w:trPr>
          <w:trHeight w:val="250"/>
        </w:trPr>
        <w:tc>
          <w:tcPr>
            <w:tcW w:w="3304" w:type="pct"/>
            <w:vAlign w:val="center"/>
          </w:tcPr>
          <w:p w14:paraId="0B156888" w14:textId="77777777" w:rsidR="00D87B75" w:rsidRPr="00B74AC4" w:rsidRDefault="00D87B75" w:rsidP="00527D91">
            <w:pPr>
              <w:rPr>
                <w:sz w:val="20"/>
                <w:szCs w:val="20"/>
              </w:rPr>
            </w:pPr>
            <w:r w:rsidRPr="00B74AC4">
              <w:rPr>
                <w:sz w:val="20"/>
                <w:szCs w:val="20"/>
              </w:rPr>
              <w:t>Sanitários</w:t>
            </w:r>
          </w:p>
        </w:tc>
        <w:tc>
          <w:tcPr>
            <w:tcW w:w="698" w:type="pct"/>
          </w:tcPr>
          <w:p w14:paraId="4F57CF8B" w14:textId="77777777" w:rsidR="00D87B75" w:rsidRPr="00B74AC4" w:rsidRDefault="00D87B75" w:rsidP="00527D91">
            <w:pPr>
              <w:jc w:val="center"/>
              <w:rPr>
                <w:sz w:val="20"/>
                <w:szCs w:val="20"/>
              </w:rPr>
            </w:pPr>
            <w:r w:rsidRPr="00B74AC4">
              <w:rPr>
                <w:sz w:val="20"/>
                <w:szCs w:val="20"/>
              </w:rPr>
              <w:t>2</w:t>
            </w:r>
          </w:p>
        </w:tc>
        <w:tc>
          <w:tcPr>
            <w:tcW w:w="998" w:type="pct"/>
          </w:tcPr>
          <w:p w14:paraId="76C1F2CA" w14:textId="77777777" w:rsidR="00D87B75" w:rsidRPr="00B74AC4" w:rsidRDefault="00D87B75" w:rsidP="00527D91">
            <w:pPr>
              <w:jc w:val="center"/>
              <w:rPr>
                <w:sz w:val="20"/>
                <w:szCs w:val="20"/>
              </w:rPr>
            </w:pPr>
            <w:r w:rsidRPr="00B74AC4">
              <w:rPr>
                <w:sz w:val="20"/>
                <w:szCs w:val="20"/>
              </w:rPr>
              <w:t>17.98</w:t>
            </w:r>
          </w:p>
        </w:tc>
      </w:tr>
      <w:tr w:rsidR="00D87B75" w:rsidRPr="00B74AC4" w14:paraId="1727EF07" w14:textId="77777777" w:rsidTr="00527D91">
        <w:tblPrEx>
          <w:tblCellMar>
            <w:top w:w="46" w:type="dxa"/>
            <w:right w:w="70" w:type="dxa"/>
          </w:tblCellMar>
        </w:tblPrEx>
        <w:trPr>
          <w:trHeight w:val="142"/>
        </w:trPr>
        <w:tc>
          <w:tcPr>
            <w:tcW w:w="3304" w:type="pct"/>
            <w:vAlign w:val="center"/>
          </w:tcPr>
          <w:p w14:paraId="62AB57FF" w14:textId="77777777" w:rsidR="00D87B75" w:rsidRPr="00B74AC4" w:rsidRDefault="00D87B75" w:rsidP="00527D91">
            <w:pPr>
              <w:rPr>
                <w:sz w:val="20"/>
                <w:szCs w:val="20"/>
              </w:rPr>
            </w:pPr>
            <w:r w:rsidRPr="00B74AC4">
              <w:rPr>
                <w:sz w:val="20"/>
                <w:szCs w:val="20"/>
              </w:rPr>
              <w:t>Circulação</w:t>
            </w:r>
          </w:p>
        </w:tc>
        <w:tc>
          <w:tcPr>
            <w:tcW w:w="698" w:type="pct"/>
          </w:tcPr>
          <w:p w14:paraId="625BB165" w14:textId="77777777" w:rsidR="00D87B75" w:rsidRPr="00B74AC4" w:rsidRDefault="00527D91" w:rsidP="00527D91">
            <w:pPr>
              <w:jc w:val="center"/>
              <w:rPr>
                <w:sz w:val="20"/>
                <w:szCs w:val="20"/>
              </w:rPr>
            </w:pPr>
            <w:r>
              <w:rPr>
                <w:sz w:val="20"/>
                <w:szCs w:val="20"/>
              </w:rPr>
              <w:t>-</w:t>
            </w:r>
          </w:p>
        </w:tc>
        <w:tc>
          <w:tcPr>
            <w:tcW w:w="998" w:type="pct"/>
          </w:tcPr>
          <w:p w14:paraId="72B14EC6" w14:textId="77777777" w:rsidR="00D87B75" w:rsidRPr="00B74AC4" w:rsidRDefault="00D87B75" w:rsidP="00527D91">
            <w:pPr>
              <w:jc w:val="center"/>
              <w:rPr>
                <w:sz w:val="20"/>
                <w:szCs w:val="20"/>
              </w:rPr>
            </w:pPr>
            <w:r w:rsidRPr="00B74AC4">
              <w:rPr>
                <w:sz w:val="20"/>
                <w:szCs w:val="20"/>
              </w:rPr>
              <w:t>6,92</w:t>
            </w:r>
          </w:p>
        </w:tc>
      </w:tr>
      <w:tr w:rsidR="00D87B75" w:rsidRPr="00B74AC4" w14:paraId="0BE8F32E" w14:textId="77777777" w:rsidTr="00527D91">
        <w:tblPrEx>
          <w:tblCellMar>
            <w:top w:w="46" w:type="dxa"/>
            <w:right w:w="70" w:type="dxa"/>
          </w:tblCellMar>
        </w:tblPrEx>
        <w:trPr>
          <w:trHeight w:val="278"/>
        </w:trPr>
        <w:tc>
          <w:tcPr>
            <w:tcW w:w="3304" w:type="pct"/>
            <w:vAlign w:val="center"/>
          </w:tcPr>
          <w:p w14:paraId="7209A500" w14:textId="77777777" w:rsidR="00D87B75" w:rsidRPr="00B74AC4" w:rsidRDefault="00D87B75" w:rsidP="00527D91">
            <w:pPr>
              <w:rPr>
                <w:sz w:val="20"/>
                <w:szCs w:val="20"/>
              </w:rPr>
            </w:pPr>
            <w:r w:rsidRPr="00B74AC4">
              <w:rPr>
                <w:sz w:val="20"/>
                <w:szCs w:val="20"/>
              </w:rPr>
              <w:t>Copa e Salão</w:t>
            </w:r>
          </w:p>
        </w:tc>
        <w:tc>
          <w:tcPr>
            <w:tcW w:w="698" w:type="pct"/>
          </w:tcPr>
          <w:p w14:paraId="770BD972" w14:textId="77777777" w:rsidR="00D87B75" w:rsidRPr="00B74AC4" w:rsidRDefault="00D87B75" w:rsidP="00527D91">
            <w:pPr>
              <w:jc w:val="center"/>
              <w:rPr>
                <w:sz w:val="20"/>
                <w:szCs w:val="20"/>
              </w:rPr>
            </w:pPr>
            <w:r w:rsidRPr="00B74AC4">
              <w:rPr>
                <w:sz w:val="20"/>
                <w:szCs w:val="20"/>
              </w:rPr>
              <w:t>2</w:t>
            </w:r>
          </w:p>
        </w:tc>
        <w:tc>
          <w:tcPr>
            <w:tcW w:w="998" w:type="pct"/>
          </w:tcPr>
          <w:p w14:paraId="1CA1F2B6" w14:textId="77777777" w:rsidR="00D87B75" w:rsidRPr="00B74AC4" w:rsidRDefault="00D87B75" w:rsidP="00527D91">
            <w:pPr>
              <w:jc w:val="center"/>
              <w:rPr>
                <w:sz w:val="20"/>
                <w:szCs w:val="20"/>
              </w:rPr>
            </w:pPr>
            <w:r w:rsidRPr="00B74AC4">
              <w:rPr>
                <w:sz w:val="20"/>
                <w:szCs w:val="20"/>
              </w:rPr>
              <w:t>88,00</w:t>
            </w:r>
          </w:p>
        </w:tc>
      </w:tr>
      <w:tr w:rsidR="00D87B75" w:rsidRPr="00B74AC4" w14:paraId="6EB7599E" w14:textId="77777777" w:rsidTr="00527D91">
        <w:tblPrEx>
          <w:tblCellMar>
            <w:top w:w="46" w:type="dxa"/>
            <w:right w:w="70" w:type="dxa"/>
          </w:tblCellMar>
        </w:tblPrEx>
        <w:trPr>
          <w:trHeight w:val="17"/>
        </w:trPr>
        <w:tc>
          <w:tcPr>
            <w:tcW w:w="3304" w:type="pct"/>
            <w:vAlign w:val="center"/>
          </w:tcPr>
          <w:p w14:paraId="02C5F4FF" w14:textId="77777777" w:rsidR="00D87B75" w:rsidRPr="00B74AC4" w:rsidRDefault="00D87B75" w:rsidP="00527D91">
            <w:pPr>
              <w:rPr>
                <w:sz w:val="20"/>
                <w:szCs w:val="20"/>
              </w:rPr>
            </w:pPr>
            <w:r w:rsidRPr="00B74AC4">
              <w:rPr>
                <w:sz w:val="20"/>
                <w:szCs w:val="20"/>
              </w:rPr>
              <w:t>Cozinha</w:t>
            </w:r>
          </w:p>
        </w:tc>
        <w:tc>
          <w:tcPr>
            <w:tcW w:w="698" w:type="pct"/>
          </w:tcPr>
          <w:p w14:paraId="7F548079" w14:textId="77777777" w:rsidR="00D87B75" w:rsidRPr="00B74AC4" w:rsidRDefault="00D87B75" w:rsidP="00527D91">
            <w:pPr>
              <w:jc w:val="center"/>
              <w:rPr>
                <w:sz w:val="20"/>
                <w:szCs w:val="20"/>
              </w:rPr>
            </w:pPr>
            <w:r w:rsidRPr="00B74AC4">
              <w:rPr>
                <w:sz w:val="20"/>
                <w:szCs w:val="20"/>
              </w:rPr>
              <w:t>1</w:t>
            </w:r>
          </w:p>
        </w:tc>
        <w:tc>
          <w:tcPr>
            <w:tcW w:w="998" w:type="pct"/>
          </w:tcPr>
          <w:p w14:paraId="67D197BF" w14:textId="77777777" w:rsidR="00D87B75" w:rsidRPr="00B74AC4" w:rsidRDefault="00D87B75" w:rsidP="00527D91">
            <w:pPr>
              <w:jc w:val="center"/>
              <w:rPr>
                <w:sz w:val="20"/>
                <w:szCs w:val="20"/>
              </w:rPr>
            </w:pPr>
            <w:r w:rsidRPr="00B74AC4">
              <w:rPr>
                <w:sz w:val="20"/>
                <w:szCs w:val="20"/>
              </w:rPr>
              <w:t>26,91</w:t>
            </w:r>
          </w:p>
        </w:tc>
      </w:tr>
      <w:tr w:rsidR="00D87B75" w:rsidRPr="00B74AC4" w14:paraId="14ECCE67" w14:textId="77777777" w:rsidTr="00527D91">
        <w:tblPrEx>
          <w:tblCellMar>
            <w:top w:w="46" w:type="dxa"/>
            <w:right w:w="70" w:type="dxa"/>
          </w:tblCellMar>
        </w:tblPrEx>
        <w:trPr>
          <w:trHeight w:val="60"/>
        </w:trPr>
        <w:tc>
          <w:tcPr>
            <w:tcW w:w="3304" w:type="pct"/>
            <w:vAlign w:val="center"/>
          </w:tcPr>
          <w:p w14:paraId="0AF5FD6F" w14:textId="77777777" w:rsidR="00D87B75" w:rsidRPr="00B74AC4" w:rsidRDefault="00D87B75" w:rsidP="00527D91">
            <w:pPr>
              <w:rPr>
                <w:sz w:val="20"/>
                <w:szCs w:val="20"/>
              </w:rPr>
            </w:pPr>
            <w:r w:rsidRPr="00B74AC4">
              <w:rPr>
                <w:sz w:val="20"/>
                <w:szCs w:val="20"/>
              </w:rPr>
              <w:t>Depósito de Materiais</w:t>
            </w:r>
          </w:p>
        </w:tc>
        <w:tc>
          <w:tcPr>
            <w:tcW w:w="698" w:type="pct"/>
          </w:tcPr>
          <w:p w14:paraId="1A0848B1" w14:textId="77777777" w:rsidR="00D87B75" w:rsidRPr="00B74AC4" w:rsidRDefault="00D87B75" w:rsidP="00527D91">
            <w:pPr>
              <w:jc w:val="center"/>
              <w:rPr>
                <w:sz w:val="20"/>
                <w:szCs w:val="20"/>
              </w:rPr>
            </w:pPr>
            <w:r w:rsidRPr="00B74AC4">
              <w:rPr>
                <w:sz w:val="20"/>
                <w:szCs w:val="20"/>
              </w:rPr>
              <w:t>5</w:t>
            </w:r>
          </w:p>
        </w:tc>
        <w:tc>
          <w:tcPr>
            <w:tcW w:w="998" w:type="pct"/>
          </w:tcPr>
          <w:p w14:paraId="4AD97F13" w14:textId="77777777" w:rsidR="00D87B75" w:rsidRPr="00B74AC4" w:rsidRDefault="00D87B75" w:rsidP="00527D91">
            <w:pPr>
              <w:jc w:val="center"/>
              <w:rPr>
                <w:sz w:val="20"/>
                <w:szCs w:val="20"/>
              </w:rPr>
            </w:pPr>
            <w:r w:rsidRPr="00B74AC4">
              <w:rPr>
                <w:sz w:val="20"/>
                <w:szCs w:val="20"/>
              </w:rPr>
              <w:t>92,00</w:t>
            </w:r>
          </w:p>
        </w:tc>
      </w:tr>
      <w:tr w:rsidR="00D87B75" w:rsidRPr="00B74AC4" w14:paraId="5CDBCEA7" w14:textId="77777777" w:rsidTr="00527D91">
        <w:tblPrEx>
          <w:tblCellMar>
            <w:top w:w="46" w:type="dxa"/>
            <w:right w:w="70" w:type="dxa"/>
          </w:tblCellMar>
        </w:tblPrEx>
        <w:trPr>
          <w:trHeight w:val="85"/>
        </w:trPr>
        <w:tc>
          <w:tcPr>
            <w:tcW w:w="3304" w:type="pct"/>
            <w:vAlign w:val="center"/>
          </w:tcPr>
          <w:p w14:paraId="5BB6F85E" w14:textId="77777777" w:rsidR="00D87B75" w:rsidRPr="00B74AC4" w:rsidRDefault="00D87B75" w:rsidP="00527D91">
            <w:pPr>
              <w:rPr>
                <w:sz w:val="20"/>
                <w:szCs w:val="20"/>
              </w:rPr>
            </w:pPr>
            <w:r w:rsidRPr="00B74AC4">
              <w:rPr>
                <w:sz w:val="20"/>
                <w:szCs w:val="20"/>
              </w:rPr>
              <w:t>Sanitários</w:t>
            </w:r>
          </w:p>
        </w:tc>
        <w:tc>
          <w:tcPr>
            <w:tcW w:w="698" w:type="pct"/>
          </w:tcPr>
          <w:p w14:paraId="15631BC5" w14:textId="77777777" w:rsidR="00D87B75" w:rsidRPr="00B74AC4" w:rsidRDefault="00D87B75" w:rsidP="00527D91">
            <w:pPr>
              <w:jc w:val="center"/>
              <w:rPr>
                <w:sz w:val="20"/>
                <w:szCs w:val="20"/>
              </w:rPr>
            </w:pPr>
            <w:r w:rsidRPr="00B74AC4">
              <w:rPr>
                <w:sz w:val="20"/>
                <w:szCs w:val="20"/>
              </w:rPr>
              <w:t>1</w:t>
            </w:r>
          </w:p>
        </w:tc>
        <w:tc>
          <w:tcPr>
            <w:tcW w:w="998" w:type="pct"/>
          </w:tcPr>
          <w:p w14:paraId="162D2471" w14:textId="77777777" w:rsidR="00D87B75" w:rsidRPr="00B74AC4" w:rsidRDefault="00D87B75" w:rsidP="00527D91">
            <w:pPr>
              <w:jc w:val="center"/>
              <w:rPr>
                <w:sz w:val="20"/>
                <w:szCs w:val="20"/>
              </w:rPr>
            </w:pPr>
            <w:r w:rsidRPr="00B74AC4">
              <w:rPr>
                <w:sz w:val="20"/>
                <w:szCs w:val="20"/>
              </w:rPr>
              <w:t>4,09</w:t>
            </w:r>
          </w:p>
        </w:tc>
      </w:tr>
      <w:tr w:rsidR="00D87B75" w:rsidRPr="00B74AC4" w14:paraId="68D668AC" w14:textId="77777777" w:rsidTr="00527D91">
        <w:tblPrEx>
          <w:tblCellMar>
            <w:top w:w="64" w:type="dxa"/>
            <w:right w:w="70" w:type="dxa"/>
          </w:tblCellMar>
        </w:tblPrEx>
        <w:trPr>
          <w:trHeight w:val="21"/>
        </w:trPr>
        <w:tc>
          <w:tcPr>
            <w:tcW w:w="3304" w:type="pct"/>
          </w:tcPr>
          <w:p w14:paraId="7793C112" w14:textId="77777777" w:rsidR="00D87B75" w:rsidRPr="00B74AC4" w:rsidRDefault="00D87B75" w:rsidP="00527D91">
            <w:pPr>
              <w:jc w:val="both"/>
              <w:rPr>
                <w:sz w:val="20"/>
                <w:szCs w:val="20"/>
              </w:rPr>
            </w:pPr>
            <w:r w:rsidRPr="00B74AC4">
              <w:rPr>
                <w:sz w:val="20"/>
                <w:szCs w:val="20"/>
              </w:rPr>
              <w:t>Depósito de Materiais</w:t>
            </w:r>
          </w:p>
        </w:tc>
        <w:tc>
          <w:tcPr>
            <w:tcW w:w="698" w:type="pct"/>
          </w:tcPr>
          <w:p w14:paraId="7A62B8A9" w14:textId="77777777" w:rsidR="00D87B75" w:rsidRPr="00B74AC4" w:rsidRDefault="00D87B75" w:rsidP="00527D91">
            <w:pPr>
              <w:jc w:val="center"/>
              <w:rPr>
                <w:sz w:val="20"/>
                <w:szCs w:val="20"/>
              </w:rPr>
            </w:pPr>
            <w:r w:rsidRPr="00B74AC4">
              <w:rPr>
                <w:sz w:val="20"/>
                <w:szCs w:val="20"/>
              </w:rPr>
              <w:t>6</w:t>
            </w:r>
          </w:p>
        </w:tc>
        <w:tc>
          <w:tcPr>
            <w:tcW w:w="998" w:type="pct"/>
          </w:tcPr>
          <w:p w14:paraId="3853259A" w14:textId="77777777" w:rsidR="00D87B75" w:rsidRPr="00B74AC4" w:rsidRDefault="00D87B75" w:rsidP="00527D91">
            <w:pPr>
              <w:jc w:val="center"/>
              <w:rPr>
                <w:sz w:val="20"/>
                <w:szCs w:val="20"/>
              </w:rPr>
            </w:pPr>
            <w:r w:rsidRPr="00B74AC4">
              <w:rPr>
                <w:sz w:val="20"/>
                <w:szCs w:val="20"/>
              </w:rPr>
              <w:t>288,50</w:t>
            </w:r>
          </w:p>
        </w:tc>
      </w:tr>
    </w:tbl>
    <w:p w14:paraId="047A85A0" w14:textId="77777777" w:rsidR="00D87B75" w:rsidRDefault="00D87B75" w:rsidP="00D87B75">
      <w:pPr>
        <w:ind w:left="-5"/>
        <w:jc w:val="center"/>
        <w:rPr>
          <w:b/>
          <w:sz w:val="20"/>
          <w:szCs w:val="20"/>
        </w:rPr>
      </w:pPr>
    </w:p>
    <w:p w14:paraId="6B64F741" w14:textId="77777777" w:rsidR="00D87B75" w:rsidRPr="00527D91" w:rsidRDefault="00D87B75" w:rsidP="00527D91">
      <w:pPr>
        <w:ind w:left="-5"/>
        <w:rPr>
          <w:sz w:val="20"/>
          <w:szCs w:val="20"/>
        </w:rPr>
      </w:pPr>
      <w:r w:rsidRPr="00527D91">
        <w:rPr>
          <w:sz w:val="20"/>
          <w:szCs w:val="20"/>
        </w:rPr>
        <w:t>Quadro XX – Áreas totais da reitoria</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2" w:type="dxa"/>
          <w:left w:w="49" w:type="dxa"/>
          <w:right w:w="54" w:type="dxa"/>
        </w:tblCellMar>
        <w:tblLook w:val="04A0" w:firstRow="1" w:lastRow="0" w:firstColumn="1" w:lastColumn="0" w:noHBand="0" w:noVBand="1"/>
      </w:tblPr>
      <w:tblGrid>
        <w:gridCol w:w="6675"/>
        <w:gridCol w:w="1819"/>
      </w:tblGrid>
      <w:tr w:rsidR="00D87B75" w:rsidRPr="00B74AC4" w14:paraId="23C5D0BD" w14:textId="77777777" w:rsidTr="00527D91">
        <w:trPr>
          <w:trHeight w:val="240"/>
        </w:trPr>
        <w:tc>
          <w:tcPr>
            <w:tcW w:w="3929" w:type="pct"/>
          </w:tcPr>
          <w:p w14:paraId="1B6E784B" w14:textId="77777777" w:rsidR="00D87B75" w:rsidRPr="00B74AC4" w:rsidRDefault="00D87B75" w:rsidP="00527D91">
            <w:pPr>
              <w:ind w:left="4"/>
              <w:jc w:val="center"/>
              <w:rPr>
                <w:b/>
                <w:sz w:val="20"/>
                <w:szCs w:val="20"/>
              </w:rPr>
            </w:pPr>
            <w:r w:rsidRPr="00B74AC4">
              <w:rPr>
                <w:b/>
                <w:sz w:val="20"/>
                <w:szCs w:val="20"/>
              </w:rPr>
              <w:t>Área Física</w:t>
            </w:r>
          </w:p>
        </w:tc>
        <w:tc>
          <w:tcPr>
            <w:tcW w:w="1071" w:type="pct"/>
          </w:tcPr>
          <w:p w14:paraId="78099C80" w14:textId="77777777" w:rsidR="00D87B75" w:rsidRPr="00B74AC4" w:rsidRDefault="00D87B75" w:rsidP="00527D91">
            <w:pPr>
              <w:ind w:left="40"/>
              <w:jc w:val="center"/>
              <w:rPr>
                <w:b/>
                <w:sz w:val="20"/>
                <w:szCs w:val="20"/>
              </w:rPr>
            </w:pPr>
            <w:r w:rsidRPr="00B74AC4">
              <w:rPr>
                <w:b/>
                <w:sz w:val="20"/>
                <w:szCs w:val="20"/>
              </w:rPr>
              <w:t>Quantidade (m²)</w:t>
            </w:r>
          </w:p>
        </w:tc>
      </w:tr>
      <w:tr w:rsidR="00D87B75" w:rsidRPr="00B74AC4" w14:paraId="742A4A13" w14:textId="77777777" w:rsidTr="00527D91">
        <w:trPr>
          <w:trHeight w:val="240"/>
        </w:trPr>
        <w:tc>
          <w:tcPr>
            <w:tcW w:w="3929" w:type="pct"/>
          </w:tcPr>
          <w:p w14:paraId="76E5AE69" w14:textId="77777777" w:rsidR="00D87B75" w:rsidRPr="00B74AC4" w:rsidRDefault="00D87B75" w:rsidP="00A30A97">
            <w:pPr>
              <w:rPr>
                <w:sz w:val="20"/>
                <w:szCs w:val="20"/>
              </w:rPr>
            </w:pPr>
            <w:r w:rsidRPr="00B74AC4">
              <w:rPr>
                <w:sz w:val="20"/>
                <w:szCs w:val="20"/>
              </w:rPr>
              <w:t>Área Total do Terreno</w:t>
            </w:r>
          </w:p>
        </w:tc>
        <w:tc>
          <w:tcPr>
            <w:tcW w:w="1071" w:type="pct"/>
          </w:tcPr>
          <w:p w14:paraId="6460E47C" w14:textId="77777777" w:rsidR="00D87B75" w:rsidRPr="00B74AC4" w:rsidRDefault="00D87B75" w:rsidP="00527D91">
            <w:pPr>
              <w:ind w:right="9"/>
              <w:jc w:val="center"/>
              <w:rPr>
                <w:sz w:val="20"/>
                <w:szCs w:val="20"/>
              </w:rPr>
            </w:pPr>
            <w:r w:rsidRPr="00B74AC4">
              <w:rPr>
                <w:sz w:val="20"/>
                <w:szCs w:val="20"/>
              </w:rPr>
              <w:t>12.833,83</w:t>
            </w:r>
          </w:p>
        </w:tc>
      </w:tr>
      <w:tr w:rsidR="00D87B75" w:rsidRPr="00B74AC4" w14:paraId="20FEB53E" w14:textId="77777777" w:rsidTr="00527D91">
        <w:trPr>
          <w:trHeight w:val="240"/>
        </w:trPr>
        <w:tc>
          <w:tcPr>
            <w:tcW w:w="3929" w:type="pct"/>
          </w:tcPr>
          <w:p w14:paraId="1568C3B9" w14:textId="77777777" w:rsidR="00D87B75" w:rsidRPr="00B74AC4" w:rsidRDefault="00D87B75" w:rsidP="00A30A97">
            <w:pPr>
              <w:rPr>
                <w:sz w:val="20"/>
                <w:szCs w:val="20"/>
              </w:rPr>
            </w:pPr>
            <w:r w:rsidRPr="00B74AC4">
              <w:rPr>
                <w:sz w:val="20"/>
                <w:szCs w:val="20"/>
              </w:rPr>
              <w:t>Área Total Construída</w:t>
            </w:r>
          </w:p>
        </w:tc>
        <w:tc>
          <w:tcPr>
            <w:tcW w:w="1071" w:type="pct"/>
          </w:tcPr>
          <w:p w14:paraId="6F295DC1" w14:textId="77777777" w:rsidR="00D87B75" w:rsidRPr="00B74AC4" w:rsidRDefault="00D87B75" w:rsidP="00527D91">
            <w:pPr>
              <w:ind w:left="17"/>
              <w:jc w:val="center"/>
              <w:rPr>
                <w:sz w:val="20"/>
                <w:szCs w:val="20"/>
              </w:rPr>
            </w:pPr>
            <w:r w:rsidRPr="00B74AC4">
              <w:rPr>
                <w:sz w:val="20"/>
                <w:szCs w:val="20"/>
              </w:rPr>
              <w:t>7.576,83</w:t>
            </w:r>
          </w:p>
        </w:tc>
      </w:tr>
    </w:tbl>
    <w:p w14:paraId="667BD660" w14:textId="77777777" w:rsidR="00D87B75" w:rsidRPr="00B74AC4" w:rsidRDefault="00D87B75" w:rsidP="00D87B75">
      <w:pPr>
        <w:jc w:val="both"/>
        <w:rPr>
          <w:b/>
          <w:sz w:val="20"/>
          <w:szCs w:val="20"/>
        </w:rPr>
      </w:pPr>
    </w:p>
    <w:p w14:paraId="37DC0C53" w14:textId="77777777" w:rsidR="00D87B75" w:rsidRDefault="00D87B75" w:rsidP="00D87B75">
      <w:pPr>
        <w:jc w:val="both"/>
        <w:rPr>
          <w:b/>
        </w:rPr>
      </w:pPr>
    </w:p>
    <w:p w14:paraId="0FD191C4" w14:textId="77777777" w:rsidR="00D87B75" w:rsidRDefault="00D87B75" w:rsidP="00D87B75">
      <w:pPr>
        <w:jc w:val="both"/>
        <w:rPr>
          <w:b/>
        </w:rPr>
      </w:pPr>
      <w:r>
        <w:rPr>
          <w:b/>
        </w:rPr>
        <w:t>7.1.2 Infraestrutura do Câmpus Avançado Jaguarão</w:t>
      </w:r>
    </w:p>
    <w:p w14:paraId="75D1B5DC" w14:textId="77777777" w:rsidR="00D87B75" w:rsidRDefault="00D87B75" w:rsidP="00D87B75">
      <w:pPr>
        <w:jc w:val="both"/>
        <w:rPr>
          <w:b/>
        </w:rPr>
      </w:pPr>
    </w:p>
    <w:p w14:paraId="093AB8D4" w14:textId="77777777" w:rsidR="00D87B75" w:rsidRPr="00527D91" w:rsidRDefault="00D87B75" w:rsidP="00527D91">
      <w:pPr>
        <w:ind w:left="-5"/>
        <w:rPr>
          <w:sz w:val="20"/>
          <w:szCs w:val="20"/>
        </w:rPr>
      </w:pPr>
      <w:r w:rsidRPr="00527D91">
        <w:rPr>
          <w:sz w:val="20"/>
          <w:szCs w:val="20"/>
        </w:rPr>
        <w:t>Quadro XX – Infraestrutura física do Câmpus Avançado Jaguarão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94" w:type="dxa"/>
          <w:right w:w="89" w:type="dxa"/>
        </w:tblCellMar>
        <w:tblLook w:val="04A0" w:firstRow="1" w:lastRow="0" w:firstColumn="1" w:lastColumn="0" w:noHBand="0" w:noVBand="1"/>
      </w:tblPr>
      <w:tblGrid>
        <w:gridCol w:w="5665"/>
        <w:gridCol w:w="1135"/>
        <w:gridCol w:w="1694"/>
      </w:tblGrid>
      <w:tr w:rsidR="00D87B75" w:rsidRPr="00EB2CE1" w14:paraId="668A449F" w14:textId="77777777" w:rsidTr="00527D91">
        <w:trPr>
          <w:trHeight w:val="191"/>
        </w:trPr>
        <w:tc>
          <w:tcPr>
            <w:tcW w:w="3335" w:type="pct"/>
          </w:tcPr>
          <w:p w14:paraId="2CD152E4" w14:textId="77777777" w:rsidR="00D87B75" w:rsidRPr="00EB2CE1" w:rsidRDefault="00D87B75" w:rsidP="00527D91">
            <w:pPr>
              <w:ind w:right="16"/>
              <w:jc w:val="center"/>
              <w:rPr>
                <w:b/>
                <w:sz w:val="20"/>
                <w:szCs w:val="20"/>
              </w:rPr>
            </w:pPr>
            <w:r w:rsidRPr="00EB2CE1">
              <w:rPr>
                <w:b/>
                <w:sz w:val="20"/>
                <w:szCs w:val="20"/>
              </w:rPr>
              <w:t>Área Física</w:t>
            </w:r>
          </w:p>
        </w:tc>
        <w:tc>
          <w:tcPr>
            <w:tcW w:w="668" w:type="pct"/>
          </w:tcPr>
          <w:p w14:paraId="7565BF4E" w14:textId="77777777" w:rsidR="00D87B75" w:rsidRPr="00EB2CE1" w:rsidRDefault="00D87B75" w:rsidP="00527D91">
            <w:pPr>
              <w:jc w:val="center"/>
              <w:rPr>
                <w:b/>
                <w:sz w:val="20"/>
                <w:szCs w:val="20"/>
              </w:rPr>
            </w:pPr>
            <w:r w:rsidRPr="00EB2CE1">
              <w:rPr>
                <w:b/>
                <w:sz w:val="20"/>
                <w:szCs w:val="20"/>
              </w:rPr>
              <w:t>Qtd (un)</w:t>
            </w:r>
          </w:p>
        </w:tc>
        <w:tc>
          <w:tcPr>
            <w:tcW w:w="998" w:type="pct"/>
          </w:tcPr>
          <w:p w14:paraId="5B69024E" w14:textId="77777777" w:rsidR="00D87B75" w:rsidRPr="00EB2CE1" w:rsidRDefault="00D87B75" w:rsidP="00527D91">
            <w:pPr>
              <w:jc w:val="center"/>
              <w:rPr>
                <w:b/>
                <w:sz w:val="20"/>
                <w:szCs w:val="20"/>
              </w:rPr>
            </w:pPr>
            <w:r w:rsidRPr="00EB2CE1">
              <w:rPr>
                <w:b/>
                <w:sz w:val="20"/>
                <w:szCs w:val="20"/>
              </w:rPr>
              <w:t>Área (m²)</w:t>
            </w:r>
          </w:p>
        </w:tc>
      </w:tr>
      <w:tr w:rsidR="00D87B75" w:rsidRPr="00EB2CE1" w14:paraId="74891EA6" w14:textId="77777777" w:rsidTr="00527D91">
        <w:trPr>
          <w:trHeight w:val="191"/>
        </w:trPr>
        <w:tc>
          <w:tcPr>
            <w:tcW w:w="3335" w:type="pct"/>
          </w:tcPr>
          <w:p w14:paraId="6177833E" w14:textId="77777777" w:rsidR="00D87B75" w:rsidRPr="00EB2CE1" w:rsidRDefault="00D87B75" w:rsidP="00A30A97">
            <w:pPr>
              <w:rPr>
                <w:sz w:val="20"/>
                <w:szCs w:val="20"/>
              </w:rPr>
            </w:pPr>
            <w:r w:rsidRPr="00EB2CE1">
              <w:rPr>
                <w:sz w:val="20"/>
                <w:szCs w:val="20"/>
              </w:rPr>
              <w:t>Salas de Aula e Desenho</w:t>
            </w:r>
          </w:p>
        </w:tc>
        <w:tc>
          <w:tcPr>
            <w:tcW w:w="668" w:type="pct"/>
          </w:tcPr>
          <w:p w14:paraId="40F2C88D" w14:textId="77777777" w:rsidR="00D87B75" w:rsidRPr="00EB2CE1" w:rsidRDefault="00D87B75" w:rsidP="00A30A97">
            <w:pPr>
              <w:ind w:right="3"/>
              <w:jc w:val="center"/>
              <w:rPr>
                <w:sz w:val="20"/>
                <w:szCs w:val="20"/>
              </w:rPr>
            </w:pPr>
            <w:r w:rsidRPr="00EB2CE1">
              <w:rPr>
                <w:sz w:val="20"/>
                <w:szCs w:val="20"/>
              </w:rPr>
              <w:t>4</w:t>
            </w:r>
          </w:p>
        </w:tc>
        <w:tc>
          <w:tcPr>
            <w:tcW w:w="998" w:type="pct"/>
          </w:tcPr>
          <w:p w14:paraId="3D0499B2" w14:textId="77777777" w:rsidR="00D87B75" w:rsidRPr="00EB2CE1" w:rsidRDefault="00D87B75" w:rsidP="00A30A97">
            <w:pPr>
              <w:ind w:right="3"/>
              <w:jc w:val="center"/>
              <w:rPr>
                <w:sz w:val="20"/>
                <w:szCs w:val="20"/>
              </w:rPr>
            </w:pPr>
            <w:r w:rsidRPr="00EB2CE1">
              <w:rPr>
                <w:sz w:val="20"/>
                <w:szCs w:val="20"/>
              </w:rPr>
              <w:t>207,02</w:t>
            </w:r>
          </w:p>
        </w:tc>
      </w:tr>
      <w:tr w:rsidR="00D87B75" w:rsidRPr="00EB2CE1" w14:paraId="4D57FF83" w14:textId="77777777" w:rsidTr="00527D91">
        <w:trPr>
          <w:trHeight w:val="191"/>
        </w:trPr>
        <w:tc>
          <w:tcPr>
            <w:tcW w:w="3335" w:type="pct"/>
          </w:tcPr>
          <w:p w14:paraId="4B69B01A" w14:textId="77777777" w:rsidR="00D87B75" w:rsidRPr="00EB2CE1" w:rsidRDefault="00D87B75" w:rsidP="00A30A97">
            <w:pPr>
              <w:rPr>
                <w:sz w:val="20"/>
                <w:szCs w:val="20"/>
              </w:rPr>
            </w:pPr>
            <w:r w:rsidRPr="00EB2CE1">
              <w:rPr>
                <w:sz w:val="20"/>
                <w:szCs w:val="20"/>
              </w:rPr>
              <w:t>Laboratórios</w:t>
            </w:r>
          </w:p>
        </w:tc>
        <w:tc>
          <w:tcPr>
            <w:tcW w:w="668" w:type="pct"/>
          </w:tcPr>
          <w:p w14:paraId="3095C191" w14:textId="77777777" w:rsidR="00D87B75" w:rsidRPr="00EB2CE1" w:rsidRDefault="00D87B75" w:rsidP="00A30A97">
            <w:pPr>
              <w:ind w:right="3"/>
              <w:jc w:val="center"/>
              <w:rPr>
                <w:sz w:val="20"/>
                <w:szCs w:val="20"/>
              </w:rPr>
            </w:pPr>
            <w:r w:rsidRPr="00EB2CE1">
              <w:rPr>
                <w:sz w:val="20"/>
                <w:szCs w:val="20"/>
              </w:rPr>
              <w:t>2</w:t>
            </w:r>
          </w:p>
        </w:tc>
        <w:tc>
          <w:tcPr>
            <w:tcW w:w="998" w:type="pct"/>
          </w:tcPr>
          <w:p w14:paraId="7C2FB5A2" w14:textId="77777777" w:rsidR="00D87B75" w:rsidRPr="00EB2CE1" w:rsidRDefault="00D87B75" w:rsidP="00A30A97">
            <w:pPr>
              <w:ind w:right="3"/>
              <w:jc w:val="center"/>
              <w:rPr>
                <w:sz w:val="20"/>
                <w:szCs w:val="20"/>
              </w:rPr>
            </w:pPr>
            <w:r w:rsidRPr="00EB2CE1">
              <w:rPr>
                <w:sz w:val="20"/>
                <w:szCs w:val="20"/>
              </w:rPr>
              <w:t>141,33</w:t>
            </w:r>
          </w:p>
        </w:tc>
      </w:tr>
      <w:tr w:rsidR="00D87B75" w:rsidRPr="00EB2CE1" w14:paraId="18DCEC44" w14:textId="77777777" w:rsidTr="00527D91">
        <w:trPr>
          <w:trHeight w:val="191"/>
        </w:trPr>
        <w:tc>
          <w:tcPr>
            <w:tcW w:w="3335" w:type="pct"/>
          </w:tcPr>
          <w:p w14:paraId="43F22193" w14:textId="77777777" w:rsidR="00D87B75" w:rsidRPr="00EB2CE1" w:rsidRDefault="00D87B75" w:rsidP="00A30A97">
            <w:pPr>
              <w:rPr>
                <w:sz w:val="20"/>
                <w:szCs w:val="20"/>
              </w:rPr>
            </w:pPr>
            <w:r w:rsidRPr="00EB2CE1">
              <w:rPr>
                <w:sz w:val="20"/>
                <w:szCs w:val="20"/>
              </w:rPr>
              <w:t>Oficinas</w:t>
            </w:r>
          </w:p>
        </w:tc>
        <w:tc>
          <w:tcPr>
            <w:tcW w:w="668" w:type="pct"/>
          </w:tcPr>
          <w:p w14:paraId="3AFEEE34" w14:textId="77777777" w:rsidR="00D87B75" w:rsidRPr="00EB2CE1" w:rsidRDefault="00D87B75" w:rsidP="00A30A97">
            <w:pPr>
              <w:ind w:right="3"/>
              <w:jc w:val="center"/>
              <w:rPr>
                <w:sz w:val="20"/>
                <w:szCs w:val="20"/>
              </w:rPr>
            </w:pPr>
            <w:r w:rsidRPr="00EB2CE1">
              <w:rPr>
                <w:sz w:val="20"/>
                <w:szCs w:val="20"/>
              </w:rPr>
              <w:t>1</w:t>
            </w:r>
          </w:p>
        </w:tc>
        <w:tc>
          <w:tcPr>
            <w:tcW w:w="998" w:type="pct"/>
          </w:tcPr>
          <w:p w14:paraId="610506A6" w14:textId="77777777" w:rsidR="00D87B75" w:rsidRPr="00EB2CE1" w:rsidRDefault="00D87B75" w:rsidP="00A30A97">
            <w:pPr>
              <w:ind w:right="3"/>
              <w:jc w:val="center"/>
              <w:rPr>
                <w:sz w:val="20"/>
                <w:szCs w:val="20"/>
              </w:rPr>
            </w:pPr>
            <w:r w:rsidRPr="00EB2CE1">
              <w:rPr>
                <w:sz w:val="20"/>
                <w:szCs w:val="20"/>
              </w:rPr>
              <w:t>271,20</w:t>
            </w:r>
          </w:p>
        </w:tc>
      </w:tr>
      <w:tr w:rsidR="00D87B75" w:rsidRPr="00EB2CE1" w14:paraId="49C2FD33" w14:textId="77777777" w:rsidTr="00527D91">
        <w:trPr>
          <w:trHeight w:val="191"/>
        </w:trPr>
        <w:tc>
          <w:tcPr>
            <w:tcW w:w="3335" w:type="pct"/>
          </w:tcPr>
          <w:p w14:paraId="6E60BDFF" w14:textId="784B7FDC" w:rsidR="00D87B75" w:rsidRPr="00EB2CE1" w:rsidRDefault="00D87B75" w:rsidP="00A30A97">
            <w:pPr>
              <w:rPr>
                <w:sz w:val="20"/>
                <w:szCs w:val="20"/>
              </w:rPr>
            </w:pPr>
            <w:r w:rsidRPr="00EB2CE1">
              <w:rPr>
                <w:sz w:val="20"/>
                <w:szCs w:val="20"/>
              </w:rPr>
              <w:t xml:space="preserve">Biblioteca e </w:t>
            </w:r>
            <w:r w:rsidR="00F315C0" w:rsidRPr="00EB2CE1">
              <w:rPr>
                <w:sz w:val="20"/>
                <w:szCs w:val="20"/>
              </w:rPr>
              <w:t>Videoteca</w:t>
            </w:r>
          </w:p>
        </w:tc>
        <w:tc>
          <w:tcPr>
            <w:tcW w:w="668" w:type="pct"/>
          </w:tcPr>
          <w:p w14:paraId="1065E2EA" w14:textId="77777777" w:rsidR="00D87B75" w:rsidRPr="00EB2CE1" w:rsidRDefault="00D87B75" w:rsidP="00A30A97">
            <w:pPr>
              <w:ind w:right="3"/>
              <w:jc w:val="center"/>
              <w:rPr>
                <w:sz w:val="20"/>
                <w:szCs w:val="20"/>
              </w:rPr>
            </w:pPr>
            <w:r w:rsidRPr="00EB2CE1">
              <w:rPr>
                <w:sz w:val="20"/>
                <w:szCs w:val="20"/>
              </w:rPr>
              <w:t>1</w:t>
            </w:r>
          </w:p>
        </w:tc>
        <w:tc>
          <w:tcPr>
            <w:tcW w:w="998" w:type="pct"/>
          </w:tcPr>
          <w:p w14:paraId="2FBEE77A" w14:textId="77777777" w:rsidR="00D87B75" w:rsidRPr="00EB2CE1" w:rsidRDefault="00D87B75" w:rsidP="00A30A97">
            <w:pPr>
              <w:ind w:right="16"/>
              <w:jc w:val="center"/>
              <w:rPr>
                <w:sz w:val="20"/>
                <w:szCs w:val="20"/>
              </w:rPr>
            </w:pPr>
            <w:r w:rsidRPr="00EB2CE1">
              <w:rPr>
                <w:sz w:val="20"/>
                <w:szCs w:val="20"/>
              </w:rPr>
              <w:t>57,06</w:t>
            </w:r>
          </w:p>
        </w:tc>
      </w:tr>
      <w:tr w:rsidR="00D87B75" w:rsidRPr="00EB2CE1" w14:paraId="60AA5A93" w14:textId="77777777" w:rsidTr="00527D91">
        <w:trPr>
          <w:trHeight w:val="191"/>
        </w:trPr>
        <w:tc>
          <w:tcPr>
            <w:tcW w:w="3335" w:type="pct"/>
          </w:tcPr>
          <w:p w14:paraId="58786B1D" w14:textId="77777777" w:rsidR="00D87B75" w:rsidRPr="00EB2CE1" w:rsidRDefault="00D87B75" w:rsidP="00A30A97">
            <w:pPr>
              <w:rPr>
                <w:sz w:val="20"/>
                <w:szCs w:val="20"/>
              </w:rPr>
            </w:pPr>
            <w:r w:rsidRPr="00EB2CE1">
              <w:rPr>
                <w:sz w:val="20"/>
                <w:szCs w:val="20"/>
              </w:rPr>
              <w:t xml:space="preserve">Coordenadoria, Sala de Professores e </w:t>
            </w:r>
            <w:r w:rsidR="00527D91" w:rsidRPr="00527D91">
              <w:rPr>
                <w:sz w:val="20"/>
                <w:szCs w:val="20"/>
              </w:rPr>
              <w:t>Ferramentaria</w:t>
            </w:r>
          </w:p>
        </w:tc>
        <w:tc>
          <w:tcPr>
            <w:tcW w:w="668" w:type="pct"/>
          </w:tcPr>
          <w:p w14:paraId="1EB20C5B" w14:textId="77777777" w:rsidR="00D87B75" w:rsidRPr="00EB2CE1" w:rsidRDefault="00D87B75" w:rsidP="00A30A97">
            <w:pPr>
              <w:ind w:right="3"/>
              <w:jc w:val="center"/>
              <w:rPr>
                <w:sz w:val="20"/>
                <w:szCs w:val="20"/>
              </w:rPr>
            </w:pPr>
            <w:r w:rsidRPr="00EB2CE1">
              <w:rPr>
                <w:sz w:val="20"/>
                <w:szCs w:val="20"/>
              </w:rPr>
              <w:t>3</w:t>
            </w:r>
          </w:p>
        </w:tc>
        <w:tc>
          <w:tcPr>
            <w:tcW w:w="998" w:type="pct"/>
          </w:tcPr>
          <w:p w14:paraId="2F90CA37" w14:textId="77777777" w:rsidR="00D87B75" w:rsidRPr="00EB2CE1" w:rsidRDefault="00D87B75" w:rsidP="00A30A97">
            <w:pPr>
              <w:ind w:right="16"/>
              <w:jc w:val="center"/>
              <w:rPr>
                <w:sz w:val="20"/>
                <w:szCs w:val="20"/>
              </w:rPr>
            </w:pPr>
            <w:r w:rsidRPr="00EB2CE1">
              <w:rPr>
                <w:sz w:val="20"/>
                <w:szCs w:val="20"/>
              </w:rPr>
              <w:t>86,31</w:t>
            </w:r>
          </w:p>
        </w:tc>
      </w:tr>
      <w:tr w:rsidR="00D87B75" w:rsidRPr="00EB2CE1" w14:paraId="29C68747" w14:textId="77777777" w:rsidTr="00527D91">
        <w:trPr>
          <w:trHeight w:val="191"/>
        </w:trPr>
        <w:tc>
          <w:tcPr>
            <w:tcW w:w="3335" w:type="pct"/>
          </w:tcPr>
          <w:p w14:paraId="026194E5" w14:textId="77777777" w:rsidR="00D87B75" w:rsidRPr="00EB2CE1" w:rsidRDefault="00D87B75" w:rsidP="00A30A97">
            <w:pPr>
              <w:rPr>
                <w:sz w:val="20"/>
                <w:szCs w:val="20"/>
              </w:rPr>
            </w:pPr>
            <w:r w:rsidRPr="00EB2CE1">
              <w:rPr>
                <w:sz w:val="20"/>
                <w:szCs w:val="20"/>
              </w:rPr>
              <w:t>Instalações Administrativas</w:t>
            </w:r>
          </w:p>
        </w:tc>
        <w:tc>
          <w:tcPr>
            <w:tcW w:w="668" w:type="pct"/>
          </w:tcPr>
          <w:p w14:paraId="7499C059" w14:textId="77777777" w:rsidR="00D87B75" w:rsidRPr="00EB2CE1" w:rsidRDefault="00D87B75" w:rsidP="00A30A97">
            <w:pPr>
              <w:ind w:right="3"/>
              <w:jc w:val="center"/>
              <w:rPr>
                <w:sz w:val="20"/>
                <w:szCs w:val="20"/>
              </w:rPr>
            </w:pPr>
            <w:r w:rsidRPr="00EB2CE1">
              <w:rPr>
                <w:sz w:val="20"/>
                <w:szCs w:val="20"/>
              </w:rPr>
              <w:t>6</w:t>
            </w:r>
          </w:p>
        </w:tc>
        <w:tc>
          <w:tcPr>
            <w:tcW w:w="998" w:type="pct"/>
          </w:tcPr>
          <w:p w14:paraId="49750826" w14:textId="77777777" w:rsidR="00D87B75" w:rsidRPr="00EB2CE1" w:rsidRDefault="00D87B75" w:rsidP="00A30A97">
            <w:pPr>
              <w:ind w:right="3"/>
              <w:jc w:val="center"/>
              <w:rPr>
                <w:sz w:val="20"/>
                <w:szCs w:val="20"/>
              </w:rPr>
            </w:pPr>
            <w:r w:rsidRPr="00EB2CE1">
              <w:rPr>
                <w:sz w:val="20"/>
                <w:szCs w:val="20"/>
              </w:rPr>
              <w:t>163,45</w:t>
            </w:r>
          </w:p>
        </w:tc>
      </w:tr>
      <w:tr w:rsidR="00D87B75" w:rsidRPr="00EB2CE1" w14:paraId="1B9C8616" w14:textId="77777777" w:rsidTr="00527D91">
        <w:trPr>
          <w:trHeight w:val="191"/>
        </w:trPr>
        <w:tc>
          <w:tcPr>
            <w:tcW w:w="3335" w:type="pct"/>
          </w:tcPr>
          <w:p w14:paraId="404070BB" w14:textId="77777777" w:rsidR="00D87B75" w:rsidRPr="00EB2CE1" w:rsidRDefault="00D87B75" w:rsidP="00A30A97">
            <w:pPr>
              <w:rPr>
                <w:sz w:val="20"/>
                <w:szCs w:val="20"/>
              </w:rPr>
            </w:pPr>
            <w:r w:rsidRPr="00EB2CE1">
              <w:rPr>
                <w:sz w:val="20"/>
                <w:szCs w:val="20"/>
              </w:rPr>
              <w:t>Sanitários</w:t>
            </w:r>
          </w:p>
        </w:tc>
        <w:tc>
          <w:tcPr>
            <w:tcW w:w="668" w:type="pct"/>
          </w:tcPr>
          <w:p w14:paraId="033189C8" w14:textId="77777777" w:rsidR="00D87B75" w:rsidRPr="00EB2CE1" w:rsidRDefault="00D87B75" w:rsidP="00A30A97">
            <w:pPr>
              <w:jc w:val="center"/>
              <w:rPr>
                <w:sz w:val="20"/>
                <w:szCs w:val="20"/>
              </w:rPr>
            </w:pPr>
            <w:r w:rsidRPr="00EB2CE1">
              <w:rPr>
                <w:sz w:val="20"/>
                <w:szCs w:val="20"/>
              </w:rPr>
              <w:t>12</w:t>
            </w:r>
          </w:p>
        </w:tc>
        <w:tc>
          <w:tcPr>
            <w:tcW w:w="998" w:type="pct"/>
          </w:tcPr>
          <w:p w14:paraId="1E7F7AF3" w14:textId="77777777" w:rsidR="00D87B75" w:rsidRPr="00EB2CE1" w:rsidRDefault="00D87B75" w:rsidP="00A30A97">
            <w:pPr>
              <w:ind w:right="16"/>
              <w:jc w:val="center"/>
              <w:rPr>
                <w:sz w:val="20"/>
                <w:szCs w:val="20"/>
              </w:rPr>
            </w:pPr>
            <w:r w:rsidRPr="00EB2CE1">
              <w:rPr>
                <w:sz w:val="20"/>
                <w:szCs w:val="20"/>
              </w:rPr>
              <w:t>85,22</w:t>
            </w:r>
          </w:p>
        </w:tc>
      </w:tr>
      <w:tr w:rsidR="00D87B75" w:rsidRPr="00EB2CE1" w14:paraId="3861147A" w14:textId="77777777" w:rsidTr="00527D91">
        <w:trPr>
          <w:trHeight w:val="191"/>
        </w:trPr>
        <w:tc>
          <w:tcPr>
            <w:tcW w:w="3335" w:type="pct"/>
          </w:tcPr>
          <w:p w14:paraId="5ED0C13F" w14:textId="77777777" w:rsidR="00D87B75" w:rsidRPr="00EB2CE1" w:rsidRDefault="00D87B75" w:rsidP="00A30A97">
            <w:pPr>
              <w:rPr>
                <w:sz w:val="20"/>
                <w:szCs w:val="20"/>
              </w:rPr>
            </w:pPr>
            <w:r w:rsidRPr="00EB2CE1">
              <w:rPr>
                <w:sz w:val="20"/>
                <w:szCs w:val="20"/>
              </w:rPr>
              <w:t>Praça de Alimentação, Cantina e Refeitório</w:t>
            </w:r>
          </w:p>
        </w:tc>
        <w:tc>
          <w:tcPr>
            <w:tcW w:w="668" w:type="pct"/>
          </w:tcPr>
          <w:p w14:paraId="09928421" w14:textId="77777777" w:rsidR="00D87B75" w:rsidRPr="00EB2CE1" w:rsidRDefault="00D87B75" w:rsidP="00A30A97">
            <w:pPr>
              <w:ind w:right="3"/>
              <w:jc w:val="center"/>
              <w:rPr>
                <w:sz w:val="20"/>
                <w:szCs w:val="20"/>
              </w:rPr>
            </w:pPr>
            <w:r w:rsidRPr="00EB2CE1">
              <w:rPr>
                <w:sz w:val="20"/>
                <w:szCs w:val="20"/>
              </w:rPr>
              <w:t>1</w:t>
            </w:r>
          </w:p>
        </w:tc>
        <w:tc>
          <w:tcPr>
            <w:tcW w:w="998" w:type="pct"/>
          </w:tcPr>
          <w:p w14:paraId="54E38B3A" w14:textId="77777777" w:rsidR="00D87B75" w:rsidRPr="00EB2CE1" w:rsidRDefault="00D87B75" w:rsidP="00A30A97">
            <w:pPr>
              <w:ind w:right="16"/>
              <w:jc w:val="center"/>
              <w:rPr>
                <w:sz w:val="20"/>
                <w:szCs w:val="20"/>
              </w:rPr>
            </w:pPr>
            <w:r w:rsidRPr="00EB2CE1">
              <w:rPr>
                <w:sz w:val="20"/>
                <w:szCs w:val="20"/>
              </w:rPr>
              <w:t>25,85</w:t>
            </w:r>
          </w:p>
        </w:tc>
      </w:tr>
      <w:tr w:rsidR="00D87B75" w:rsidRPr="00EB2CE1" w14:paraId="62C683C3" w14:textId="77777777" w:rsidTr="00527D91">
        <w:trPr>
          <w:trHeight w:val="191"/>
        </w:trPr>
        <w:tc>
          <w:tcPr>
            <w:tcW w:w="3335" w:type="pct"/>
          </w:tcPr>
          <w:p w14:paraId="7F5B4F14" w14:textId="77777777" w:rsidR="00D87B75" w:rsidRPr="00EB2CE1" w:rsidRDefault="00D87B75" w:rsidP="00A30A97">
            <w:pPr>
              <w:rPr>
                <w:sz w:val="20"/>
                <w:szCs w:val="20"/>
              </w:rPr>
            </w:pPr>
            <w:r w:rsidRPr="00EB2CE1">
              <w:rPr>
                <w:sz w:val="20"/>
                <w:szCs w:val="20"/>
              </w:rPr>
              <w:t>Miniauditório</w:t>
            </w:r>
          </w:p>
        </w:tc>
        <w:tc>
          <w:tcPr>
            <w:tcW w:w="668" w:type="pct"/>
          </w:tcPr>
          <w:p w14:paraId="6CF5AC65" w14:textId="77777777" w:rsidR="00D87B75" w:rsidRPr="00EB2CE1" w:rsidRDefault="00D87B75" w:rsidP="00A30A97">
            <w:pPr>
              <w:ind w:right="3"/>
              <w:jc w:val="center"/>
              <w:rPr>
                <w:sz w:val="20"/>
                <w:szCs w:val="20"/>
              </w:rPr>
            </w:pPr>
            <w:r w:rsidRPr="00EB2CE1">
              <w:rPr>
                <w:sz w:val="20"/>
                <w:szCs w:val="20"/>
              </w:rPr>
              <w:t>1</w:t>
            </w:r>
          </w:p>
        </w:tc>
        <w:tc>
          <w:tcPr>
            <w:tcW w:w="998" w:type="pct"/>
          </w:tcPr>
          <w:p w14:paraId="27E3A1E5" w14:textId="77777777" w:rsidR="00D87B75" w:rsidRPr="00EB2CE1" w:rsidRDefault="00D87B75" w:rsidP="00A30A97">
            <w:pPr>
              <w:ind w:right="3"/>
              <w:jc w:val="center"/>
              <w:rPr>
                <w:sz w:val="20"/>
                <w:szCs w:val="20"/>
              </w:rPr>
            </w:pPr>
            <w:r w:rsidRPr="00EB2CE1">
              <w:rPr>
                <w:sz w:val="20"/>
                <w:szCs w:val="20"/>
              </w:rPr>
              <w:t>140,96</w:t>
            </w:r>
          </w:p>
        </w:tc>
      </w:tr>
      <w:tr w:rsidR="00D87B75" w:rsidRPr="00EB2CE1" w14:paraId="6F0A6681" w14:textId="77777777" w:rsidTr="00527D91">
        <w:trPr>
          <w:trHeight w:val="191"/>
        </w:trPr>
        <w:tc>
          <w:tcPr>
            <w:tcW w:w="3335" w:type="pct"/>
          </w:tcPr>
          <w:p w14:paraId="74B9CB2B" w14:textId="77777777" w:rsidR="00D87B75" w:rsidRPr="00EB2CE1" w:rsidRDefault="00D87B75" w:rsidP="00A30A97">
            <w:pPr>
              <w:rPr>
                <w:sz w:val="20"/>
                <w:szCs w:val="20"/>
              </w:rPr>
            </w:pPr>
            <w:r w:rsidRPr="00EB2CE1">
              <w:rPr>
                <w:sz w:val="20"/>
                <w:szCs w:val="20"/>
              </w:rPr>
              <w:t>Sala de Servidores e Sala de Reuniões</w:t>
            </w:r>
          </w:p>
        </w:tc>
        <w:tc>
          <w:tcPr>
            <w:tcW w:w="668" w:type="pct"/>
          </w:tcPr>
          <w:p w14:paraId="16B43014" w14:textId="77777777" w:rsidR="00D87B75" w:rsidRPr="00EB2CE1" w:rsidRDefault="00D87B75" w:rsidP="00A30A97">
            <w:pPr>
              <w:ind w:right="3"/>
              <w:jc w:val="center"/>
              <w:rPr>
                <w:sz w:val="20"/>
                <w:szCs w:val="20"/>
              </w:rPr>
            </w:pPr>
            <w:r w:rsidRPr="00EB2CE1">
              <w:rPr>
                <w:sz w:val="20"/>
                <w:szCs w:val="20"/>
              </w:rPr>
              <w:t>1</w:t>
            </w:r>
          </w:p>
        </w:tc>
        <w:tc>
          <w:tcPr>
            <w:tcW w:w="998" w:type="pct"/>
          </w:tcPr>
          <w:p w14:paraId="19A521B2" w14:textId="77777777" w:rsidR="00D87B75" w:rsidRPr="00EB2CE1" w:rsidRDefault="00D87B75" w:rsidP="00A30A97">
            <w:pPr>
              <w:ind w:right="16"/>
              <w:jc w:val="center"/>
              <w:rPr>
                <w:sz w:val="20"/>
                <w:szCs w:val="20"/>
              </w:rPr>
            </w:pPr>
            <w:r w:rsidRPr="00EB2CE1">
              <w:rPr>
                <w:sz w:val="20"/>
                <w:szCs w:val="20"/>
              </w:rPr>
              <w:t>25,91</w:t>
            </w:r>
          </w:p>
        </w:tc>
      </w:tr>
      <w:tr w:rsidR="00D87B75" w:rsidRPr="00EB2CE1" w14:paraId="349647FA" w14:textId="77777777" w:rsidTr="00527D91">
        <w:trPr>
          <w:trHeight w:val="191"/>
        </w:trPr>
        <w:tc>
          <w:tcPr>
            <w:tcW w:w="3335" w:type="pct"/>
          </w:tcPr>
          <w:p w14:paraId="7D0B4F95" w14:textId="77777777" w:rsidR="00D87B75" w:rsidRPr="00EB2CE1" w:rsidRDefault="00D87B75" w:rsidP="00A30A97">
            <w:pPr>
              <w:rPr>
                <w:sz w:val="20"/>
                <w:szCs w:val="20"/>
              </w:rPr>
            </w:pPr>
            <w:r w:rsidRPr="00EB2CE1">
              <w:rPr>
                <w:sz w:val="20"/>
                <w:szCs w:val="20"/>
              </w:rPr>
              <w:t>Circulação Horizontal e Vertical</w:t>
            </w:r>
          </w:p>
        </w:tc>
        <w:tc>
          <w:tcPr>
            <w:tcW w:w="668" w:type="pct"/>
          </w:tcPr>
          <w:p w14:paraId="35F8F68C" w14:textId="77777777" w:rsidR="00D87B75" w:rsidRPr="00EB2CE1" w:rsidRDefault="00D87B75" w:rsidP="00A30A97">
            <w:pPr>
              <w:ind w:right="3"/>
              <w:jc w:val="center"/>
              <w:rPr>
                <w:sz w:val="20"/>
                <w:szCs w:val="20"/>
              </w:rPr>
            </w:pPr>
            <w:r w:rsidRPr="00EB2CE1">
              <w:rPr>
                <w:sz w:val="20"/>
                <w:szCs w:val="20"/>
              </w:rPr>
              <w:t>4</w:t>
            </w:r>
          </w:p>
        </w:tc>
        <w:tc>
          <w:tcPr>
            <w:tcW w:w="998" w:type="pct"/>
          </w:tcPr>
          <w:p w14:paraId="2B173699" w14:textId="77777777" w:rsidR="00D87B75" w:rsidRPr="00EB2CE1" w:rsidRDefault="00D87B75" w:rsidP="00A30A97">
            <w:pPr>
              <w:ind w:right="3"/>
              <w:jc w:val="center"/>
              <w:rPr>
                <w:sz w:val="20"/>
                <w:szCs w:val="20"/>
              </w:rPr>
            </w:pPr>
            <w:r w:rsidRPr="00EB2CE1">
              <w:rPr>
                <w:sz w:val="20"/>
                <w:szCs w:val="20"/>
              </w:rPr>
              <w:t>221,52</w:t>
            </w:r>
          </w:p>
        </w:tc>
      </w:tr>
      <w:tr w:rsidR="00D87B75" w:rsidRPr="00EB2CE1" w14:paraId="6880EFDA" w14:textId="77777777" w:rsidTr="00527D91">
        <w:trPr>
          <w:trHeight w:val="191"/>
        </w:trPr>
        <w:tc>
          <w:tcPr>
            <w:tcW w:w="3335" w:type="pct"/>
          </w:tcPr>
          <w:p w14:paraId="045404BC" w14:textId="77777777" w:rsidR="00D87B75" w:rsidRPr="00EB2CE1" w:rsidRDefault="00D87B75" w:rsidP="00A30A97">
            <w:pPr>
              <w:jc w:val="both"/>
              <w:rPr>
                <w:sz w:val="20"/>
                <w:szCs w:val="20"/>
              </w:rPr>
            </w:pPr>
            <w:r w:rsidRPr="00EB2CE1">
              <w:rPr>
                <w:sz w:val="20"/>
                <w:szCs w:val="20"/>
              </w:rPr>
              <w:t>Hall, Saguão e Área de Convivência de Alunos</w:t>
            </w:r>
          </w:p>
        </w:tc>
        <w:tc>
          <w:tcPr>
            <w:tcW w:w="668" w:type="pct"/>
          </w:tcPr>
          <w:p w14:paraId="26465BA4" w14:textId="77777777" w:rsidR="00D87B75" w:rsidRPr="00EB2CE1" w:rsidRDefault="00D87B75" w:rsidP="00A30A97">
            <w:pPr>
              <w:ind w:right="3"/>
              <w:jc w:val="center"/>
              <w:rPr>
                <w:sz w:val="20"/>
                <w:szCs w:val="20"/>
              </w:rPr>
            </w:pPr>
            <w:r w:rsidRPr="00EB2CE1">
              <w:rPr>
                <w:sz w:val="20"/>
                <w:szCs w:val="20"/>
              </w:rPr>
              <w:t>4</w:t>
            </w:r>
          </w:p>
        </w:tc>
        <w:tc>
          <w:tcPr>
            <w:tcW w:w="998" w:type="pct"/>
          </w:tcPr>
          <w:p w14:paraId="74367705" w14:textId="77777777" w:rsidR="00D87B75" w:rsidRPr="00EB2CE1" w:rsidRDefault="00D87B75" w:rsidP="00A30A97">
            <w:pPr>
              <w:ind w:right="16"/>
              <w:jc w:val="center"/>
              <w:rPr>
                <w:sz w:val="20"/>
                <w:szCs w:val="20"/>
              </w:rPr>
            </w:pPr>
            <w:r w:rsidRPr="00EB2CE1">
              <w:rPr>
                <w:sz w:val="20"/>
                <w:szCs w:val="20"/>
              </w:rPr>
              <w:t>65,77</w:t>
            </w:r>
          </w:p>
        </w:tc>
      </w:tr>
      <w:tr w:rsidR="00D87B75" w:rsidRPr="00EB2CE1" w14:paraId="5CBB8734" w14:textId="77777777" w:rsidTr="00527D91">
        <w:trPr>
          <w:trHeight w:val="191"/>
        </w:trPr>
        <w:tc>
          <w:tcPr>
            <w:tcW w:w="3335" w:type="pct"/>
          </w:tcPr>
          <w:p w14:paraId="357E73E9" w14:textId="77777777" w:rsidR="00D87B75" w:rsidRPr="00EB2CE1" w:rsidRDefault="00D87B75" w:rsidP="00A30A97">
            <w:pPr>
              <w:rPr>
                <w:sz w:val="20"/>
                <w:szCs w:val="20"/>
              </w:rPr>
            </w:pPr>
            <w:r w:rsidRPr="00EB2CE1">
              <w:rPr>
                <w:sz w:val="20"/>
                <w:szCs w:val="20"/>
              </w:rPr>
              <w:t>Subestação</w:t>
            </w:r>
          </w:p>
        </w:tc>
        <w:tc>
          <w:tcPr>
            <w:tcW w:w="668" w:type="pct"/>
          </w:tcPr>
          <w:p w14:paraId="4F3172D5" w14:textId="77777777" w:rsidR="00D87B75" w:rsidRPr="00EB2CE1" w:rsidRDefault="00D87B75" w:rsidP="00A30A97">
            <w:pPr>
              <w:ind w:right="3"/>
              <w:jc w:val="center"/>
              <w:rPr>
                <w:sz w:val="20"/>
                <w:szCs w:val="20"/>
              </w:rPr>
            </w:pPr>
            <w:r w:rsidRPr="00EB2CE1">
              <w:rPr>
                <w:sz w:val="20"/>
                <w:szCs w:val="20"/>
              </w:rPr>
              <w:t>1</w:t>
            </w:r>
          </w:p>
        </w:tc>
        <w:tc>
          <w:tcPr>
            <w:tcW w:w="998" w:type="pct"/>
          </w:tcPr>
          <w:p w14:paraId="370F3045" w14:textId="77777777" w:rsidR="00D87B75" w:rsidRPr="00EB2CE1" w:rsidRDefault="00D87B75" w:rsidP="00A30A97">
            <w:pPr>
              <w:ind w:right="16"/>
              <w:jc w:val="center"/>
              <w:rPr>
                <w:sz w:val="20"/>
                <w:szCs w:val="20"/>
              </w:rPr>
            </w:pPr>
            <w:r w:rsidRPr="00EB2CE1">
              <w:rPr>
                <w:sz w:val="20"/>
                <w:szCs w:val="20"/>
              </w:rPr>
              <w:t>30,00</w:t>
            </w:r>
          </w:p>
        </w:tc>
      </w:tr>
      <w:tr w:rsidR="00D87B75" w:rsidRPr="00EB2CE1" w14:paraId="42BF749D" w14:textId="77777777" w:rsidTr="00527D91">
        <w:trPr>
          <w:trHeight w:val="191"/>
        </w:trPr>
        <w:tc>
          <w:tcPr>
            <w:tcW w:w="3335" w:type="pct"/>
          </w:tcPr>
          <w:p w14:paraId="213EC250" w14:textId="4E56C2CF" w:rsidR="00D87B75" w:rsidRPr="00EB2CE1" w:rsidRDefault="00F315C0" w:rsidP="00F315C0">
            <w:pPr>
              <w:rPr>
                <w:sz w:val="20"/>
                <w:szCs w:val="20"/>
              </w:rPr>
            </w:pPr>
            <w:r>
              <w:rPr>
                <w:sz w:val="20"/>
                <w:szCs w:val="20"/>
              </w:rPr>
              <w:t>Almoxarifado, Depósito e Áreas</w:t>
            </w:r>
            <w:r w:rsidR="00D87B75" w:rsidRPr="00EB2CE1">
              <w:rPr>
                <w:sz w:val="20"/>
                <w:szCs w:val="20"/>
              </w:rPr>
              <w:t xml:space="preserve"> de Serv</w:t>
            </w:r>
            <w:r>
              <w:rPr>
                <w:sz w:val="20"/>
                <w:szCs w:val="20"/>
              </w:rPr>
              <w:t>iços</w:t>
            </w:r>
            <w:r w:rsidR="00D87B75" w:rsidRPr="00EB2CE1">
              <w:rPr>
                <w:sz w:val="20"/>
                <w:szCs w:val="20"/>
              </w:rPr>
              <w:t xml:space="preserve"> Gerais</w:t>
            </w:r>
          </w:p>
        </w:tc>
        <w:tc>
          <w:tcPr>
            <w:tcW w:w="668" w:type="pct"/>
          </w:tcPr>
          <w:p w14:paraId="7FB14A87" w14:textId="77777777" w:rsidR="00D87B75" w:rsidRPr="00EB2CE1" w:rsidRDefault="00D87B75" w:rsidP="00A30A97">
            <w:pPr>
              <w:ind w:right="3"/>
              <w:jc w:val="center"/>
              <w:rPr>
                <w:sz w:val="20"/>
                <w:szCs w:val="20"/>
              </w:rPr>
            </w:pPr>
            <w:r w:rsidRPr="00EB2CE1">
              <w:rPr>
                <w:sz w:val="20"/>
                <w:szCs w:val="20"/>
              </w:rPr>
              <w:t>1</w:t>
            </w:r>
          </w:p>
        </w:tc>
        <w:tc>
          <w:tcPr>
            <w:tcW w:w="998" w:type="pct"/>
          </w:tcPr>
          <w:p w14:paraId="4F852A95" w14:textId="77777777" w:rsidR="00D87B75" w:rsidRPr="00EB2CE1" w:rsidRDefault="00D87B75" w:rsidP="00A30A97">
            <w:pPr>
              <w:ind w:right="16"/>
              <w:jc w:val="center"/>
              <w:rPr>
                <w:sz w:val="20"/>
                <w:szCs w:val="20"/>
              </w:rPr>
            </w:pPr>
            <w:r w:rsidRPr="00EB2CE1">
              <w:rPr>
                <w:sz w:val="20"/>
                <w:szCs w:val="20"/>
              </w:rPr>
              <w:t>21,82</w:t>
            </w:r>
          </w:p>
        </w:tc>
      </w:tr>
      <w:tr w:rsidR="00D87B75" w:rsidRPr="00EB2CE1" w14:paraId="7A9FA90B" w14:textId="77777777" w:rsidTr="00527D91">
        <w:trPr>
          <w:trHeight w:val="191"/>
        </w:trPr>
        <w:tc>
          <w:tcPr>
            <w:tcW w:w="3335" w:type="pct"/>
          </w:tcPr>
          <w:p w14:paraId="45E986BF" w14:textId="77777777" w:rsidR="00D87B75" w:rsidRPr="00EB2CE1" w:rsidRDefault="00D87B75" w:rsidP="00A30A97">
            <w:pPr>
              <w:rPr>
                <w:sz w:val="20"/>
                <w:szCs w:val="20"/>
              </w:rPr>
            </w:pPr>
            <w:r w:rsidRPr="00EB2CE1">
              <w:rPr>
                <w:sz w:val="20"/>
                <w:szCs w:val="20"/>
              </w:rPr>
              <w:t>Estacionamento</w:t>
            </w:r>
          </w:p>
        </w:tc>
        <w:tc>
          <w:tcPr>
            <w:tcW w:w="668" w:type="pct"/>
          </w:tcPr>
          <w:p w14:paraId="2AE333D1" w14:textId="77777777" w:rsidR="00D87B75" w:rsidRPr="00EB2CE1" w:rsidRDefault="00D87B75" w:rsidP="00A30A97">
            <w:pPr>
              <w:ind w:right="3"/>
              <w:jc w:val="center"/>
              <w:rPr>
                <w:sz w:val="20"/>
                <w:szCs w:val="20"/>
              </w:rPr>
            </w:pPr>
            <w:r w:rsidRPr="00EB2CE1">
              <w:rPr>
                <w:sz w:val="20"/>
                <w:szCs w:val="20"/>
              </w:rPr>
              <w:t>1</w:t>
            </w:r>
          </w:p>
        </w:tc>
        <w:tc>
          <w:tcPr>
            <w:tcW w:w="998" w:type="pct"/>
          </w:tcPr>
          <w:p w14:paraId="69479803" w14:textId="77777777" w:rsidR="00D87B75" w:rsidRPr="00EB2CE1" w:rsidRDefault="00D87B75" w:rsidP="00A30A97">
            <w:pPr>
              <w:ind w:left="60"/>
              <w:jc w:val="center"/>
              <w:rPr>
                <w:sz w:val="20"/>
                <w:szCs w:val="20"/>
              </w:rPr>
            </w:pPr>
            <w:r w:rsidRPr="00EB2CE1">
              <w:rPr>
                <w:sz w:val="20"/>
                <w:szCs w:val="20"/>
              </w:rPr>
              <w:t>5.667,00</w:t>
            </w:r>
          </w:p>
        </w:tc>
      </w:tr>
    </w:tbl>
    <w:p w14:paraId="5A24F1CC" w14:textId="77777777" w:rsidR="00D87B75" w:rsidRPr="00EB2CE1" w:rsidRDefault="00D87B75" w:rsidP="00D87B75">
      <w:pPr>
        <w:ind w:left="-5"/>
        <w:jc w:val="center"/>
        <w:rPr>
          <w:b/>
          <w:sz w:val="20"/>
          <w:szCs w:val="20"/>
        </w:rPr>
      </w:pPr>
    </w:p>
    <w:p w14:paraId="565D010A" w14:textId="77777777" w:rsidR="00D87B75" w:rsidRPr="00527D91" w:rsidRDefault="00D87B75" w:rsidP="00527D91">
      <w:pPr>
        <w:ind w:left="-5"/>
        <w:rPr>
          <w:sz w:val="20"/>
          <w:szCs w:val="20"/>
        </w:rPr>
      </w:pPr>
      <w:r w:rsidRPr="00527D91">
        <w:rPr>
          <w:sz w:val="20"/>
          <w:szCs w:val="20"/>
        </w:rPr>
        <w:t>Quadro XX – Infraestrutura acadêmica do Câmpus Avançado Jaguarão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54" w:type="dxa"/>
          <w:right w:w="53" w:type="dxa"/>
        </w:tblCellMar>
        <w:tblLook w:val="04A0" w:firstRow="1" w:lastRow="0" w:firstColumn="1" w:lastColumn="0" w:noHBand="0" w:noVBand="1"/>
      </w:tblPr>
      <w:tblGrid>
        <w:gridCol w:w="6799"/>
        <w:gridCol w:w="1695"/>
      </w:tblGrid>
      <w:tr w:rsidR="00D87B75" w:rsidRPr="00EB2CE1" w14:paraId="20F6C63F" w14:textId="77777777" w:rsidTr="00527D91">
        <w:trPr>
          <w:trHeight w:val="184"/>
        </w:trPr>
        <w:tc>
          <w:tcPr>
            <w:tcW w:w="4002" w:type="pct"/>
          </w:tcPr>
          <w:p w14:paraId="48FDC5FB" w14:textId="77777777" w:rsidR="00D87B75" w:rsidRPr="00EB2CE1" w:rsidRDefault="00D87B75" w:rsidP="00A30A97">
            <w:pPr>
              <w:ind w:right="12"/>
              <w:jc w:val="center"/>
              <w:rPr>
                <w:b/>
                <w:sz w:val="20"/>
                <w:szCs w:val="20"/>
              </w:rPr>
            </w:pPr>
            <w:r w:rsidRPr="00EB2CE1">
              <w:rPr>
                <w:b/>
                <w:sz w:val="20"/>
                <w:szCs w:val="20"/>
              </w:rPr>
              <w:t>Área Física</w:t>
            </w:r>
          </w:p>
        </w:tc>
        <w:tc>
          <w:tcPr>
            <w:tcW w:w="998" w:type="pct"/>
          </w:tcPr>
          <w:p w14:paraId="4AA116DC" w14:textId="77777777" w:rsidR="00D87B75" w:rsidRPr="00EB2CE1" w:rsidRDefault="00D87B75" w:rsidP="00A30A97">
            <w:pPr>
              <w:jc w:val="center"/>
              <w:rPr>
                <w:b/>
                <w:sz w:val="20"/>
                <w:szCs w:val="20"/>
              </w:rPr>
            </w:pPr>
            <w:r w:rsidRPr="00EB2CE1">
              <w:rPr>
                <w:b/>
                <w:sz w:val="20"/>
                <w:szCs w:val="20"/>
              </w:rPr>
              <w:t>Qtd (un)</w:t>
            </w:r>
          </w:p>
        </w:tc>
      </w:tr>
      <w:tr w:rsidR="00D87B75" w:rsidRPr="00EB2CE1" w14:paraId="0C2CD8A9" w14:textId="77777777" w:rsidTr="00527D91">
        <w:trPr>
          <w:trHeight w:val="184"/>
        </w:trPr>
        <w:tc>
          <w:tcPr>
            <w:tcW w:w="4002" w:type="pct"/>
          </w:tcPr>
          <w:p w14:paraId="36202DF0" w14:textId="77777777" w:rsidR="00D87B75" w:rsidRPr="00EB2CE1" w:rsidRDefault="00D87B75" w:rsidP="00A30A97">
            <w:pPr>
              <w:rPr>
                <w:sz w:val="20"/>
                <w:szCs w:val="20"/>
              </w:rPr>
            </w:pPr>
            <w:r w:rsidRPr="00EB2CE1">
              <w:rPr>
                <w:sz w:val="20"/>
                <w:szCs w:val="20"/>
              </w:rPr>
              <w:t>Sala de Aula</w:t>
            </w:r>
          </w:p>
        </w:tc>
        <w:tc>
          <w:tcPr>
            <w:tcW w:w="998" w:type="pct"/>
          </w:tcPr>
          <w:p w14:paraId="0B8F1BDE" w14:textId="77777777" w:rsidR="00D87B75" w:rsidRPr="00EB2CE1" w:rsidRDefault="00D87B75" w:rsidP="00A30A97">
            <w:pPr>
              <w:ind w:left="1"/>
              <w:jc w:val="center"/>
              <w:rPr>
                <w:sz w:val="20"/>
                <w:szCs w:val="20"/>
              </w:rPr>
            </w:pPr>
            <w:r w:rsidRPr="00EB2CE1">
              <w:rPr>
                <w:sz w:val="20"/>
                <w:szCs w:val="20"/>
              </w:rPr>
              <w:t>4</w:t>
            </w:r>
          </w:p>
        </w:tc>
      </w:tr>
      <w:tr w:rsidR="00D87B75" w:rsidRPr="00EB2CE1" w14:paraId="31BF6EAC" w14:textId="77777777" w:rsidTr="00527D91">
        <w:trPr>
          <w:trHeight w:val="184"/>
        </w:trPr>
        <w:tc>
          <w:tcPr>
            <w:tcW w:w="4002" w:type="pct"/>
          </w:tcPr>
          <w:p w14:paraId="2F808A09" w14:textId="77777777" w:rsidR="00D87B75" w:rsidRPr="00EB2CE1" w:rsidRDefault="00D87B75" w:rsidP="00A30A97">
            <w:pPr>
              <w:ind w:left="40"/>
              <w:rPr>
                <w:sz w:val="20"/>
                <w:szCs w:val="20"/>
              </w:rPr>
            </w:pPr>
            <w:r w:rsidRPr="00EB2CE1">
              <w:rPr>
                <w:sz w:val="20"/>
                <w:szCs w:val="20"/>
              </w:rPr>
              <w:t>Laboratório de Informática</w:t>
            </w:r>
          </w:p>
        </w:tc>
        <w:tc>
          <w:tcPr>
            <w:tcW w:w="998" w:type="pct"/>
          </w:tcPr>
          <w:p w14:paraId="713C4F69" w14:textId="77777777" w:rsidR="00D87B75" w:rsidRPr="00EB2CE1" w:rsidRDefault="00D87B75" w:rsidP="00A30A97">
            <w:pPr>
              <w:ind w:left="1"/>
              <w:jc w:val="center"/>
              <w:rPr>
                <w:sz w:val="20"/>
                <w:szCs w:val="20"/>
              </w:rPr>
            </w:pPr>
            <w:r w:rsidRPr="00EB2CE1">
              <w:rPr>
                <w:sz w:val="20"/>
                <w:szCs w:val="20"/>
              </w:rPr>
              <w:t>2</w:t>
            </w:r>
          </w:p>
        </w:tc>
      </w:tr>
      <w:tr w:rsidR="00D87B75" w:rsidRPr="00EB2CE1" w14:paraId="0F20F24C" w14:textId="77777777" w:rsidTr="00527D91">
        <w:trPr>
          <w:trHeight w:val="184"/>
        </w:trPr>
        <w:tc>
          <w:tcPr>
            <w:tcW w:w="4002" w:type="pct"/>
          </w:tcPr>
          <w:p w14:paraId="18059C52" w14:textId="77777777" w:rsidR="00D87B75" w:rsidRPr="00EB2CE1" w:rsidRDefault="00D87B75" w:rsidP="00A30A97">
            <w:pPr>
              <w:ind w:left="40"/>
              <w:rPr>
                <w:sz w:val="20"/>
                <w:szCs w:val="20"/>
              </w:rPr>
            </w:pPr>
            <w:r w:rsidRPr="00EB2CE1">
              <w:rPr>
                <w:sz w:val="20"/>
                <w:szCs w:val="20"/>
              </w:rPr>
              <w:t>Oficina de Manutenção e Solda</w:t>
            </w:r>
          </w:p>
        </w:tc>
        <w:tc>
          <w:tcPr>
            <w:tcW w:w="998" w:type="pct"/>
          </w:tcPr>
          <w:p w14:paraId="2A4AB57B" w14:textId="77777777" w:rsidR="00D87B75" w:rsidRPr="00EB2CE1" w:rsidRDefault="00D87B75" w:rsidP="00A30A97">
            <w:pPr>
              <w:ind w:left="1"/>
              <w:jc w:val="center"/>
              <w:rPr>
                <w:sz w:val="20"/>
                <w:szCs w:val="20"/>
              </w:rPr>
            </w:pPr>
            <w:r w:rsidRPr="00EB2CE1">
              <w:rPr>
                <w:sz w:val="20"/>
                <w:szCs w:val="20"/>
              </w:rPr>
              <w:t>1</w:t>
            </w:r>
          </w:p>
        </w:tc>
      </w:tr>
      <w:tr w:rsidR="00D87B75" w:rsidRPr="00EB2CE1" w14:paraId="144BFC70" w14:textId="77777777" w:rsidTr="00527D91">
        <w:trPr>
          <w:trHeight w:val="184"/>
        </w:trPr>
        <w:tc>
          <w:tcPr>
            <w:tcW w:w="4002" w:type="pct"/>
          </w:tcPr>
          <w:p w14:paraId="7DFC1370" w14:textId="77777777" w:rsidR="00D87B75" w:rsidRPr="00EB2CE1" w:rsidRDefault="00D87B75" w:rsidP="00A30A97">
            <w:pPr>
              <w:ind w:left="40"/>
              <w:jc w:val="both"/>
              <w:rPr>
                <w:sz w:val="20"/>
                <w:szCs w:val="20"/>
              </w:rPr>
            </w:pPr>
            <w:r w:rsidRPr="00EB2CE1">
              <w:rPr>
                <w:sz w:val="20"/>
                <w:szCs w:val="20"/>
              </w:rPr>
              <w:t>Laboratório de Instalações Elétricas</w:t>
            </w:r>
          </w:p>
        </w:tc>
        <w:tc>
          <w:tcPr>
            <w:tcW w:w="998" w:type="pct"/>
          </w:tcPr>
          <w:p w14:paraId="4A82BAFB" w14:textId="77777777" w:rsidR="00D87B75" w:rsidRPr="00EB2CE1" w:rsidRDefault="00D87B75" w:rsidP="00A30A97">
            <w:pPr>
              <w:ind w:left="1"/>
              <w:jc w:val="center"/>
              <w:rPr>
                <w:sz w:val="20"/>
                <w:szCs w:val="20"/>
              </w:rPr>
            </w:pPr>
            <w:r w:rsidRPr="00EB2CE1">
              <w:rPr>
                <w:sz w:val="20"/>
                <w:szCs w:val="20"/>
              </w:rPr>
              <w:t>1</w:t>
            </w:r>
          </w:p>
        </w:tc>
      </w:tr>
    </w:tbl>
    <w:p w14:paraId="42201294" w14:textId="77777777" w:rsidR="00D87B75" w:rsidRPr="00EB2CE1" w:rsidRDefault="00D87B75" w:rsidP="00D87B75">
      <w:pPr>
        <w:ind w:left="-5"/>
        <w:jc w:val="center"/>
        <w:rPr>
          <w:b/>
          <w:sz w:val="20"/>
          <w:szCs w:val="20"/>
        </w:rPr>
      </w:pPr>
    </w:p>
    <w:p w14:paraId="637592F4" w14:textId="77777777" w:rsidR="00D87B75" w:rsidRPr="00527D91" w:rsidRDefault="00D87B75" w:rsidP="00527D91">
      <w:pPr>
        <w:ind w:left="-5"/>
        <w:rPr>
          <w:sz w:val="20"/>
          <w:szCs w:val="20"/>
        </w:rPr>
      </w:pPr>
      <w:r w:rsidRPr="00527D91">
        <w:rPr>
          <w:sz w:val="20"/>
          <w:szCs w:val="20"/>
        </w:rPr>
        <w:t>Quadro XX – Áreas totais do Câmpus Avançado Jaguarão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49" w:type="dxa"/>
          <w:right w:w="54" w:type="dxa"/>
        </w:tblCellMar>
        <w:tblLook w:val="04A0" w:firstRow="1" w:lastRow="0" w:firstColumn="1" w:lastColumn="0" w:noHBand="0" w:noVBand="1"/>
      </w:tblPr>
      <w:tblGrid>
        <w:gridCol w:w="6799"/>
        <w:gridCol w:w="1695"/>
      </w:tblGrid>
      <w:tr w:rsidR="00D87B75" w:rsidRPr="00EB2CE1" w14:paraId="2358CF48" w14:textId="77777777" w:rsidTr="00527D91">
        <w:trPr>
          <w:trHeight w:val="237"/>
        </w:trPr>
        <w:tc>
          <w:tcPr>
            <w:tcW w:w="4002" w:type="pct"/>
          </w:tcPr>
          <w:p w14:paraId="309376A7" w14:textId="77777777" w:rsidR="00D87B75" w:rsidRPr="00EB2CE1" w:rsidRDefault="00D87B75" w:rsidP="00A30A97">
            <w:pPr>
              <w:ind w:left="4"/>
              <w:jc w:val="center"/>
              <w:rPr>
                <w:b/>
                <w:sz w:val="20"/>
                <w:szCs w:val="20"/>
              </w:rPr>
            </w:pPr>
            <w:r w:rsidRPr="00EB2CE1">
              <w:rPr>
                <w:b/>
                <w:sz w:val="20"/>
                <w:szCs w:val="20"/>
              </w:rPr>
              <w:t>Área Física</w:t>
            </w:r>
          </w:p>
        </w:tc>
        <w:tc>
          <w:tcPr>
            <w:tcW w:w="998" w:type="pct"/>
          </w:tcPr>
          <w:p w14:paraId="243BC09B" w14:textId="77777777" w:rsidR="00D87B75" w:rsidRPr="00EB2CE1" w:rsidRDefault="00D87B75" w:rsidP="00A30A97">
            <w:pPr>
              <w:ind w:left="40"/>
              <w:jc w:val="both"/>
              <w:rPr>
                <w:b/>
                <w:sz w:val="20"/>
                <w:szCs w:val="20"/>
              </w:rPr>
            </w:pPr>
            <w:r w:rsidRPr="00EB2CE1">
              <w:rPr>
                <w:b/>
                <w:sz w:val="20"/>
                <w:szCs w:val="20"/>
              </w:rPr>
              <w:t>Quantidade (m²)</w:t>
            </w:r>
          </w:p>
        </w:tc>
      </w:tr>
      <w:tr w:rsidR="00D87B75" w:rsidRPr="00EB2CE1" w14:paraId="3998B32A" w14:textId="77777777" w:rsidTr="00527D91">
        <w:trPr>
          <w:trHeight w:val="237"/>
        </w:trPr>
        <w:tc>
          <w:tcPr>
            <w:tcW w:w="4002" w:type="pct"/>
          </w:tcPr>
          <w:p w14:paraId="2114AFE3" w14:textId="77777777" w:rsidR="00D87B75" w:rsidRPr="00EB2CE1" w:rsidRDefault="00D87B75" w:rsidP="00A30A97">
            <w:pPr>
              <w:rPr>
                <w:sz w:val="20"/>
                <w:szCs w:val="20"/>
              </w:rPr>
            </w:pPr>
            <w:r w:rsidRPr="00EB2CE1">
              <w:rPr>
                <w:sz w:val="20"/>
                <w:szCs w:val="20"/>
              </w:rPr>
              <w:t>Área Total do Terreno</w:t>
            </w:r>
          </w:p>
        </w:tc>
        <w:tc>
          <w:tcPr>
            <w:tcW w:w="998" w:type="pct"/>
          </w:tcPr>
          <w:p w14:paraId="31AC49D1" w14:textId="77777777" w:rsidR="00D87B75" w:rsidRPr="00EB2CE1" w:rsidRDefault="00D87B75" w:rsidP="00A30A97">
            <w:pPr>
              <w:ind w:right="9"/>
              <w:jc w:val="center"/>
              <w:rPr>
                <w:sz w:val="20"/>
                <w:szCs w:val="20"/>
              </w:rPr>
            </w:pPr>
            <w:r w:rsidRPr="00EB2CE1">
              <w:rPr>
                <w:sz w:val="20"/>
                <w:szCs w:val="20"/>
              </w:rPr>
              <w:t>32.900,00</w:t>
            </w:r>
          </w:p>
        </w:tc>
      </w:tr>
      <w:tr w:rsidR="00D87B75" w:rsidRPr="00EB2CE1" w14:paraId="0B57D5EC" w14:textId="77777777" w:rsidTr="00527D91">
        <w:trPr>
          <w:trHeight w:val="237"/>
        </w:trPr>
        <w:tc>
          <w:tcPr>
            <w:tcW w:w="4002" w:type="pct"/>
          </w:tcPr>
          <w:p w14:paraId="321E1CBD" w14:textId="77777777" w:rsidR="00D87B75" w:rsidRPr="00EB2CE1" w:rsidRDefault="00D87B75" w:rsidP="00A30A97">
            <w:pPr>
              <w:jc w:val="both"/>
              <w:rPr>
                <w:sz w:val="20"/>
                <w:szCs w:val="20"/>
              </w:rPr>
            </w:pPr>
            <w:r w:rsidRPr="00EB2CE1">
              <w:rPr>
                <w:sz w:val="20"/>
                <w:szCs w:val="20"/>
              </w:rPr>
              <w:t>Área Total Administrativa</w:t>
            </w:r>
          </w:p>
        </w:tc>
        <w:tc>
          <w:tcPr>
            <w:tcW w:w="998" w:type="pct"/>
          </w:tcPr>
          <w:p w14:paraId="48414744" w14:textId="77777777" w:rsidR="00D87B75" w:rsidRPr="00EB2CE1" w:rsidRDefault="00D87B75" w:rsidP="00A30A97">
            <w:pPr>
              <w:ind w:left="17"/>
              <w:jc w:val="center"/>
              <w:rPr>
                <w:sz w:val="20"/>
                <w:szCs w:val="20"/>
              </w:rPr>
            </w:pPr>
            <w:r w:rsidRPr="00EB2CE1">
              <w:rPr>
                <w:sz w:val="20"/>
                <w:szCs w:val="20"/>
              </w:rPr>
              <w:t>163,45</w:t>
            </w:r>
          </w:p>
        </w:tc>
      </w:tr>
      <w:tr w:rsidR="00D87B75" w:rsidRPr="00EB2CE1" w14:paraId="43C79054" w14:textId="77777777" w:rsidTr="00527D91">
        <w:trPr>
          <w:trHeight w:val="237"/>
        </w:trPr>
        <w:tc>
          <w:tcPr>
            <w:tcW w:w="4002" w:type="pct"/>
          </w:tcPr>
          <w:p w14:paraId="43B66685" w14:textId="77777777" w:rsidR="00D87B75" w:rsidRPr="00EB2CE1" w:rsidRDefault="00D87B75" w:rsidP="00A30A97">
            <w:pPr>
              <w:rPr>
                <w:sz w:val="20"/>
                <w:szCs w:val="20"/>
              </w:rPr>
            </w:pPr>
            <w:r w:rsidRPr="00EB2CE1">
              <w:rPr>
                <w:sz w:val="20"/>
                <w:szCs w:val="20"/>
              </w:rPr>
              <w:t>Área Total Acadêmica</w:t>
            </w:r>
          </w:p>
        </w:tc>
        <w:tc>
          <w:tcPr>
            <w:tcW w:w="998" w:type="pct"/>
          </w:tcPr>
          <w:p w14:paraId="4787E777" w14:textId="77777777" w:rsidR="00D87B75" w:rsidRPr="00EB2CE1" w:rsidRDefault="00D87B75" w:rsidP="00A30A97">
            <w:pPr>
              <w:ind w:left="17"/>
              <w:jc w:val="center"/>
              <w:rPr>
                <w:sz w:val="20"/>
                <w:szCs w:val="20"/>
              </w:rPr>
            </w:pPr>
            <w:r w:rsidRPr="00EB2CE1">
              <w:rPr>
                <w:sz w:val="20"/>
                <w:szCs w:val="20"/>
              </w:rPr>
              <w:t>856,03</w:t>
            </w:r>
          </w:p>
        </w:tc>
      </w:tr>
      <w:tr w:rsidR="00D87B75" w:rsidRPr="00EB2CE1" w14:paraId="41869398" w14:textId="77777777" w:rsidTr="00527D91">
        <w:trPr>
          <w:trHeight w:val="237"/>
        </w:trPr>
        <w:tc>
          <w:tcPr>
            <w:tcW w:w="4002" w:type="pct"/>
          </w:tcPr>
          <w:p w14:paraId="59F8C706" w14:textId="77777777" w:rsidR="00D87B75" w:rsidRPr="00EB2CE1" w:rsidRDefault="00D87B75" w:rsidP="00A30A97">
            <w:pPr>
              <w:rPr>
                <w:sz w:val="20"/>
                <w:szCs w:val="20"/>
              </w:rPr>
            </w:pPr>
            <w:commentRangeStart w:id="0"/>
            <w:r w:rsidRPr="00EB2CE1">
              <w:rPr>
                <w:sz w:val="20"/>
                <w:szCs w:val="20"/>
              </w:rPr>
              <w:t>Área Total Esportiva</w:t>
            </w:r>
            <w:commentRangeEnd w:id="0"/>
            <w:r w:rsidR="00527D91">
              <w:rPr>
                <w:rStyle w:val="Refdecomentrio"/>
                <w:rFonts w:asciiTheme="minorHAnsi" w:eastAsiaTheme="minorHAnsi" w:hAnsiTheme="minorHAnsi" w:cstheme="minorBidi"/>
                <w:lang w:eastAsia="en-US"/>
              </w:rPr>
              <w:commentReference w:id="0"/>
            </w:r>
          </w:p>
        </w:tc>
        <w:tc>
          <w:tcPr>
            <w:tcW w:w="998" w:type="pct"/>
          </w:tcPr>
          <w:p w14:paraId="37F80939" w14:textId="77777777" w:rsidR="00D87B75" w:rsidRPr="00EB2CE1" w:rsidRDefault="00D87B75" w:rsidP="00A30A97">
            <w:pPr>
              <w:spacing w:after="160"/>
              <w:rPr>
                <w:sz w:val="20"/>
                <w:szCs w:val="20"/>
              </w:rPr>
            </w:pPr>
          </w:p>
        </w:tc>
      </w:tr>
      <w:tr w:rsidR="00D87B75" w:rsidRPr="00EB2CE1" w14:paraId="5A501FEC" w14:textId="77777777" w:rsidTr="00527D91">
        <w:trPr>
          <w:trHeight w:val="237"/>
        </w:trPr>
        <w:tc>
          <w:tcPr>
            <w:tcW w:w="4002" w:type="pct"/>
          </w:tcPr>
          <w:p w14:paraId="62D8F76C" w14:textId="77777777" w:rsidR="00D87B75" w:rsidRPr="00EB2CE1" w:rsidRDefault="00D87B75" w:rsidP="00A30A97">
            <w:pPr>
              <w:rPr>
                <w:sz w:val="20"/>
                <w:szCs w:val="20"/>
              </w:rPr>
            </w:pPr>
            <w:r w:rsidRPr="00EB2CE1">
              <w:rPr>
                <w:sz w:val="20"/>
                <w:szCs w:val="20"/>
              </w:rPr>
              <w:t>Área Total Construída</w:t>
            </w:r>
          </w:p>
        </w:tc>
        <w:tc>
          <w:tcPr>
            <w:tcW w:w="998" w:type="pct"/>
          </w:tcPr>
          <w:p w14:paraId="3898D5D5" w14:textId="77777777" w:rsidR="00D87B75" w:rsidRPr="00EB2CE1" w:rsidRDefault="00D87B75" w:rsidP="00A30A97">
            <w:pPr>
              <w:ind w:left="18"/>
              <w:jc w:val="center"/>
              <w:rPr>
                <w:sz w:val="20"/>
                <w:szCs w:val="20"/>
              </w:rPr>
            </w:pPr>
            <w:r w:rsidRPr="00EB2CE1">
              <w:rPr>
                <w:sz w:val="20"/>
                <w:szCs w:val="20"/>
              </w:rPr>
              <w:t>1.790,00</w:t>
            </w:r>
          </w:p>
        </w:tc>
      </w:tr>
    </w:tbl>
    <w:p w14:paraId="4EE58EE1" w14:textId="77777777" w:rsidR="00D87B75" w:rsidRPr="00EB2CE1" w:rsidRDefault="00D87B75" w:rsidP="00D87B75">
      <w:pPr>
        <w:jc w:val="both"/>
        <w:rPr>
          <w:b/>
          <w:sz w:val="20"/>
          <w:szCs w:val="20"/>
        </w:rPr>
      </w:pPr>
    </w:p>
    <w:p w14:paraId="57A72807" w14:textId="77777777" w:rsidR="00D87B75" w:rsidRDefault="00D87B75" w:rsidP="00D87B75">
      <w:pPr>
        <w:jc w:val="both"/>
        <w:rPr>
          <w:b/>
        </w:rPr>
      </w:pPr>
    </w:p>
    <w:p w14:paraId="42B769A9" w14:textId="64D72AF0" w:rsidR="00D87B75" w:rsidRDefault="00D87B75" w:rsidP="00D87B75">
      <w:pPr>
        <w:jc w:val="both"/>
        <w:rPr>
          <w:b/>
        </w:rPr>
      </w:pPr>
      <w:r>
        <w:rPr>
          <w:b/>
        </w:rPr>
        <w:t>7.1.</w:t>
      </w:r>
      <w:r w:rsidR="00783867">
        <w:rPr>
          <w:b/>
        </w:rPr>
        <w:t>3</w:t>
      </w:r>
      <w:r>
        <w:rPr>
          <w:b/>
        </w:rPr>
        <w:t xml:space="preserve"> Infraestrutura do Câmpus Avançado Novo Hamburgo</w:t>
      </w:r>
    </w:p>
    <w:p w14:paraId="115D5F6D" w14:textId="77777777" w:rsidR="00D87B75" w:rsidRDefault="00D87B75" w:rsidP="00D87B75">
      <w:pPr>
        <w:ind w:left="-5"/>
        <w:jc w:val="center"/>
        <w:rPr>
          <w:b/>
          <w:sz w:val="20"/>
          <w:szCs w:val="20"/>
        </w:rPr>
      </w:pPr>
    </w:p>
    <w:p w14:paraId="462282B5" w14:textId="77777777" w:rsidR="00D87B75" w:rsidRPr="00F315C0" w:rsidRDefault="00D87B75" w:rsidP="00F315C0">
      <w:pPr>
        <w:ind w:left="-5"/>
        <w:rPr>
          <w:sz w:val="20"/>
          <w:szCs w:val="20"/>
        </w:rPr>
      </w:pPr>
      <w:r w:rsidRPr="00F315C0">
        <w:rPr>
          <w:sz w:val="20"/>
          <w:szCs w:val="20"/>
        </w:rPr>
        <w:t>Quadro XX – Infraestrutura física do Câmpus Avançado Novo Hamburgo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94" w:type="dxa"/>
          <w:right w:w="90" w:type="dxa"/>
        </w:tblCellMar>
        <w:tblLook w:val="04A0" w:firstRow="1" w:lastRow="0" w:firstColumn="1" w:lastColumn="0" w:noHBand="0" w:noVBand="1"/>
      </w:tblPr>
      <w:tblGrid>
        <w:gridCol w:w="5678"/>
        <w:gridCol w:w="1121"/>
        <w:gridCol w:w="1695"/>
      </w:tblGrid>
      <w:tr w:rsidR="00D87B75" w:rsidRPr="000B074A" w14:paraId="603B2629" w14:textId="77777777" w:rsidTr="00F315C0">
        <w:trPr>
          <w:trHeight w:val="20"/>
        </w:trPr>
        <w:tc>
          <w:tcPr>
            <w:tcW w:w="3342" w:type="pct"/>
            <w:vAlign w:val="center"/>
          </w:tcPr>
          <w:p w14:paraId="34FD36BE" w14:textId="77777777" w:rsidR="00D87B75" w:rsidRPr="000B074A" w:rsidRDefault="00D87B75" w:rsidP="00F315C0">
            <w:pPr>
              <w:jc w:val="center"/>
              <w:rPr>
                <w:b/>
                <w:sz w:val="20"/>
                <w:szCs w:val="20"/>
              </w:rPr>
            </w:pPr>
            <w:r w:rsidRPr="000B074A">
              <w:rPr>
                <w:b/>
                <w:sz w:val="20"/>
                <w:szCs w:val="20"/>
              </w:rPr>
              <w:t>Área Física</w:t>
            </w:r>
          </w:p>
        </w:tc>
        <w:tc>
          <w:tcPr>
            <w:tcW w:w="660" w:type="pct"/>
            <w:vAlign w:val="center"/>
          </w:tcPr>
          <w:p w14:paraId="7129DA75" w14:textId="77777777" w:rsidR="00D87B75" w:rsidRPr="000B074A" w:rsidRDefault="00D87B75" w:rsidP="00F315C0">
            <w:pPr>
              <w:jc w:val="center"/>
              <w:rPr>
                <w:b/>
                <w:sz w:val="20"/>
                <w:szCs w:val="20"/>
              </w:rPr>
            </w:pPr>
            <w:r w:rsidRPr="000B074A">
              <w:rPr>
                <w:b/>
                <w:sz w:val="20"/>
                <w:szCs w:val="20"/>
              </w:rPr>
              <w:t>Qtd (un)</w:t>
            </w:r>
          </w:p>
        </w:tc>
        <w:tc>
          <w:tcPr>
            <w:tcW w:w="998" w:type="pct"/>
            <w:vAlign w:val="center"/>
          </w:tcPr>
          <w:p w14:paraId="6DAEA69F" w14:textId="77777777" w:rsidR="00D87B75" w:rsidRPr="000B074A" w:rsidRDefault="00D87B75" w:rsidP="00F315C0">
            <w:pPr>
              <w:jc w:val="center"/>
              <w:rPr>
                <w:b/>
                <w:sz w:val="20"/>
                <w:szCs w:val="20"/>
              </w:rPr>
            </w:pPr>
            <w:r w:rsidRPr="000B074A">
              <w:rPr>
                <w:b/>
                <w:sz w:val="20"/>
                <w:szCs w:val="20"/>
              </w:rPr>
              <w:t>Área (m²)</w:t>
            </w:r>
          </w:p>
        </w:tc>
      </w:tr>
      <w:tr w:rsidR="00D87B75" w:rsidRPr="000B074A" w14:paraId="5420D737" w14:textId="77777777" w:rsidTr="00F315C0">
        <w:trPr>
          <w:trHeight w:val="20"/>
        </w:trPr>
        <w:tc>
          <w:tcPr>
            <w:tcW w:w="3342" w:type="pct"/>
            <w:vAlign w:val="center"/>
          </w:tcPr>
          <w:p w14:paraId="5833CB3C" w14:textId="77777777" w:rsidR="00D87B75" w:rsidRPr="000B074A" w:rsidRDefault="00D87B75" w:rsidP="00F315C0">
            <w:pPr>
              <w:rPr>
                <w:sz w:val="20"/>
                <w:szCs w:val="20"/>
              </w:rPr>
            </w:pPr>
            <w:r w:rsidRPr="000B074A">
              <w:rPr>
                <w:sz w:val="20"/>
                <w:szCs w:val="20"/>
              </w:rPr>
              <w:t>Salas de Aula e Desenho</w:t>
            </w:r>
          </w:p>
        </w:tc>
        <w:tc>
          <w:tcPr>
            <w:tcW w:w="660" w:type="pct"/>
            <w:vAlign w:val="center"/>
          </w:tcPr>
          <w:p w14:paraId="56089C8E" w14:textId="77777777" w:rsidR="00D87B75" w:rsidRPr="000B074A" w:rsidRDefault="00D87B75" w:rsidP="00F315C0">
            <w:pPr>
              <w:jc w:val="center"/>
              <w:rPr>
                <w:sz w:val="20"/>
                <w:szCs w:val="20"/>
              </w:rPr>
            </w:pPr>
            <w:r w:rsidRPr="000B074A">
              <w:rPr>
                <w:sz w:val="20"/>
                <w:szCs w:val="20"/>
              </w:rPr>
              <w:t>3</w:t>
            </w:r>
          </w:p>
        </w:tc>
        <w:tc>
          <w:tcPr>
            <w:tcW w:w="998" w:type="pct"/>
            <w:vAlign w:val="center"/>
          </w:tcPr>
          <w:p w14:paraId="236AD2AC" w14:textId="77777777" w:rsidR="00D87B75" w:rsidRPr="000B074A" w:rsidRDefault="00D87B75" w:rsidP="00F315C0">
            <w:pPr>
              <w:jc w:val="center"/>
              <w:rPr>
                <w:sz w:val="20"/>
                <w:szCs w:val="20"/>
              </w:rPr>
            </w:pPr>
            <w:r w:rsidRPr="000B074A">
              <w:rPr>
                <w:sz w:val="20"/>
                <w:szCs w:val="20"/>
              </w:rPr>
              <w:t>169,47</w:t>
            </w:r>
          </w:p>
        </w:tc>
      </w:tr>
      <w:tr w:rsidR="00D87B75" w:rsidRPr="000B074A" w14:paraId="2F247A5E" w14:textId="77777777" w:rsidTr="00F315C0">
        <w:trPr>
          <w:trHeight w:val="20"/>
        </w:trPr>
        <w:tc>
          <w:tcPr>
            <w:tcW w:w="3342" w:type="pct"/>
            <w:vAlign w:val="center"/>
          </w:tcPr>
          <w:p w14:paraId="0AED44CE" w14:textId="77777777" w:rsidR="00D87B75" w:rsidRPr="000B074A" w:rsidRDefault="00D87B75" w:rsidP="00F315C0">
            <w:pPr>
              <w:rPr>
                <w:sz w:val="20"/>
                <w:szCs w:val="20"/>
              </w:rPr>
            </w:pPr>
            <w:r w:rsidRPr="000B074A">
              <w:rPr>
                <w:sz w:val="20"/>
                <w:szCs w:val="20"/>
              </w:rPr>
              <w:t>Laboratórios</w:t>
            </w:r>
          </w:p>
        </w:tc>
        <w:tc>
          <w:tcPr>
            <w:tcW w:w="660" w:type="pct"/>
            <w:vAlign w:val="center"/>
          </w:tcPr>
          <w:p w14:paraId="4B7554EC" w14:textId="77777777" w:rsidR="00D87B75" w:rsidRPr="000B074A" w:rsidRDefault="00D87B75" w:rsidP="00F315C0">
            <w:pPr>
              <w:jc w:val="center"/>
              <w:rPr>
                <w:sz w:val="20"/>
                <w:szCs w:val="20"/>
              </w:rPr>
            </w:pPr>
            <w:r w:rsidRPr="000B074A">
              <w:rPr>
                <w:sz w:val="20"/>
                <w:szCs w:val="20"/>
              </w:rPr>
              <w:t>7</w:t>
            </w:r>
          </w:p>
        </w:tc>
        <w:tc>
          <w:tcPr>
            <w:tcW w:w="998" w:type="pct"/>
            <w:vAlign w:val="center"/>
          </w:tcPr>
          <w:p w14:paraId="6F47C383" w14:textId="77777777" w:rsidR="00D87B75" w:rsidRPr="000B074A" w:rsidRDefault="00D87B75" w:rsidP="00F315C0">
            <w:pPr>
              <w:jc w:val="center"/>
              <w:rPr>
                <w:sz w:val="20"/>
                <w:szCs w:val="20"/>
              </w:rPr>
            </w:pPr>
            <w:r w:rsidRPr="000B074A">
              <w:rPr>
                <w:sz w:val="20"/>
                <w:szCs w:val="20"/>
              </w:rPr>
              <w:t>372,80</w:t>
            </w:r>
          </w:p>
        </w:tc>
      </w:tr>
      <w:tr w:rsidR="00D87B75" w:rsidRPr="000B074A" w14:paraId="5BC6442D" w14:textId="77777777" w:rsidTr="00F315C0">
        <w:trPr>
          <w:trHeight w:val="20"/>
        </w:trPr>
        <w:tc>
          <w:tcPr>
            <w:tcW w:w="3342" w:type="pct"/>
            <w:vAlign w:val="center"/>
          </w:tcPr>
          <w:p w14:paraId="257732B4" w14:textId="77777777" w:rsidR="00D87B75" w:rsidRPr="000B074A" w:rsidRDefault="00D87B75" w:rsidP="00F315C0">
            <w:pPr>
              <w:rPr>
                <w:sz w:val="20"/>
                <w:szCs w:val="20"/>
              </w:rPr>
            </w:pPr>
            <w:r w:rsidRPr="000B074A">
              <w:rPr>
                <w:sz w:val="20"/>
                <w:szCs w:val="20"/>
              </w:rPr>
              <w:lastRenderedPageBreak/>
              <w:t>Oficinas</w:t>
            </w:r>
          </w:p>
        </w:tc>
        <w:tc>
          <w:tcPr>
            <w:tcW w:w="660" w:type="pct"/>
            <w:vAlign w:val="center"/>
          </w:tcPr>
          <w:p w14:paraId="68E0F2F6" w14:textId="77777777" w:rsidR="00D87B75" w:rsidRPr="000B074A" w:rsidRDefault="00D87B75" w:rsidP="00F315C0">
            <w:pPr>
              <w:jc w:val="center"/>
              <w:rPr>
                <w:sz w:val="20"/>
                <w:szCs w:val="20"/>
              </w:rPr>
            </w:pPr>
            <w:r w:rsidRPr="000B074A">
              <w:rPr>
                <w:sz w:val="20"/>
                <w:szCs w:val="20"/>
              </w:rPr>
              <w:t>1</w:t>
            </w:r>
          </w:p>
        </w:tc>
        <w:tc>
          <w:tcPr>
            <w:tcW w:w="998" w:type="pct"/>
            <w:vAlign w:val="center"/>
          </w:tcPr>
          <w:p w14:paraId="18D5C3D3" w14:textId="77777777" w:rsidR="00D87B75" w:rsidRPr="000B074A" w:rsidRDefault="00D87B75" w:rsidP="00F315C0">
            <w:pPr>
              <w:jc w:val="center"/>
              <w:rPr>
                <w:sz w:val="20"/>
                <w:szCs w:val="20"/>
              </w:rPr>
            </w:pPr>
            <w:r w:rsidRPr="000B074A">
              <w:rPr>
                <w:sz w:val="20"/>
                <w:szCs w:val="20"/>
              </w:rPr>
              <w:t>75,65</w:t>
            </w:r>
          </w:p>
        </w:tc>
      </w:tr>
      <w:tr w:rsidR="00D87B75" w:rsidRPr="000B074A" w14:paraId="6D17DDD8" w14:textId="77777777" w:rsidTr="00F315C0">
        <w:trPr>
          <w:trHeight w:val="20"/>
        </w:trPr>
        <w:tc>
          <w:tcPr>
            <w:tcW w:w="3342" w:type="pct"/>
            <w:vAlign w:val="center"/>
          </w:tcPr>
          <w:p w14:paraId="603259F9" w14:textId="1BD6E7D3" w:rsidR="00D87B75" w:rsidRPr="000B074A" w:rsidRDefault="00D87B75" w:rsidP="00F315C0">
            <w:pPr>
              <w:rPr>
                <w:sz w:val="20"/>
                <w:szCs w:val="20"/>
              </w:rPr>
            </w:pPr>
            <w:r w:rsidRPr="000B074A">
              <w:rPr>
                <w:sz w:val="20"/>
                <w:szCs w:val="20"/>
              </w:rPr>
              <w:t xml:space="preserve">Biblioteca e </w:t>
            </w:r>
            <w:r w:rsidR="00F315C0" w:rsidRPr="000B074A">
              <w:rPr>
                <w:sz w:val="20"/>
                <w:szCs w:val="20"/>
              </w:rPr>
              <w:t>Videoteca</w:t>
            </w:r>
          </w:p>
        </w:tc>
        <w:tc>
          <w:tcPr>
            <w:tcW w:w="660" w:type="pct"/>
            <w:vAlign w:val="center"/>
          </w:tcPr>
          <w:p w14:paraId="06B28751" w14:textId="77777777" w:rsidR="00D87B75" w:rsidRPr="000B074A" w:rsidRDefault="00D87B75" w:rsidP="00F315C0">
            <w:pPr>
              <w:jc w:val="center"/>
              <w:rPr>
                <w:sz w:val="20"/>
                <w:szCs w:val="20"/>
              </w:rPr>
            </w:pPr>
            <w:r w:rsidRPr="000B074A">
              <w:rPr>
                <w:sz w:val="20"/>
                <w:szCs w:val="20"/>
              </w:rPr>
              <w:t>1</w:t>
            </w:r>
          </w:p>
        </w:tc>
        <w:tc>
          <w:tcPr>
            <w:tcW w:w="998" w:type="pct"/>
            <w:vAlign w:val="center"/>
          </w:tcPr>
          <w:p w14:paraId="09FDEA72" w14:textId="77777777" w:rsidR="00D87B75" w:rsidRPr="000B074A" w:rsidRDefault="00D87B75" w:rsidP="00F315C0">
            <w:pPr>
              <w:jc w:val="center"/>
              <w:rPr>
                <w:sz w:val="20"/>
                <w:szCs w:val="20"/>
              </w:rPr>
            </w:pPr>
            <w:r w:rsidRPr="000B074A">
              <w:rPr>
                <w:sz w:val="20"/>
                <w:szCs w:val="20"/>
              </w:rPr>
              <w:t>64,15</w:t>
            </w:r>
          </w:p>
        </w:tc>
      </w:tr>
      <w:tr w:rsidR="00D87B75" w:rsidRPr="000B074A" w14:paraId="6D1DF115" w14:textId="77777777" w:rsidTr="00F315C0">
        <w:trPr>
          <w:trHeight w:val="20"/>
        </w:trPr>
        <w:tc>
          <w:tcPr>
            <w:tcW w:w="3342" w:type="pct"/>
            <w:vAlign w:val="center"/>
          </w:tcPr>
          <w:p w14:paraId="47A69DC8" w14:textId="77777777" w:rsidR="00D87B75" w:rsidRPr="000B074A" w:rsidRDefault="00D87B75" w:rsidP="00F315C0">
            <w:pPr>
              <w:jc w:val="both"/>
              <w:rPr>
                <w:sz w:val="20"/>
                <w:szCs w:val="20"/>
              </w:rPr>
            </w:pPr>
            <w:r w:rsidRPr="000B074A">
              <w:rPr>
                <w:sz w:val="20"/>
                <w:szCs w:val="20"/>
              </w:rPr>
              <w:t>Coordenadoria, Sala de Professores e Ferramentaria</w:t>
            </w:r>
          </w:p>
        </w:tc>
        <w:tc>
          <w:tcPr>
            <w:tcW w:w="660" w:type="pct"/>
            <w:vAlign w:val="center"/>
          </w:tcPr>
          <w:p w14:paraId="5DFFD44D" w14:textId="77777777" w:rsidR="00D87B75" w:rsidRPr="000B074A" w:rsidRDefault="00D87B75" w:rsidP="00F315C0">
            <w:pPr>
              <w:jc w:val="center"/>
              <w:rPr>
                <w:sz w:val="20"/>
                <w:szCs w:val="20"/>
              </w:rPr>
            </w:pPr>
            <w:r w:rsidRPr="000B074A">
              <w:rPr>
                <w:sz w:val="20"/>
                <w:szCs w:val="20"/>
              </w:rPr>
              <w:t>3</w:t>
            </w:r>
          </w:p>
        </w:tc>
        <w:tc>
          <w:tcPr>
            <w:tcW w:w="998" w:type="pct"/>
            <w:vAlign w:val="center"/>
          </w:tcPr>
          <w:p w14:paraId="3A807539" w14:textId="77777777" w:rsidR="00D87B75" w:rsidRPr="000B074A" w:rsidRDefault="00D87B75" w:rsidP="00F315C0">
            <w:pPr>
              <w:jc w:val="center"/>
              <w:rPr>
                <w:sz w:val="20"/>
                <w:szCs w:val="20"/>
              </w:rPr>
            </w:pPr>
            <w:r w:rsidRPr="000B074A">
              <w:rPr>
                <w:sz w:val="20"/>
                <w:szCs w:val="20"/>
              </w:rPr>
              <w:t>82,66</w:t>
            </w:r>
          </w:p>
        </w:tc>
      </w:tr>
      <w:tr w:rsidR="00D87B75" w:rsidRPr="000B074A" w14:paraId="515998D2" w14:textId="77777777" w:rsidTr="00F315C0">
        <w:trPr>
          <w:trHeight w:val="20"/>
        </w:trPr>
        <w:tc>
          <w:tcPr>
            <w:tcW w:w="3342" w:type="pct"/>
            <w:vAlign w:val="center"/>
          </w:tcPr>
          <w:p w14:paraId="30B6A99E" w14:textId="77777777" w:rsidR="00D87B75" w:rsidRPr="000B074A" w:rsidRDefault="00D87B75" w:rsidP="00F315C0">
            <w:pPr>
              <w:rPr>
                <w:sz w:val="20"/>
                <w:szCs w:val="20"/>
              </w:rPr>
            </w:pPr>
            <w:r w:rsidRPr="000B074A">
              <w:rPr>
                <w:sz w:val="20"/>
                <w:szCs w:val="20"/>
              </w:rPr>
              <w:t>Instalações Administrativas</w:t>
            </w:r>
          </w:p>
        </w:tc>
        <w:tc>
          <w:tcPr>
            <w:tcW w:w="660" w:type="pct"/>
            <w:vAlign w:val="center"/>
          </w:tcPr>
          <w:p w14:paraId="6A95D6F5" w14:textId="77777777" w:rsidR="00D87B75" w:rsidRPr="000B074A" w:rsidRDefault="00D87B75" w:rsidP="00F315C0">
            <w:pPr>
              <w:jc w:val="center"/>
              <w:rPr>
                <w:sz w:val="20"/>
                <w:szCs w:val="20"/>
              </w:rPr>
            </w:pPr>
            <w:r w:rsidRPr="000B074A">
              <w:rPr>
                <w:sz w:val="20"/>
                <w:szCs w:val="20"/>
              </w:rPr>
              <w:t>1</w:t>
            </w:r>
          </w:p>
        </w:tc>
        <w:tc>
          <w:tcPr>
            <w:tcW w:w="998" w:type="pct"/>
            <w:vAlign w:val="center"/>
          </w:tcPr>
          <w:p w14:paraId="11645690" w14:textId="77777777" w:rsidR="00D87B75" w:rsidRPr="000B074A" w:rsidRDefault="00D87B75" w:rsidP="00F315C0">
            <w:pPr>
              <w:jc w:val="center"/>
              <w:rPr>
                <w:sz w:val="20"/>
                <w:szCs w:val="20"/>
              </w:rPr>
            </w:pPr>
            <w:r w:rsidRPr="000B074A">
              <w:rPr>
                <w:sz w:val="20"/>
                <w:szCs w:val="20"/>
              </w:rPr>
              <w:t>41,80</w:t>
            </w:r>
          </w:p>
        </w:tc>
      </w:tr>
      <w:tr w:rsidR="00D87B75" w:rsidRPr="000B074A" w14:paraId="31175E49" w14:textId="77777777" w:rsidTr="00F315C0">
        <w:trPr>
          <w:trHeight w:val="20"/>
        </w:trPr>
        <w:tc>
          <w:tcPr>
            <w:tcW w:w="3342" w:type="pct"/>
            <w:vAlign w:val="center"/>
          </w:tcPr>
          <w:p w14:paraId="75488734" w14:textId="77777777" w:rsidR="00D87B75" w:rsidRPr="000B074A" w:rsidRDefault="00D87B75" w:rsidP="00F315C0">
            <w:pPr>
              <w:rPr>
                <w:sz w:val="20"/>
                <w:szCs w:val="20"/>
              </w:rPr>
            </w:pPr>
            <w:r w:rsidRPr="000B074A">
              <w:rPr>
                <w:sz w:val="20"/>
                <w:szCs w:val="20"/>
              </w:rPr>
              <w:t>Sanitários</w:t>
            </w:r>
          </w:p>
        </w:tc>
        <w:tc>
          <w:tcPr>
            <w:tcW w:w="660" w:type="pct"/>
            <w:vAlign w:val="center"/>
          </w:tcPr>
          <w:p w14:paraId="7A77CAB3" w14:textId="77777777" w:rsidR="00D87B75" w:rsidRPr="000B074A" w:rsidRDefault="00D87B75" w:rsidP="00F315C0">
            <w:pPr>
              <w:jc w:val="center"/>
              <w:rPr>
                <w:sz w:val="20"/>
                <w:szCs w:val="20"/>
              </w:rPr>
            </w:pPr>
            <w:r w:rsidRPr="000B074A">
              <w:rPr>
                <w:sz w:val="20"/>
                <w:szCs w:val="20"/>
              </w:rPr>
              <w:t>9</w:t>
            </w:r>
          </w:p>
        </w:tc>
        <w:tc>
          <w:tcPr>
            <w:tcW w:w="998" w:type="pct"/>
            <w:vAlign w:val="center"/>
          </w:tcPr>
          <w:p w14:paraId="60A83C1F" w14:textId="77777777" w:rsidR="00D87B75" w:rsidRPr="000B074A" w:rsidRDefault="00D87B75" w:rsidP="00F315C0">
            <w:pPr>
              <w:jc w:val="center"/>
              <w:rPr>
                <w:sz w:val="20"/>
                <w:szCs w:val="20"/>
              </w:rPr>
            </w:pPr>
            <w:r w:rsidRPr="000B074A">
              <w:rPr>
                <w:sz w:val="20"/>
                <w:szCs w:val="20"/>
              </w:rPr>
              <w:t>59,67</w:t>
            </w:r>
          </w:p>
        </w:tc>
      </w:tr>
      <w:tr w:rsidR="00D87B75" w:rsidRPr="000B074A" w14:paraId="14A77364" w14:textId="77777777" w:rsidTr="00F315C0">
        <w:trPr>
          <w:trHeight w:val="20"/>
        </w:trPr>
        <w:tc>
          <w:tcPr>
            <w:tcW w:w="3342" w:type="pct"/>
            <w:vAlign w:val="center"/>
          </w:tcPr>
          <w:p w14:paraId="6888D502" w14:textId="77777777" w:rsidR="00D87B75" w:rsidRPr="000B074A" w:rsidRDefault="00D87B75" w:rsidP="00F315C0">
            <w:pPr>
              <w:rPr>
                <w:sz w:val="20"/>
                <w:szCs w:val="20"/>
              </w:rPr>
            </w:pPr>
            <w:r w:rsidRPr="000B074A">
              <w:rPr>
                <w:sz w:val="20"/>
                <w:szCs w:val="20"/>
              </w:rPr>
              <w:t>Praça de Alimentação, Cantina e Refeitório</w:t>
            </w:r>
          </w:p>
        </w:tc>
        <w:tc>
          <w:tcPr>
            <w:tcW w:w="660" w:type="pct"/>
            <w:vAlign w:val="center"/>
          </w:tcPr>
          <w:p w14:paraId="64609A4C" w14:textId="77777777" w:rsidR="00D87B75" w:rsidRPr="000B074A" w:rsidRDefault="00D87B75" w:rsidP="00F315C0">
            <w:pPr>
              <w:jc w:val="center"/>
              <w:rPr>
                <w:sz w:val="20"/>
                <w:szCs w:val="20"/>
              </w:rPr>
            </w:pPr>
            <w:r w:rsidRPr="000B074A">
              <w:rPr>
                <w:sz w:val="20"/>
                <w:szCs w:val="20"/>
              </w:rPr>
              <w:t>2</w:t>
            </w:r>
          </w:p>
        </w:tc>
        <w:tc>
          <w:tcPr>
            <w:tcW w:w="998" w:type="pct"/>
            <w:vAlign w:val="center"/>
          </w:tcPr>
          <w:p w14:paraId="690C3704" w14:textId="77777777" w:rsidR="00D87B75" w:rsidRPr="000B074A" w:rsidRDefault="00D87B75" w:rsidP="00F315C0">
            <w:pPr>
              <w:jc w:val="center"/>
              <w:rPr>
                <w:sz w:val="20"/>
                <w:szCs w:val="20"/>
              </w:rPr>
            </w:pPr>
            <w:r w:rsidRPr="000B074A">
              <w:rPr>
                <w:sz w:val="20"/>
                <w:szCs w:val="20"/>
              </w:rPr>
              <w:t>24,19</w:t>
            </w:r>
          </w:p>
        </w:tc>
      </w:tr>
      <w:tr w:rsidR="00D87B75" w:rsidRPr="000B074A" w14:paraId="14019BE5" w14:textId="77777777" w:rsidTr="00F315C0">
        <w:trPr>
          <w:trHeight w:val="20"/>
        </w:trPr>
        <w:tc>
          <w:tcPr>
            <w:tcW w:w="3342" w:type="pct"/>
            <w:vAlign w:val="center"/>
          </w:tcPr>
          <w:p w14:paraId="77027C1F" w14:textId="77777777" w:rsidR="00D87B75" w:rsidRPr="000B074A" w:rsidRDefault="00D87B75" w:rsidP="00F315C0">
            <w:pPr>
              <w:rPr>
                <w:sz w:val="20"/>
                <w:szCs w:val="20"/>
              </w:rPr>
            </w:pPr>
            <w:r w:rsidRPr="000B074A">
              <w:rPr>
                <w:sz w:val="20"/>
                <w:szCs w:val="20"/>
              </w:rPr>
              <w:t>Quadra Poliesportiva Coberta e Descoberta</w:t>
            </w:r>
          </w:p>
        </w:tc>
        <w:tc>
          <w:tcPr>
            <w:tcW w:w="660" w:type="pct"/>
            <w:vAlign w:val="center"/>
          </w:tcPr>
          <w:p w14:paraId="3560A554" w14:textId="77777777" w:rsidR="00D87B75" w:rsidRPr="000B074A" w:rsidRDefault="00D87B75" w:rsidP="00F315C0">
            <w:pPr>
              <w:jc w:val="center"/>
              <w:rPr>
                <w:sz w:val="20"/>
                <w:szCs w:val="20"/>
              </w:rPr>
            </w:pPr>
            <w:r w:rsidRPr="000B074A">
              <w:rPr>
                <w:sz w:val="20"/>
                <w:szCs w:val="20"/>
              </w:rPr>
              <w:t>1</w:t>
            </w:r>
          </w:p>
        </w:tc>
        <w:tc>
          <w:tcPr>
            <w:tcW w:w="998" w:type="pct"/>
            <w:vAlign w:val="center"/>
          </w:tcPr>
          <w:p w14:paraId="57B348ED" w14:textId="77777777" w:rsidR="00D87B75" w:rsidRPr="000B074A" w:rsidRDefault="00D87B75" w:rsidP="00F315C0">
            <w:pPr>
              <w:jc w:val="center"/>
              <w:rPr>
                <w:sz w:val="20"/>
                <w:szCs w:val="20"/>
              </w:rPr>
            </w:pPr>
            <w:r w:rsidRPr="000B074A">
              <w:rPr>
                <w:sz w:val="20"/>
                <w:szCs w:val="20"/>
              </w:rPr>
              <w:t>690,24</w:t>
            </w:r>
          </w:p>
        </w:tc>
      </w:tr>
      <w:tr w:rsidR="00D87B75" w:rsidRPr="000B074A" w14:paraId="5E8CB6D3" w14:textId="77777777" w:rsidTr="00F315C0">
        <w:trPr>
          <w:trHeight w:val="20"/>
        </w:trPr>
        <w:tc>
          <w:tcPr>
            <w:tcW w:w="3342" w:type="pct"/>
            <w:vAlign w:val="center"/>
          </w:tcPr>
          <w:p w14:paraId="1CC653F8" w14:textId="77777777" w:rsidR="00D87B75" w:rsidRPr="000B074A" w:rsidRDefault="00D87B75" w:rsidP="00F315C0">
            <w:pPr>
              <w:rPr>
                <w:sz w:val="20"/>
                <w:szCs w:val="20"/>
              </w:rPr>
            </w:pPr>
            <w:r w:rsidRPr="000B074A">
              <w:rPr>
                <w:sz w:val="20"/>
                <w:szCs w:val="20"/>
              </w:rPr>
              <w:t>Miniauditório</w:t>
            </w:r>
          </w:p>
        </w:tc>
        <w:tc>
          <w:tcPr>
            <w:tcW w:w="660" w:type="pct"/>
            <w:vAlign w:val="center"/>
          </w:tcPr>
          <w:p w14:paraId="7F901846" w14:textId="77777777" w:rsidR="00D87B75" w:rsidRPr="000B074A" w:rsidRDefault="00D87B75" w:rsidP="00F315C0">
            <w:pPr>
              <w:jc w:val="center"/>
              <w:rPr>
                <w:sz w:val="20"/>
                <w:szCs w:val="20"/>
              </w:rPr>
            </w:pPr>
            <w:r w:rsidRPr="000B074A">
              <w:rPr>
                <w:sz w:val="20"/>
                <w:szCs w:val="20"/>
              </w:rPr>
              <w:t>1</w:t>
            </w:r>
          </w:p>
        </w:tc>
        <w:tc>
          <w:tcPr>
            <w:tcW w:w="998" w:type="pct"/>
            <w:vAlign w:val="center"/>
          </w:tcPr>
          <w:p w14:paraId="560024B2" w14:textId="77777777" w:rsidR="00D87B75" w:rsidRPr="000B074A" w:rsidRDefault="00D87B75" w:rsidP="00F315C0">
            <w:pPr>
              <w:jc w:val="center"/>
              <w:rPr>
                <w:sz w:val="20"/>
                <w:szCs w:val="20"/>
              </w:rPr>
            </w:pPr>
            <w:r w:rsidRPr="000B074A">
              <w:rPr>
                <w:sz w:val="20"/>
                <w:szCs w:val="20"/>
              </w:rPr>
              <w:t>80,25</w:t>
            </w:r>
          </w:p>
        </w:tc>
      </w:tr>
      <w:tr w:rsidR="00D87B75" w:rsidRPr="000B074A" w14:paraId="55665AA5" w14:textId="77777777" w:rsidTr="00F315C0">
        <w:trPr>
          <w:trHeight w:val="20"/>
        </w:trPr>
        <w:tc>
          <w:tcPr>
            <w:tcW w:w="3342" w:type="pct"/>
            <w:vAlign w:val="center"/>
          </w:tcPr>
          <w:p w14:paraId="574EA7A6" w14:textId="77777777" w:rsidR="00D87B75" w:rsidRPr="000B074A" w:rsidRDefault="00D87B75" w:rsidP="00F315C0">
            <w:pPr>
              <w:rPr>
                <w:sz w:val="20"/>
                <w:szCs w:val="20"/>
              </w:rPr>
            </w:pPr>
            <w:r w:rsidRPr="000B074A">
              <w:rPr>
                <w:sz w:val="20"/>
                <w:szCs w:val="20"/>
              </w:rPr>
              <w:t>Circulação Horizontal e Vertical</w:t>
            </w:r>
          </w:p>
        </w:tc>
        <w:tc>
          <w:tcPr>
            <w:tcW w:w="660" w:type="pct"/>
            <w:vAlign w:val="center"/>
          </w:tcPr>
          <w:p w14:paraId="7F8273D3" w14:textId="77777777" w:rsidR="00D87B75" w:rsidRPr="000B074A" w:rsidRDefault="00D87B75" w:rsidP="00F315C0">
            <w:pPr>
              <w:jc w:val="center"/>
              <w:rPr>
                <w:sz w:val="20"/>
                <w:szCs w:val="20"/>
              </w:rPr>
            </w:pPr>
            <w:r w:rsidRPr="000B074A">
              <w:rPr>
                <w:sz w:val="20"/>
                <w:szCs w:val="20"/>
              </w:rPr>
              <w:t>4</w:t>
            </w:r>
          </w:p>
        </w:tc>
        <w:tc>
          <w:tcPr>
            <w:tcW w:w="998" w:type="pct"/>
            <w:vAlign w:val="center"/>
          </w:tcPr>
          <w:p w14:paraId="4AA274C4" w14:textId="77777777" w:rsidR="00D87B75" w:rsidRPr="000B074A" w:rsidRDefault="00D87B75" w:rsidP="00F315C0">
            <w:pPr>
              <w:jc w:val="center"/>
              <w:rPr>
                <w:sz w:val="20"/>
                <w:szCs w:val="20"/>
              </w:rPr>
            </w:pPr>
            <w:r w:rsidRPr="000B074A">
              <w:rPr>
                <w:sz w:val="20"/>
                <w:szCs w:val="20"/>
              </w:rPr>
              <w:t>21,15</w:t>
            </w:r>
          </w:p>
        </w:tc>
      </w:tr>
      <w:tr w:rsidR="00D87B75" w:rsidRPr="000B074A" w14:paraId="631AC5DE" w14:textId="77777777" w:rsidTr="00F315C0">
        <w:trPr>
          <w:trHeight w:val="20"/>
        </w:trPr>
        <w:tc>
          <w:tcPr>
            <w:tcW w:w="3342" w:type="pct"/>
            <w:vAlign w:val="center"/>
          </w:tcPr>
          <w:p w14:paraId="52B044CE" w14:textId="77777777" w:rsidR="00D87B75" w:rsidRPr="000B074A" w:rsidRDefault="00D87B75" w:rsidP="00F315C0">
            <w:pPr>
              <w:rPr>
                <w:sz w:val="20"/>
                <w:szCs w:val="20"/>
              </w:rPr>
            </w:pPr>
            <w:r w:rsidRPr="000B074A">
              <w:rPr>
                <w:sz w:val="20"/>
                <w:szCs w:val="20"/>
              </w:rPr>
              <w:t>Área de Lazer Ativo e Passivo</w:t>
            </w:r>
          </w:p>
        </w:tc>
        <w:tc>
          <w:tcPr>
            <w:tcW w:w="660" w:type="pct"/>
            <w:vAlign w:val="center"/>
          </w:tcPr>
          <w:p w14:paraId="4F4C7D02" w14:textId="77777777" w:rsidR="00D87B75" w:rsidRPr="000B074A" w:rsidRDefault="00D87B75" w:rsidP="00F315C0">
            <w:pPr>
              <w:jc w:val="center"/>
              <w:rPr>
                <w:sz w:val="20"/>
                <w:szCs w:val="20"/>
              </w:rPr>
            </w:pPr>
            <w:r w:rsidRPr="000B074A">
              <w:rPr>
                <w:sz w:val="20"/>
                <w:szCs w:val="20"/>
              </w:rPr>
              <w:t>1</w:t>
            </w:r>
          </w:p>
        </w:tc>
        <w:tc>
          <w:tcPr>
            <w:tcW w:w="998" w:type="pct"/>
            <w:vAlign w:val="center"/>
          </w:tcPr>
          <w:p w14:paraId="44649E54" w14:textId="77777777" w:rsidR="00D87B75" w:rsidRPr="000B074A" w:rsidRDefault="00D87B75" w:rsidP="00F315C0">
            <w:pPr>
              <w:jc w:val="center"/>
              <w:rPr>
                <w:sz w:val="20"/>
                <w:szCs w:val="20"/>
              </w:rPr>
            </w:pPr>
            <w:r w:rsidRPr="000B074A">
              <w:rPr>
                <w:sz w:val="20"/>
                <w:szCs w:val="20"/>
              </w:rPr>
              <w:t>83,04</w:t>
            </w:r>
          </w:p>
        </w:tc>
      </w:tr>
      <w:tr w:rsidR="00D87B75" w:rsidRPr="000B074A" w14:paraId="2422D6D0" w14:textId="77777777" w:rsidTr="00F315C0">
        <w:trPr>
          <w:trHeight w:val="20"/>
        </w:trPr>
        <w:tc>
          <w:tcPr>
            <w:tcW w:w="3342" w:type="pct"/>
            <w:vAlign w:val="center"/>
          </w:tcPr>
          <w:p w14:paraId="1525CF2F" w14:textId="77777777" w:rsidR="00D87B75" w:rsidRPr="000B074A" w:rsidRDefault="00D87B75" w:rsidP="00F315C0">
            <w:pPr>
              <w:rPr>
                <w:sz w:val="20"/>
                <w:szCs w:val="20"/>
              </w:rPr>
            </w:pPr>
            <w:r w:rsidRPr="000B074A">
              <w:rPr>
                <w:sz w:val="20"/>
                <w:szCs w:val="20"/>
              </w:rPr>
              <w:t>Hall, Saguão e Área de Convivência de Alunos</w:t>
            </w:r>
          </w:p>
        </w:tc>
        <w:tc>
          <w:tcPr>
            <w:tcW w:w="660" w:type="pct"/>
            <w:vAlign w:val="center"/>
          </w:tcPr>
          <w:p w14:paraId="668A0960" w14:textId="77777777" w:rsidR="00D87B75" w:rsidRPr="000B074A" w:rsidRDefault="00D87B75" w:rsidP="00F315C0">
            <w:pPr>
              <w:jc w:val="center"/>
              <w:rPr>
                <w:sz w:val="20"/>
                <w:szCs w:val="20"/>
              </w:rPr>
            </w:pPr>
            <w:r w:rsidRPr="000B074A">
              <w:rPr>
                <w:sz w:val="20"/>
                <w:szCs w:val="20"/>
              </w:rPr>
              <w:t>3</w:t>
            </w:r>
          </w:p>
        </w:tc>
        <w:tc>
          <w:tcPr>
            <w:tcW w:w="998" w:type="pct"/>
            <w:vAlign w:val="center"/>
          </w:tcPr>
          <w:p w14:paraId="589696C5" w14:textId="77777777" w:rsidR="00D87B75" w:rsidRPr="000B074A" w:rsidRDefault="00D87B75" w:rsidP="00F315C0">
            <w:pPr>
              <w:jc w:val="center"/>
              <w:rPr>
                <w:sz w:val="20"/>
                <w:szCs w:val="20"/>
              </w:rPr>
            </w:pPr>
            <w:r w:rsidRPr="000B074A">
              <w:rPr>
                <w:sz w:val="20"/>
                <w:szCs w:val="20"/>
              </w:rPr>
              <w:t>83,45</w:t>
            </w:r>
          </w:p>
        </w:tc>
      </w:tr>
      <w:tr w:rsidR="00D87B75" w:rsidRPr="000B074A" w14:paraId="0195E023" w14:textId="77777777" w:rsidTr="00F315C0">
        <w:trPr>
          <w:trHeight w:val="20"/>
        </w:trPr>
        <w:tc>
          <w:tcPr>
            <w:tcW w:w="3342" w:type="pct"/>
            <w:vAlign w:val="center"/>
          </w:tcPr>
          <w:p w14:paraId="6797BBD5" w14:textId="77777777" w:rsidR="00D87B75" w:rsidRPr="000B074A" w:rsidRDefault="00D87B75" w:rsidP="00F315C0">
            <w:pPr>
              <w:rPr>
                <w:sz w:val="20"/>
                <w:szCs w:val="20"/>
              </w:rPr>
            </w:pPr>
            <w:r w:rsidRPr="000B074A">
              <w:rPr>
                <w:sz w:val="20"/>
                <w:szCs w:val="20"/>
              </w:rPr>
              <w:t>Subestação</w:t>
            </w:r>
          </w:p>
        </w:tc>
        <w:tc>
          <w:tcPr>
            <w:tcW w:w="660" w:type="pct"/>
            <w:vAlign w:val="center"/>
          </w:tcPr>
          <w:p w14:paraId="430DC527" w14:textId="77777777" w:rsidR="00D87B75" w:rsidRPr="000B074A" w:rsidRDefault="00D87B75" w:rsidP="00F315C0">
            <w:pPr>
              <w:jc w:val="center"/>
              <w:rPr>
                <w:sz w:val="20"/>
                <w:szCs w:val="20"/>
              </w:rPr>
            </w:pPr>
            <w:r w:rsidRPr="000B074A">
              <w:rPr>
                <w:sz w:val="20"/>
                <w:szCs w:val="20"/>
              </w:rPr>
              <w:t>1</w:t>
            </w:r>
          </w:p>
        </w:tc>
        <w:tc>
          <w:tcPr>
            <w:tcW w:w="998" w:type="pct"/>
            <w:vAlign w:val="center"/>
          </w:tcPr>
          <w:p w14:paraId="02513CCB" w14:textId="77777777" w:rsidR="00D87B75" w:rsidRPr="000B074A" w:rsidRDefault="00D87B75" w:rsidP="00F315C0">
            <w:pPr>
              <w:jc w:val="center"/>
              <w:rPr>
                <w:sz w:val="20"/>
                <w:szCs w:val="20"/>
              </w:rPr>
            </w:pPr>
            <w:r w:rsidRPr="000B074A">
              <w:rPr>
                <w:sz w:val="20"/>
                <w:szCs w:val="20"/>
              </w:rPr>
              <w:t>41,25</w:t>
            </w:r>
          </w:p>
        </w:tc>
      </w:tr>
      <w:tr w:rsidR="00D87B75" w:rsidRPr="000B074A" w14:paraId="79D7E41E" w14:textId="77777777" w:rsidTr="00F315C0">
        <w:trPr>
          <w:trHeight w:val="20"/>
        </w:trPr>
        <w:tc>
          <w:tcPr>
            <w:tcW w:w="3342" w:type="pct"/>
            <w:vAlign w:val="center"/>
          </w:tcPr>
          <w:p w14:paraId="6DC44E85" w14:textId="77777777" w:rsidR="00D87B75" w:rsidRPr="000B074A" w:rsidRDefault="00D87B75" w:rsidP="00F315C0">
            <w:pPr>
              <w:rPr>
                <w:sz w:val="20"/>
                <w:szCs w:val="20"/>
              </w:rPr>
            </w:pPr>
            <w:r w:rsidRPr="000B074A">
              <w:rPr>
                <w:sz w:val="20"/>
                <w:szCs w:val="20"/>
              </w:rPr>
              <w:t>Almoxarifado, Depósito e Áreas de Serviços Gerais</w:t>
            </w:r>
          </w:p>
        </w:tc>
        <w:tc>
          <w:tcPr>
            <w:tcW w:w="660" w:type="pct"/>
            <w:vAlign w:val="center"/>
          </w:tcPr>
          <w:p w14:paraId="1F0530CF" w14:textId="77777777" w:rsidR="00D87B75" w:rsidRPr="000B074A" w:rsidRDefault="00D87B75" w:rsidP="00F315C0">
            <w:pPr>
              <w:jc w:val="center"/>
              <w:rPr>
                <w:sz w:val="20"/>
                <w:szCs w:val="20"/>
              </w:rPr>
            </w:pPr>
            <w:r w:rsidRPr="000B074A">
              <w:rPr>
                <w:sz w:val="20"/>
                <w:szCs w:val="20"/>
              </w:rPr>
              <w:t>3</w:t>
            </w:r>
          </w:p>
        </w:tc>
        <w:tc>
          <w:tcPr>
            <w:tcW w:w="998" w:type="pct"/>
            <w:vAlign w:val="center"/>
          </w:tcPr>
          <w:p w14:paraId="252E3C9C" w14:textId="77777777" w:rsidR="00D87B75" w:rsidRPr="000B074A" w:rsidRDefault="00D87B75" w:rsidP="00F315C0">
            <w:pPr>
              <w:jc w:val="center"/>
              <w:rPr>
                <w:sz w:val="20"/>
                <w:szCs w:val="20"/>
              </w:rPr>
            </w:pPr>
            <w:r w:rsidRPr="000B074A">
              <w:rPr>
                <w:sz w:val="20"/>
                <w:szCs w:val="20"/>
              </w:rPr>
              <w:t>16,63</w:t>
            </w:r>
          </w:p>
        </w:tc>
      </w:tr>
    </w:tbl>
    <w:p w14:paraId="6A573C9F" w14:textId="77777777" w:rsidR="00D87B75" w:rsidRDefault="00D87B75" w:rsidP="00D87B75">
      <w:pPr>
        <w:ind w:left="-5"/>
        <w:jc w:val="center"/>
        <w:rPr>
          <w:b/>
          <w:sz w:val="20"/>
          <w:szCs w:val="20"/>
        </w:rPr>
      </w:pPr>
    </w:p>
    <w:p w14:paraId="2FBD84FE" w14:textId="77777777" w:rsidR="00D87B75" w:rsidRPr="00F315C0" w:rsidRDefault="00D87B75" w:rsidP="00F315C0">
      <w:pPr>
        <w:ind w:left="-5"/>
        <w:rPr>
          <w:sz w:val="20"/>
          <w:szCs w:val="20"/>
        </w:rPr>
      </w:pPr>
      <w:r w:rsidRPr="00F315C0">
        <w:rPr>
          <w:sz w:val="20"/>
          <w:szCs w:val="20"/>
        </w:rPr>
        <w:t>Quadro XX – Infraestrutura acadêmica do Câmpus Avançado Novo Hamburgo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54" w:type="dxa"/>
          <w:right w:w="53" w:type="dxa"/>
        </w:tblCellMar>
        <w:tblLook w:val="04A0" w:firstRow="1" w:lastRow="0" w:firstColumn="1" w:lastColumn="0" w:noHBand="0" w:noVBand="1"/>
      </w:tblPr>
      <w:tblGrid>
        <w:gridCol w:w="6799"/>
        <w:gridCol w:w="1695"/>
      </w:tblGrid>
      <w:tr w:rsidR="00D87B75" w:rsidRPr="000B074A" w14:paraId="331E8A6E" w14:textId="77777777" w:rsidTr="00F315C0">
        <w:trPr>
          <w:trHeight w:val="231"/>
        </w:trPr>
        <w:tc>
          <w:tcPr>
            <w:tcW w:w="4002" w:type="pct"/>
          </w:tcPr>
          <w:p w14:paraId="14A3C6F6" w14:textId="77777777" w:rsidR="00D87B75" w:rsidRPr="000B074A" w:rsidRDefault="00D87B75" w:rsidP="00F315C0">
            <w:pPr>
              <w:ind w:right="12"/>
              <w:jc w:val="center"/>
              <w:rPr>
                <w:b/>
                <w:sz w:val="20"/>
                <w:szCs w:val="20"/>
              </w:rPr>
            </w:pPr>
            <w:r w:rsidRPr="000B074A">
              <w:rPr>
                <w:b/>
                <w:sz w:val="20"/>
                <w:szCs w:val="20"/>
              </w:rPr>
              <w:t>Área Física</w:t>
            </w:r>
          </w:p>
        </w:tc>
        <w:tc>
          <w:tcPr>
            <w:tcW w:w="998" w:type="pct"/>
          </w:tcPr>
          <w:p w14:paraId="6A14982B" w14:textId="77777777" w:rsidR="00D87B75" w:rsidRPr="000B074A" w:rsidRDefault="00D87B75" w:rsidP="00F315C0">
            <w:pPr>
              <w:jc w:val="center"/>
              <w:rPr>
                <w:b/>
                <w:sz w:val="20"/>
                <w:szCs w:val="20"/>
              </w:rPr>
            </w:pPr>
            <w:r w:rsidRPr="000B074A">
              <w:rPr>
                <w:b/>
                <w:sz w:val="20"/>
                <w:szCs w:val="20"/>
              </w:rPr>
              <w:t>Qtd (un)</w:t>
            </w:r>
          </w:p>
        </w:tc>
      </w:tr>
      <w:tr w:rsidR="00D87B75" w:rsidRPr="000B074A" w14:paraId="41751FC3" w14:textId="77777777" w:rsidTr="00F315C0">
        <w:trPr>
          <w:trHeight w:val="231"/>
        </w:trPr>
        <w:tc>
          <w:tcPr>
            <w:tcW w:w="4002" w:type="pct"/>
          </w:tcPr>
          <w:p w14:paraId="35B16B83" w14:textId="77777777" w:rsidR="00D87B75" w:rsidRPr="000B074A" w:rsidRDefault="00D87B75" w:rsidP="00A30A97">
            <w:pPr>
              <w:rPr>
                <w:sz w:val="20"/>
                <w:szCs w:val="20"/>
              </w:rPr>
            </w:pPr>
            <w:r w:rsidRPr="000B074A">
              <w:rPr>
                <w:sz w:val="20"/>
                <w:szCs w:val="20"/>
              </w:rPr>
              <w:t>Sala de Aula</w:t>
            </w:r>
          </w:p>
        </w:tc>
        <w:tc>
          <w:tcPr>
            <w:tcW w:w="998" w:type="pct"/>
          </w:tcPr>
          <w:p w14:paraId="72765A5A" w14:textId="77777777" w:rsidR="00D87B75" w:rsidRPr="000B074A" w:rsidRDefault="00D87B75" w:rsidP="00A30A97">
            <w:pPr>
              <w:ind w:left="1"/>
              <w:jc w:val="center"/>
              <w:rPr>
                <w:sz w:val="20"/>
                <w:szCs w:val="20"/>
              </w:rPr>
            </w:pPr>
            <w:r w:rsidRPr="000B074A">
              <w:rPr>
                <w:sz w:val="20"/>
                <w:szCs w:val="20"/>
              </w:rPr>
              <w:t>3</w:t>
            </w:r>
          </w:p>
        </w:tc>
      </w:tr>
      <w:tr w:rsidR="00D87B75" w:rsidRPr="000B074A" w14:paraId="6DBBF706" w14:textId="77777777" w:rsidTr="00F315C0">
        <w:trPr>
          <w:trHeight w:val="231"/>
        </w:trPr>
        <w:tc>
          <w:tcPr>
            <w:tcW w:w="4002" w:type="pct"/>
          </w:tcPr>
          <w:p w14:paraId="4550596D" w14:textId="77777777" w:rsidR="00D87B75" w:rsidRPr="000B074A" w:rsidRDefault="00D87B75" w:rsidP="00A30A97">
            <w:pPr>
              <w:ind w:left="40"/>
              <w:rPr>
                <w:sz w:val="20"/>
                <w:szCs w:val="20"/>
              </w:rPr>
            </w:pPr>
            <w:r w:rsidRPr="000B074A">
              <w:rPr>
                <w:sz w:val="20"/>
                <w:szCs w:val="20"/>
              </w:rPr>
              <w:t>Laboratório de Informática</w:t>
            </w:r>
          </w:p>
        </w:tc>
        <w:tc>
          <w:tcPr>
            <w:tcW w:w="998" w:type="pct"/>
          </w:tcPr>
          <w:p w14:paraId="36837F6B" w14:textId="77777777" w:rsidR="00D87B75" w:rsidRPr="000B074A" w:rsidRDefault="00D87B75" w:rsidP="00A30A97">
            <w:pPr>
              <w:ind w:left="1"/>
              <w:jc w:val="center"/>
              <w:rPr>
                <w:sz w:val="20"/>
                <w:szCs w:val="20"/>
              </w:rPr>
            </w:pPr>
            <w:r w:rsidRPr="000B074A">
              <w:rPr>
                <w:sz w:val="20"/>
                <w:szCs w:val="20"/>
              </w:rPr>
              <w:t>2</w:t>
            </w:r>
          </w:p>
        </w:tc>
      </w:tr>
      <w:tr w:rsidR="00D87B75" w:rsidRPr="000B074A" w14:paraId="15E9E028" w14:textId="77777777" w:rsidTr="00F315C0">
        <w:trPr>
          <w:trHeight w:val="231"/>
        </w:trPr>
        <w:tc>
          <w:tcPr>
            <w:tcW w:w="4002" w:type="pct"/>
          </w:tcPr>
          <w:p w14:paraId="5F008223" w14:textId="77777777" w:rsidR="00D87B75" w:rsidRPr="000B074A" w:rsidRDefault="00D87B75" w:rsidP="00A30A97">
            <w:pPr>
              <w:ind w:left="40"/>
              <w:rPr>
                <w:sz w:val="20"/>
                <w:szCs w:val="20"/>
              </w:rPr>
            </w:pPr>
            <w:r w:rsidRPr="000B074A">
              <w:rPr>
                <w:sz w:val="20"/>
                <w:szCs w:val="20"/>
              </w:rPr>
              <w:t>Oficina de Manutenção e Solda</w:t>
            </w:r>
          </w:p>
        </w:tc>
        <w:tc>
          <w:tcPr>
            <w:tcW w:w="998" w:type="pct"/>
          </w:tcPr>
          <w:p w14:paraId="318D545A" w14:textId="77777777" w:rsidR="00D87B75" w:rsidRPr="000B074A" w:rsidRDefault="00D87B75" w:rsidP="00A30A97">
            <w:pPr>
              <w:ind w:left="1"/>
              <w:jc w:val="center"/>
              <w:rPr>
                <w:sz w:val="20"/>
                <w:szCs w:val="20"/>
              </w:rPr>
            </w:pPr>
            <w:r w:rsidRPr="000B074A">
              <w:rPr>
                <w:sz w:val="20"/>
                <w:szCs w:val="20"/>
              </w:rPr>
              <w:t>1</w:t>
            </w:r>
          </w:p>
        </w:tc>
      </w:tr>
      <w:tr w:rsidR="00D87B75" w:rsidRPr="000B074A" w14:paraId="78C0077B" w14:textId="77777777" w:rsidTr="00F315C0">
        <w:trPr>
          <w:trHeight w:val="231"/>
        </w:trPr>
        <w:tc>
          <w:tcPr>
            <w:tcW w:w="4002" w:type="pct"/>
          </w:tcPr>
          <w:p w14:paraId="484921BE" w14:textId="77777777" w:rsidR="00D87B75" w:rsidRPr="000B074A" w:rsidRDefault="00D87B75" w:rsidP="00A30A97">
            <w:pPr>
              <w:ind w:left="40"/>
              <w:rPr>
                <w:sz w:val="20"/>
                <w:szCs w:val="20"/>
              </w:rPr>
            </w:pPr>
            <w:r w:rsidRPr="000B074A">
              <w:rPr>
                <w:sz w:val="20"/>
                <w:szCs w:val="20"/>
              </w:rPr>
              <w:t>Laboratório de Física</w:t>
            </w:r>
          </w:p>
        </w:tc>
        <w:tc>
          <w:tcPr>
            <w:tcW w:w="998" w:type="pct"/>
          </w:tcPr>
          <w:p w14:paraId="38A04D3E" w14:textId="77777777" w:rsidR="00D87B75" w:rsidRPr="000B074A" w:rsidRDefault="00D87B75" w:rsidP="00A30A97">
            <w:pPr>
              <w:ind w:left="1"/>
              <w:jc w:val="center"/>
              <w:rPr>
                <w:sz w:val="20"/>
                <w:szCs w:val="20"/>
              </w:rPr>
            </w:pPr>
            <w:r w:rsidRPr="000B074A">
              <w:rPr>
                <w:sz w:val="20"/>
                <w:szCs w:val="20"/>
              </w:rPr>
              <w:t>1</w:t>
            </w:r>
          </w:p>
        </w:tc>
      </w:tr>
      <w:tr w:rsidR="00D87B75" w:rsidRPr="000B074A" w14:paraId="157FBB07" w14:textId="77777777" w:rsidTr="00F315C0">
        <w:trPr>
          <w:trHeight w:val="231"/>
        </w:trPr>
        <w:tc>
          <w:tcPr>
            <w:tcW w:w="4002" w:type="pct"/>
          </w:tcPr>
          <w:p w14:paraId="79EBF038" w14:textId="77777777" w:rsidR="00D87B75" w:rsidRPr="000B074A" w:rsidRDefault="00D87B75" w:rsidP="00A30A97">
            <w:pPr>
              <w:ind w:left="40"/>
              <w:rPr>
                <w:sz w:val="20"/>
                <w:szCs w:val="20"/>
              </w:rPr>
            </w:pPr>
            <w:r w:rsidRPr="000B074A">
              <w:rPr>
                <w:sz w:val="20"/>
                <w:szCs w:val="20"/>
              </w:rPr>
              <w:t>Laboratório de Eletroeletrônica</w:t>
            </w:r>
          </w:p>
        </w:tc>
        <w:tc>
          <w:tcPr>
            <w:tcW w:w="998" w:type="pct"/>
          </w:tcPr>
          <w:p w14:paraId="6B6B7BF8" w14:textId="77777777" w:rsidR="00D87B75" w:rsidRPr="000B074A" w:rsidRDefault="00D87B75" w:rsidP="00A30A97">
            <w:pPr>
              <w:ind w:left="1"/>
              <w:jc w:val="center"/>
              <w:rPr>
                <w:sz w:val="20"/>
                <w:szCs w:val="20"/>
              </w:rPr>
            </w:pPr>
            <w:r w:rsidRPr="000B074A">
              <w:rPr>
                <w:sz w:val="20"/>
                <w:szCs w:val="20"/>
              </w:rPr>
              <w:t>1</w:t>
            </w:r>
          </w:p>
        </w:tc>
      </w:tr>
      <w:tr w:rsidR="00D87B75" w:rsidRPr="000B074A" w14:paraId="06EBB210" w14:textId="77777777" w:rsidTr="00F315C0">
        <w:trPr>
          <w:trHeight w:val="231"/>
        </w:trPr>
        <w:tc>
          <w:tcPr>
            <w:tcW w:w="4002" w:type="pct"/>
          </w:tcPr>
          <w:p w14:paraId="6036BE9A" w14:textId="77777777" w:rsidR="00D87B75" w:rsidRPr="000B074A" w:rsidRDefault="00D87B75" w:rsidP="00A30A97">
            <w:pPr>
              <w:ind w:left="40"/>
              <w:rPr>
                <w:sz w:val="20"/>
                <w:szCs w:val="20"/>
              </w:rPr>
            </w:pPr>
            <w:r w:rsidRPr="000B074A">
              <w:rPr>
                <w:sz w:val="20"/>
                <w:szCs w:val="20"/>
              </w:rPr>
              <w:t>Oficina de Maquetes</w:t>
            </w:r>
          </w:p>
        </w:tc>
        <w:tc>
          <w:tcPr>
            <w:tcW w:w="998" w:type="pct"/>
          </w:tcPr>
          <w:p w14:paraId="2F3B0997" w14:textId="77777777" w:rsidR="00D87B75" w:rsidRPr="000B074A" w:rsidRDefault="00D87B75" w:rsidP="00A30A97">
            <w:pPr>
              <w:ind w:left="1"/>
              <w:jc w:val="center"/>
              <w:rPr>
                <w:sz w:val="20"/>
                <w:szCs w:val="20"/>
              </w:rPr>
            </w:pPr>
            <w:r w:rsidRPr="000B074A">
              <w:rPr>
                <w:sz w:val="20"/>
                <w:szCs w:val="20"/>
              </w:rPr>
              <w:t>1</w:t>
            </w:r>
          </w:p>
        </w:tc>
      </w:tr>
      <w:tr w:rsidR="00D87B75" w:rsidRPr="000B074A" w14:paraId="2600052D" w14:textId="77777777" w:rsidTr="00F315C0">
        <w:trPr>
          <w:trHeight w:val="231"/>
        </w:trPr>
        <w:tc>
          <w:tcPr>
            <w:tcW w:w="4002" w:type="pct"/>
          </w:tcPr>
          <w:p w14:paraId="1B1AB8E0" w14:textId="77777777" w:rsidR="00D87B75" w:rsidRPr="000B074A" w:rsidRDefault="00D87B75" w:rsidP="00A30A97">
            <w:pPr>
              <w:ind w:left="40"/>
              <w:rPr>
                <w:sz w:val="20"/>
                <w:szCs w:val="20"/>
              </w:rPr>
            </w:pPr>
            <w:r w:rsidRPr="000B074A">
              <w:rPr>
                <w:sz w:val="20"/>
                <w:szCs w:val="20"/>
              </w:rPr>
              <w:t>Laboratório de Automação</w:t>
            </w:r>
          </w:p>
        </w:tc>
        <w:tc>
          <w:tcPr>
            <w:tcW w:w="998" w:type="pct"/>
          </w:tcPr>
          <w:p w14:paraId="6B333187" w14:textId="77777777" w:rsidR="00D87B75" w:rsidRPr="000B074A" w:rsidRDefault="00D87B75" w:rsidP="00A30A97">
            <w:pPr>
              <w:ind w:left="1"/>
              <w:jc w:val="center"/>
              <w:rPr>
                <w:sz w:val="20"/>
                <w:szCs w:val="20"/>
              </w:rPr>
            </w:pPr>
            <w:r w:rsidRPr="000B074A">
              <w:rPr>
                <w:sz w:val="20"/>
                <w:szCs w:val="20"/>
              </w:rPr>
              <w:t>1</w:t>
            </w:r>
          </w:p>
        </w:tc>
      </w:tr>
      <w:tr w:rsidR="00D87B75" w:rsidRPr="000B074A" w14:paraId="2FDF984D" w14:textId="77777777" w:rsidTr="00F315C0">
        <w:trPr>
          <w:trHeight w:val="231"/>
        </w:trPr>
        <w:tc>
          <w:tcPr>
            <w:tcW w:w="4002" w:type="pct"/>
          </w:tcPr>
          <w:p w14:paraId="69D35002" w14:textId="77777777" w:rsidR="00D87B75" w:rsidRPr="000B074A" w:rsidRDefault="00D87B75" w:rsidP="00A30A97">
            <w:pPr>
              <w:ind w:left="40"/>
              <w:jc w:val="both"/>
              <w:rPr>
                <w:sz w:val="20"/>
                <w:szCs w:val="20"/>
              </w:rPr>
            </w:pPr>
            <w:r w:rsidRPr="000B074A">
              <w:rPr>
                <w:sz w:val="20"/>
                <w:szCs w:val="20"/>
              </w:rPr>
              <w:t>Laboratório de Máquinas e Acionamentos</w:t>
            </w:r>
          </w:p>
        </w:tc>
        <w:tc>
          <w:tcPr>
            <w:tcW w:w="998" w:type="pct"/>
          </w:tcPr>
          <w:p w14:paraId="6AB15390" w14:textId="77777777" w:rsidR="00D87B75" w:rsidRPr="000B074A" w:rsidRDefault="00D87B75" w:rsidP="00A30A97">
            <w:pPr>
              <w:ind w:left="1"/>
              <w:jc w:val="center"/>
              <w:rPr>
                <w:sz w:val="20"/>
                <w:szCs w:val="20"/>
              </w:rPr>
            </w:pPr>
            <w:r w:rsidRPr="000B074A">
              <w:rPr>
                <w:sz w:val="20"/>
                <w:szCs w:val="20"/>
              </w:rPr>
              <w:t>1</w:t>
            </w:r>
          </w:p>
        </w:tc>
      </w:tr>
    </w:tbl>
    <w:p w14:paraId="2FE28569" w14:textId="77777777" w:rsidR="00D87B75" w:rsidRDefault="00D87B75" w:rsidP="00D87B75">
      <w:pPr>
        <w:ind w:left="-5"/>
        <w:jc w:val="center"/>
        <w:rPr>
          <w:b/>
          <w:sz w:val="20"/>
          <w:szCs w:val="20"/>
        </w:rPr>
      </w:pPr>
    </w:p>
    <w:p w14:paraId="2024D2E8" w14:textId="77777777" w:rsidR="00D87B75" w:rsidRPr="00F315C0" w:rsidRDefault="00D87B75" w:rsidP="00F315C0">
      <w:pPr>
        <w:ind w:left="-5"/>
        <w:rPr>
          <w:sz w:val="20"/>
          <w:szCs w:val="20"/>
        </w:rPr>
      </w:pPr>
      <w:r w:rsidRPr="00F315C0">
        <w:rPr>
          <w:sz w:val="20"/>
          <w:szCs w:val="20"/>
        </w:rPr>
        <w:t>Quadro XX – Áreas totais do Câmpus Avançado Novo Hamburgo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9" w:type="dxa"/>
          <w:right w:w="54" w:type="dxa"/>
        </w:tblCellMar>
        <w:tblLook w:val="04A0" w:firstRow="1" w:lastRow="0" w:firstColumn="1" w:lastColumn="0" w:noHBand="0" w:noVBand="1"/>
      </w:tblPr>
      <w:tblGrid>
        <w:gridCol w:w="6799"/>
        <w:gridCol w:w="1695"/>
      </w:tblGrid>
      <w:tr w:rsidR="00D87B75" w:rsidRPr="000B074A" w14:paraId="092AA82F" w14:textId="77777777" w:rsidTr="00F315C0">
        <w:trPr>
          <w:trHeight w:val="235"/>
        </w:trPr>
        <w:tc>
          <w:tcPr>
            <w:tcW w:w="4002" w:type="pct"/>
          </w:tcPr>
          <w:p w14:paraId="3FBBC5E1" w14:textId="77777777" w:rsidR="00D87B75" w:rsidRPr="000B074A" w:rsidRDefault="00D87B75" w:rsidP="00A30A97">
            <w:pPr>
              <w:ind w:left="237"/>
              <w:jc w:val="center"/>
              <w:rPr>
                <w:b/>
                <w:sz w:val="20"/>
                <w:szCs w:val="20"/>
              </w:rPr>
            </w:pPr>
            <w:r w:rsidRPr="000B074A">
              <w:rPr>
                <w:b/>
                <w:sz w:val="20"/>
                <w:szCs w:val="20"/>
              </w:rPr>
              <w:t>Área Física</w:t>
            </w:r>
          </w:p>
        </w:tc>
        <w:tc>
          <w:tcPr>
            <w:tcW w:w="998" w:type="pct"/>
          </w:tcPr>
          <w:p w14:paraId="21A31A0A" w14:textId="77777777" w:rsidR="00D87B75" w:rsidRPr="000B074A" w:rsidRDefault="00D87B75" w:rsidP="00A30A97">
            <w:pPr>
              <w:ind w:left="40"/>
              <w:jc w:val="both"/>
              <w:rPr>
                <w:b/>
                <w:sz w:val="20"/>
                <w:szCs w:val="20"/>
              </w:rPr>
            </w:pPr>
            <w:r w:rsidRPr="000B074A">
              <w:rPr>
                <w:b/>
                <w:sz w:val="20"/>
                <w:szCs w:val="20"/>
              </w:rPr>
              <w:t>Quantidade (m²)</w:t>
            </w:r>
          </w:p>
        </w:tc>
      </w:tr>
      <w:tr w:rsidR="00D87B75" w:rsidRPr="000B074A" w14:paraId="424D2D76" w14:textId="77777777" w:rsidTr="00F315C0">
        <w:trPr>
          <w:trHeight w:val="235"/>
        </w:trPr>
        <w:tc>
          <w:tcPr>
            <w:tcW w:w="4002" w:type="pct"/>
          </w:tcPr>
          <w:p w14:paraId="4482CF8B" w14:textId="77777777" w:rsidR="00D87B75" w:rsidRPr="000B074A" w:rsidRDefault="00D87B75" w:rsidP="00A30A97">
            <w:pPr>
              <w:rPr>
                <w:sz w:val="20"/>
                <w:szCs w:val="20"/>
              </w:rPr>
            </w:pPr>
            <w:r w:rsidRPr="000B074A">
              <w:rPr>
                <w:sz w:val="20"/>
                <w:szCs w:val="20"/>
              </w:rPr>
              <w:t>Área Total do Terreno</w:t>
            </w:r>
          </w:p>
        </w:tc>
        <w:tc>
          <w:tcPr>
            <w:tcW w:w="998" w:type="pct"/>
          </w:tcPr>
          <w:p w14:paraId="6960D160" w14:textId="77777777" w:rsidR="00D87B75" w:rsidRPr="000B074A" w:rsidRDefault="00D87B75" w:rsidP="00A30A97">
            <w:pPr>
              <w:ind w:left="18"/>
              <w:jc w:val="center"/>
              <w:rPr>
                <w:sz w:val="20"/>
                <w:szCs w:val="20"/>
              </w:rPr>
            </w:pPr>
            <w:r w:rsidRPr="000B074A">
              <w:rPr>
                <w:sz w:val="20"/>
                <w:szCs w:val="20"/>
              </w:rPr>
              <w:t>4.099,00</w:t>
            </w:r>
          </w:p>
        </w:tc>
      </w:tr>
      <w:tr w:rsidR="00D87B75" w:rsidRPr="000B074A" w14:paraId="0502AE51" w14:textId="77777777" w:rsidTr="00F315C0">
        <w:trPr>
          <w:trHeight w:val="59"/>
        </w:trPr>
        <w:tc>
          <w:tcPr>
            <w:tcW w:w="4002" w:type="pct"/>
          </w:tcPr>
          <w:p w14:paraId="25D5DCB0" w14:textId="77777777" w:rsidR="00D87B75" w:rsidRPr="000B074A" w:rsidRDefault="00D87B75" w:rsidP="00A30A97">
            <w:pPr>
              <w:jc w:val="both"/>
              <w:rPr>
                <w:sz w:val="20"/>
                <w:szCs w:val="20"/>
              </w:rPr>
            </w:pPr>
            <w:r w:rsidRPr="000B074A">
              <w:rPr>
                <w:sz w:val="20"/>
                <w:szCs w:val="20"/>
              </w:rPr>
              <w:t>Área Total Administrativa</w:t>
            </w:r>
          </w:p>
        </w:tc>
        <w:tc>
          <w:tcPr>
            <w:tcW w:w="998" w:type="pct"/>
          </w:tcPr>
          <w:p w14:paraId="18801718" w14:textId="77777777" w:rsidR="00D87B75" w:rsidRPr="000B074A" w:rsidRDefault="00D87B75" w:rsidP="00A30A97">
            <w:pPr>
              <w:ind w:left="4"/>
              <w:jc w:val="center"/>
              <w:rPr>
                <w:sz w:val="20"/>
                <w:szCs w:val="20"/>
              </w:rPr>
            </w:pPr>
            <w:r w:rsidRPr="000B074A">
              <w:rPr>
                <w:sz w:val="20"/>
                <w:szCs w:val="20"/>
              </w:rPr>
              <w:t>58,43</w:t>
            </w:r>
          </w:p>
        </w:tc>
      </w:tr>
      <w:tr w:rsidR="00D87B75" w:rsidRPr="000B074A" w14:paraId="616152D6" w14:textId="77777777" w:rsidTr="00F315C0">
        <w:trPr>
          <w:trHeight w:val="235"/>
        </w:trPr>
        <w:tc>
          <w:tcPr>
            <w:tcW w:w="4002" w:type="pct"/>
          </w:tcPr>
          <w:p w14:paraId="52E60E8D" w14:textId="77777777" w:rsidR="00D87B75" w:rsidRPr="000B074A" w:rsidRDefault="00D87B75" w:rsidP="00A30A97">
            <w:pPr>
              <w:rPr>
                <w:sz w:val="20"/>
                <w:szCs w:val="20"/>
              </w:rPr>
            </w:pPr>
            <w:r w:rsidRPr="000B074A">
              <w:rPr>
                <w:sz w:val="20"/>
                <w:szCs w:val="20"/>
              </w:rPr>
              <w:t>Área Total Acadêmica</w:t>
            </w:r>
          </w:p>
        </w:tc>
        <w:tc>
          <w:tcPr>
            <w:tcW w:w="998" w:type="pct"/>
          </w:tcPr>
          <w:p w14:paraId="5EC908BE" w14:textId="77777777" w:rsidR="00D87B75" w:rsidRPr="000B074A" w:rsidRDefault="00D87B75" w:rsidP="00A30A97">
            <w:pPr>
              <w:ind w:left="17"/>
              <w:jc w:val="center"/>
              <w:rPr>
                <w:sz w:val="20"/>
                <w:szCs w:val="20"/>
              </w:rPr>
            </w:pPr>
            <w:r w:rsidRPr="000B074A">
              <w:rPr>
                <w:sz w:val="20"/>
                <w:szCs w:val="20"/>
              </w:rPr>
              <w:t>764,73</w:t>
            </w:r>
          </w:p>
        </w:tc>
      </w:tr>
      <w:tr w:rsidR="00D87B75" w:rsidRPr="000B074A" w14:paraId="329B4AE1" w14:textId="77777777" w:rsidTr="00F315C0">
        <w:trPr>
          <w:trHeight w:val="235"/>
        </w:trPr>
        <w:tc>
          <w:tcPr>
            <w:tcW w:w="4002" w:type="pct"/>
          </w:tcPr>
          <w:p w14:paraId="6DB3D892" w14:textId="77777777" w:rsidR="00D87B75" w:rsidRPr="000B074A" w:rsidRDefault="00D87B75" w:rsidP="00A30A97">
            <w:pPr>
              <w:rPr>
                <w:sz w:val="20"/>
                <w:szCs w:val="20"/>
              </w:rPr>
            </w:pPr>
            <w:r w:rsidRPr="000B074A">
              <w:rPr>
                <w:sz w:val="20"/>
                <w:szCs w:val="20"/>
              </w:rPr>
              <w:t>Área Total Esportiva</w:t>
            </w:r>
          </w:p>
        </w:tc>
        <w:tc>
          <w:tcPr>
            <w:tcW w:w="998" w:type="pct"/>
          </w:tcPr>
          <w:p w14:paraId="27884A68" w14:textId="77777777" w:rsidR="00D87B75" w:rsidRPr="000B074A" w:rsidRDefault="00D87B75" w:rsidP="00A30A97">
            <w:pPr>
              <w:ind w:left="17"/>
              <w:jc w:val="center"/>
              <w:rPr>
                <w:sz w:val="20"/>
                <w:szCs w:val="20"/>
              </w:rPr>
            </w:pPr>
            <w:r w:rsidRPr="000B074A">
              <w:rPr>
                <w:sz w:val="20"/>
                <w:szCs w:val="20"/>
              </w:rPr>
              <w:t>773,28</w:t>
            </w:r>
          </w:p>
        </w:tc>
      </w:tr>
      <w:tr w:rsidR="00D87B75" w:rsidRPr="000B074A" w14:paraId="3C32D975" w14:textId="77777777" w:rsidTr="00F315C0">
        <w:trPr>
          <w:trHeight w:val="235"/>
        </w:trPr>
        <w:tc>
          <w:tcPr>
            <w:tcW w:w="4002" w:type="pct"/>
          </w:tcPr>
          <w:p w14:paraId="0A945E14" w14:textId="77777777" w:rsidR="00D87B75" w:rsidRPr="000B074A" w:rsidRDefault="00D87B75" w:rsidP="00A30A97">
            <w:pPr>
              <w:rPr>
                <w:sz w:val="20"/>
                <w:szCs w:val="20"/>
              </w:rPr>
            </w:pPr>
            <w:r w:rsidRPr="000B074A">
              <w:rPr>
                <w:sz w:val="20"/>
                <w:szCs w:val="20"/>
              </w:rPr>
              <w:t>Área Total Construída</w:t>
            </w:r>
          </w:p>
        </w:tc>
        <w:tc>
          <w:tcPr>
            <w:tcW w:w="998" w:type="pct"/>
          </w:tcPr>
          <w:p w14:paraId="78E9CB8D" w14:textId="77777777" w:rsidR="00D87B75" w:rsidRPr="000B074A" w:rsidRDefault="00D87B75" w:rsidP="00A30A97">
            <w:pPr>
              <w:ind w:left="18"/>
              <w:jc w:val="center"/>
              <w:rPr>
                <w:sz w:val="20"/>
                <w:szCs w:val="20"/>
              </w:rPr>
            </w:pPr>
            <w:r w:rsidRPr="000B074A">
              <w:rPr>
                <w:sz w:val="20"/>
                <w:szCs w:val="20"/>
              </w:rPr>
              <w:t>1.906,40</w:t>
            </w:r>
          </w:p>
        </w:tc>
      </w:tr>
    </w:tbl>
    <w:p w14:paraId="05CD3373" w14:textId="77777777" w:rsidR="00D87B75" w:rsidRDefault="00D87B75" w:rsidP="00D87B75">
      <w:pPr>
        <w:jc w:val="both"/>
        <w:rPr>
          <w:b/>
        </w:rPr>
      </w:pPr>
    </w:p>
    <w:p w14:paraId="2C3B835E" w14:textId="18CFF910" w:rsidR="00D87B75" w:rsidRDefault="00D87B75" w:rsidP="00D87B75">
      <w:pPr>
        <w:jc w:val="both"/>
        <w:rPr>
          <w:b/>
        </w:rPr>
      </w:pPr>
      <w:r>
        <w:rPr>
          <w:b/>
        </w:rPr>
        <w:t>7.1.</w:t>
      </w:r>
      <w:r w:rsidR="00783867">
        <w:rPr>
          <w:b/>
        </w:rPr>
        <w:t>4</w:t>
      </w:r>
      <w:r>
        <w:rPr>
          <w:b/>
        </w:rPr>
        <w:t xml:space="preserve"> Infraestrutura do Câmpus Bagé</w:t>
      </w:r>
    </w:p>
    <w:p w14:paraId="022B76A8" w14:textId="77777777" w:rsidR="00D87B75" w:rsidRDefault="00D87B75" w:rsidP="00D87B75">
      <w:pPr>
        <w:jc w:val="both"/>
        <w:rPr>
          <w:b/>
        </w:rPr>
      </w:pPr>
    </w:p>
    <w:p w14:paraId="5873C5C6" w14:textId="77777777" w:rsidR="00D87B75" w:rsidRPr="00F315C0" w:rsidRDefault="00D87B75" w:rsidP="00F315C0">
      <w:pPr>
        <w:ind w:left="-5"/>
        <w:rPr>
          <w:sz w:val="20"/>
          <w:szCs w:val="20"/>
        </w:rPr>
      </w:pPr>
      <w:r w:rsidRPr="00F315C0">
        <w:rPr>
          <w:sz w:val="20"/>
          <w:szCs w:val="20"/>
        </w:rPr>
        <w:t>Quadro XX – Infraestrutura física do Câmpus Bagé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9" w:type="dxa"/>
          <w:right w:w="57" w:type="dxa"/>
        </w:tblCellMar>
        <w:tblLook w:val="04A0" w:firstRow="1" w:lastRow="0" w:firstColumn="1" w:lastColumn="0" w:noHBand="0" w:noVBand="1"/>
      </w:tblPr>
      <w:tblGrid>
        <w:gridCol w:w="5665"/>
        <w:gridCol w:w="1135"/>
        <w:gridCol w:w="1694"/>
      </w:tblGrid>
      <w:tr w:rsidR="00D87B75" w:rsidRPr="00457B2A" w14:paraId="6B1E9BED" w14:textId="77777777" w:rsidTr="00F315C0">
        <w:trPr>
          <w:trHeight w:val="229"/>
        </w:trPr>
        <w:tc>
          <w:tcPr>
            <w:tcW w:w="3335" w:type="pct"/>
            <w:vAlign w:val="center"/>
          </w:tcPr>
          <w:p w14:paraId="6C77265B" w14:textId="77777777" w:rsidR="00D87B75" w:rsidRPr="00457B2A" w:rsidRDefault="00D87B75" w:rsidP="00F315C0">
            <w:pPr>
              <w:ind w:left="28"/>
              <w:jc w:val="center"/>
              <w:rPr>
                <w:b/>
                <w:sz w:val="20"/>
                <w:szCs w:val="20"/>
              </w:rPr>
            </w:pPr>
            <w:r w:rsidRPr="00457B2A">
              <w:rPr>
                <w:b/>
                <w:sz w:val="20"/>
                <w:szCs w:val="20"/>
              </w:rPr>
              <w:t>Área Física</w:t>
            </w:r>
          </w:p>
        </w:tc>
        <w:tc>
          <w:tcPr>
            <w:tcW w:w="668" w:type="pct"/>
            <w:vAlign w:val="center"/>
          </w:tcPr>
          <w:p w14:paraId="32075158" w14:textId="77777777" w:rsidR="00D87B75" w:rsidRPr="00457B2A" w:rsidRDefault="00D87B75" w:rsidP="00F315C0">
            <w:pPr>
              <w:jc w:val="center"/>
              <w:rPr>
                <w:b/>
                <w:sz w:val="20"/>
                <w:szCs w:val="20"/>
              </w:rPr>
            </w:pPr>
            <w:r w:rsidRPr="00457B2A">
              <w:rPr>
                <w:b/>
                <w:sz w:val="20"/>
                <w:szCs w:val="20"/>
              </w:rPr>
              <w:t>Qtd (un)</w:t>
            </w:r>
          </w:p>
        </w:tc>
        <w:tc>
          <w:tcPr>
            <w:tcW w:w="998" w:type="pct"/>
            <w:vAlign w:val="center"/>
          </w:tcPr>
          <w:p w14:paraId="5DC8602E" w14:textId="77777777" w:rsidR="00D87B75" w:rsidRPr="00457B2A" w:rsidRDefault="00D87B75" w:rsidP="00F315C0">
            <w:pPr>
              <w:jc w:val="center"/>
              <w:rPr>
                <w:b/>
                <w:sz w:val="20"/>
                <w:szCs w:val="20"/>
              </w:rPr>
            </w:pPr>
            <w:r w:rsidRPr="00457B2A">
              <w:rPr>
                <w:b/>
                <w:sz w:val="20"/>
                <w:szCs w:val="20"/>
              </w:rPr>
              <w:t>Área (m²)</w:t>
            </w:r>
          </w:p>
        </w:tc>
      </w:tr>
      <w:tr w:rsidR="00D87B75" w:rsidRPr="00457B2A" w14:paraId="3C8772CA" w14:textId="77777777" w:rsidTr="00F315C0">
        <w:trPr>
          <w:trHeight w:val="229"/>
        </w:trPr>
        <w:tc>
          <w:tcPr>
            <w:tcW w:w="3335" w:type="pct"/>
            <w:vAlign w:val="center"/>
          </w:tcPr>
          <w:p w14:paraId="1050BD6D" w14:textId="77777777" w:rsidR="00D87B75" w:rsidRPr="00457B2A" w:rsidRDefault="00D87B75" w:rsidP="00A30A97">
            <w:pPr>
              <w:rPr>
                <w:sz w:val="20"/>
                <w:szCs w:val="20"/>
              </w:rPr>
            </w:pPr>
            <w:r w:rsidRPr="00457B2A">
              <w:rPr>
                <w:sz w:val="20"/>
                <w:szCs w:val="20"/>
              </w:rPr>
              <w:t>Salas de Aula e Desenho</w:t>
            </w:r>
          </w:p>
        </w:tc>
        <w:tc>
          <w:tcPr>
            <w:tcW w:w="668" w:type="pct"/>
            <w:vAlign w:val="center"/>
          </w:tcPr>
          <w:p w14:paraId="047FA87D" w14:textId="77777777" w:rsidR="00D87B75" w:rsidRPr="00457B2A" w:rsidRDefault="00D87B75" w:rsidP="00A30A97">
            <w:pPr>
              <w:jc w:val="center"/>
              <w:rPr>
                <w:sz w:val="20"/>
                <w:szCs w:val="20"/>
              </w:rPr>
            </w:pPr>
            <w:r w:rsidRPr="00457B2A">
              <w:rPr>
                <w:sz w:val="20"/>
                <w:szCs w:val="20"/>
              </w:rPr>
              <w:t>8</w:t>
            </w:r>
          </w:p>
        </w:tc>
        <w:tc>
          <w:tcPr>
            <w:tcW w:w="998" w:type="pct"/>
            <w:vAlign w:val="center"/>
          </w:tcPr>
          <w:p w14:paraId="306F6521" w14:textId="77777777" w:rsidR="00D87B75" w:rsidRPr="00457B2A" w:rsidRDefault="00D87B75" w:rsidP="00F315C0">
            <w:pPr>
              <w:jc w:val="center"/>
              <w:rPr>
                <w:sz w:val="20"/>
                <w:szCs w:val="20"/>
              </w:rPr>
            </w:pPr>
            <w:r w:rsidRPr="00457B2A">
              <w:rPr>
                <w:sz w:val="20"/>
                <w:szCs w:val="20"/>
              </w:rPr>
              <w:t>376,32</w:t>
            </w:r>
          </w:p>
        </w:tc>
      </w:tr>
      <w:tr w:rsidR="00D87B75" w:rsidRPr="00457B2A" w14:paraId="7A79C87A" w14:textId="77777777" w:rsidTr="00F315C0">
        <w:trPr>
          <w:trHeight w:val="229"/>
        </w:trPr>
        <w:tc>
          <w:tcPr>
            <w:tcW w:w="3335" w:type="pct"/>
            <w:vAlign w:val="center"/>
          </w:tcPr>
          <w:p w14:paraId="334B7405" w14:textId="77777777" w:rsidR="00D87B75" w:rsidRPr="00457B2A" w:rsidRDefault="00D87B75" w:rsidP="00A30A97">
            <w:pPr>
              <w:rPr>
                <w:sz w:val="20"/>
                <w:szCs w:val="20"/>
              </w:rPr>
            </w:pPr>
            <w:r w:rsidRPr="00457B2A">
              <w:rPr>
                <w:sz w:val="20"/>
                <w:szCs w:val="20"/>
              </w:rPr>
              <w:t>Laboratórios</w:t>
            </w:r>
          </w:p>
        </w:tc>
        <w:tc>
          <w:tcPr>
            <w:tcW w:w="668" w:type="pct"/>
            <w:vAlign w:val="center"/>
          </w:tcPr>
          <w:p w14:paraId="70AEA5FA" w14:textId="77777777" w:rsidR="00D87B75" w:rsidRPr="00457B2A" w:rsidRDefault="00D87B75" w:rsidP="00A30A97">
            <w:pPr>
              <w:ind w:left="13"/>
              <w:jc w:val="center"/>
              <w:rPr>
                <w:sz w:val="20"/>
                <w:szCs w:val="20"/>
              </w:rPr>
            </w:pPr>
            <w:r w:rsidRPr="00457B2A">
              <w:rPr>
                <w:sz w:val="20"/>
                <w:szCs w:val="20"/>
              </w:rPr>
              <w:t>19</w:t>
            </w:r>
          </w:p>
        </w:tc>
        <w:tc>
          <w:tcPr>
            <w:tcW w:w="998" w:type="pct"/>
            <w:vAlign w:val="center"/>
          </w:tcPr>
          <w:p w14:paraId="77225091" w14:textId="77777777" w:rsidR="00D87B75" w:rsidRPr="00457B2A" w:rsidRDefault="00D87B75" w:rsidP="00F315C0">
            <w:pPr>
              <w:jc w:val="center"/>
              <w:rPr>
                <w:sz w:val="20"/>
                <w:szCs w:val="20"/>
              </w:rPr>
            </w:pPr>
            <w:r w:rsidRPr="00457B2A">
              <w:rPr>
                <w:sz w:val="20"/>
                <w:szCs w:val="20"/>
              </w:rPr>
              <w:t>542,46</w:t>
            </w:r>
          </w:p>
        </w:tc>
      </w:tr>
      <w:tr w:rsidR="00D87B75" w:rsidRPr="00457B2A" w14:paraId="207B45AD" w14:textId="77777777" w:rsidTr="00F315C0">
        <w:trPr>
          <w:trHeight w:val="229"/>
        </w:trPr>
        <w:tc>
          <w:tcPr>
            <w:tcW w:w="3335" w:type="pct"/>
            <w:vAlign w:val="center"/>
          </w:tcPr>
          <w:p w14:paraId="2D0CEFA0" w14:textId="6C3365EF" w:rsidR="00D87B75" w:rsidRPr="00457B2A" w:rsidRDefault="00D87B75" w:rsidP="00A30A97">
            <w:pPr>
              <w:rPr>
                <w:sz w:val="20"/>
                <w:szCs w:val="20"/>
              </w:rPr>
            </w:pPr>
            <w:r w:rsidRPr="00457B2A">
              <w:rPr>
                <w:sz w:val="20"/>
                <w:szCs w:val="20"/>
              </w:rPr>
              <w:t xml:space="preserve">Biblioteca e </w:t>
            </w:r>
            <w:r w:rsidR="00F315C0" w:rsidRPr="00457B2A">
              <w:rPr>
                <w:sz w:val="20"/>
                <w:szCs w:val="20"/>
              </w:rPr>
              <w:t>Videoteca</w:t>
            </w:r>
          </w:p>
        </w:tc>
        <w:tc>
          <w:tcPr>
            <w:tcW w:w="668" w:type="pct"/>
            <w:vAlign w:val="center"/>
          </w:tcPr>
          <w:p w14:paraId="645197FA" w14:textId="77777777" w:rsidR="00D87B75" w:rsidRPr="00457B2A" w:rsidRDefault="00D87B75" w:rsidP="00A30A97">
            <w:pPr>
              <w:jc w:val="center"/>
              <w:rPr>
                <w:sz w:val="20"/>
                <w:szCs w:val="20"/>
              </w:rPr>
            </w:pPr>
            <w:r w:rsidRPr="00457B2A">
              <w:rPr>
                <w:sz w:val="20"/>
                <w:szCs w:val="20"/>
              </w:rPr>
              <w:t>1</w:t>
            </w:r>
          </w:p>
        </w:tc>
        <w:tc>
          <w:tcPr>
            <w:tcW w:w="998" w:type="pct"/>
            <w:vAlign w:val="center"/>
          </w:tcPr>
          <w:p w14:paraId="29403D45" w14:textId="77777777" w:rsidR="00D87B75" w:rsidRPr="00457B2A" w:rsidRDefault="00D87B75" w:rsidP="00F315C0">
            <w:pPr>
              <w:jc w:val="center"/>
              <w:rPr>
                <w:sz w:val="20"/>
                <w:szCs w:val="20"/>
              </w:rPr>
            </w:pPr>
            <w:r w:rsidRPr="00457B2A">
              <w:rPr>
                <w:sz w:val="20"/>
                <w:szCs w:val="20"/>
              </w:rPr>
              <w:t>95,23</w:t>
            </w:r>
          </w:p>
        </w:tc>
      </w:tr>
      <w:tr w:rsidR="00D87B75" w:rsidRPr="00457B2A" w14:paraId="3991E77A" w14:textId="77777777" w:rsidTr="00F315C0">
        <w:trPr>
          <w:trHeight w:val="229"/>
        </w:trPr>
        <w:tc>
          <w:tcPr>
            <w:tcW w:w="3335" w:type="pct"/>
            <w:vAlign w:val="center"/>
          </w:tcPr>
          <w:p w14:paraId="342CCDDF" w14:textId="22F9588F" w:rsidR="00D87B75" w:rsidRPr="00457B2A" w:rsidRDefault="00D87B75" w:rsidP="00A30A97">
            <w:pPr>
              <w:rPr>
                <w:sz w:val="20"/>
                <w:szCs w:val="20"/>
              </w:rPr>
            </w:pPr>
            <w:r w:rsidRPr="00457B2A">
              <w:rPr>
                <w:sz w:val="20"/>
                <w:szCs w:val="20"/>
              </w:rPr>
              <w:t xml:space="preserve">Coordenadoria, Sala de Professores e </w:t>
            </w:r>
            <w:r w:rsidR="00F315C0" w:rsidRPr="00457B2A">
              <w:rPr>
                <w:sz w:val="20"/>
                <w:szCs w:val="20"/>
              </w:rPr>
              <w:t>Ferramentaria</w:t>
            </w:r>
          </w:p>
        </w:tc>
        <w:tc>
          <w:tcPr>
            <w:tcW w:w="668" w:type="pct"/>
            <w:vAlign w:val="center"/>
          </w:tcPr>
          <w:p w14:paraId="35E2BD8D" w14:textId="77777777" w:rsidR="00D87B75" w:rsidRPr="00457B2A" w:rsidRDefault="00D87B75" w:rsidP="00A30A97">
            <w:pPr>
              <w:ind w:right="4"/>
              <w:jc w:val="center"/>
              <w:rPr>
                <w:sz w:val="20"/>
                <w:szCs w:val="20"/>
              </w:rPr>
            </w:pPr>
            <w:r w:rsidRPr="00457B2A">
              <w:rPr>
                <w:sz w:val="20"/>
                <w:szCs w:val="20"/>
              </w:rPr>
              <w:t>11</w:t>
            </w:r>
          </w:p>
        </w:tc>
        <w:tc>
          <w:tcPr>
            <w:tcW w:w="998" w:type="pct"/>
            <w:vAlign w:val="center"/>
          </w:tcPr>
          <w:p w14:paraId="568EA662" w14:textId="77777777" w:rsidR="00D87B75" w:rsidRPr="00457B2A" w:rsidRDefault="00D87B75" w:rsidP="00F315C0">
            <w:pPr>
              <w:jc w:val="center"/>
              <w:rPr>
                <w:sz w:val="20"/>
                <w:szCs w:val="20"/>
              </w:rPr>
            </w:pPr>
            <w:r w:rsidRPr="00457B2A">
              <w:rPr>
                <w:sz w:val="20"/>
                <w:szCs w:val="20"/>
              </w:rPr>
              <w:t>305,51</w:t>
            </w:r>
          </w:p>
        </w:tc>
      </w:tr>
      <w:tr w:rsidR="00D87B75" w:rsidRPr="00457B2A" w14:paraId="68E15298" w14:textId="77777777" w:rsidTr="00F315C0">
        <w:trPr>
          <w:trHeight w:val="229"/>
        </w:trPr>
        <w:tc>
          <w:tcPr>
            <w:tcW w:w="3335" w:type="pct"/>
            <w:vAlign w:val="center"/>
          </w:tcPr>
          <w:p w14:paraId="5690A633" w14:textId="77777777" w:rsidR="00D87B75" w:rsidRPr="00457B2A" w:rsidRDefault="00D87B75" w:rsidP="00A30A97">
            <w:pPr>
              <w:rPr>
                <w:sz w:val="20"/>
                <w:szCs w:val="20"/>
              </w:rPr>
            </w:pPr>
            <w:r w:rsidRPr="00457B2A">
              <w:rPr>
                <w:sz w:val="20"/>
                <w:szCs w:val="20"/>
              </w:rPr>
              <w:t>Instalações Administrativas</w:t>
            </w:r>
          </w:p>
        </w:tc>
        <w:tc>
          <w:tcPr>
            <w:tcW w:w="668" w:type="pct"/>
            <w:vAlign w:val="center"/>
          </w:tcPr>
          <w:p w14:paraId="0644C434" w14:textId="77777777" w:rsidR="00D87B75" w:rsidRPr="00457B2A" w:rsidRDefault="00D87B75" w:rsidP="00A30A97">
            <w:pPr>
              <w:ind w:left="13"/>
              <w:jc w:val="center"/>
              <w:rPr>
                <w:sz w:val="20"/>
                <w:szCs w:val="20"/>
              </w:rPr>
            </w:pPr>
            <w:r w:rsidRPr="00457B2A">
              <w:rPr>
                <w:sz w:val="20"/>
                <w:szCs w:val="20"/>
              </w:rPr>
              <w:t>16</w:t>
            </w:r>
          </w:p>
        </w:tc>
        <w:tc>
          <w:tcPr>
            <w:tcW w:w="998" w:type="pct"/>
            <w:vAlign w:val="center"/>
          </w:tcPr>
          <w:p w14:paraId="1727B1EB" w14:textId="77777777" w:rsidR="00D87B75" w:rsidRPr="00457B2A" w:rsidRDefault="00D87B75" w:rsidP="00F315C0">
            <w:pPr>
              <w:jc w:val="center"/>
              <w:rPr>
                <w:sz w:val="20"/>
                <w:szCs w:val="20"/>
              </w:rPr>
            </w:pPr>
            <w:r w:rsidRPr="00457B2A">
              <w:rPr>
                <w:sz w:val="20"/>
                <w:szCs w:val="20"/>
              </w:rPr>
              <w:t>230,48</w:t>
            </w:r>
          </w:p>
        </w:tc>
      </w:tr>
      <w:tr w:rsidR="00D87B75" w:rsidRPr="00457B2A" w14:paraId="5B978C97" w14:textId="77777777" w:rsidTr="00F315C0">
        <w:trPr>
          <w:trHeight w:val="229"/>
        </w:trPr>
        <w:tc>
          <w:tcPr>
            <w:tcW w:w="3335" w:type="pct"/>
            <w:vAlign w:val="center"/>
          </w:tcPr>
          <w:p w14:paraId="272A8356" w14:textId="77777777" w:rsidR="00D87B75" w:rsidRPr="00457B2A" w:rsidRDefault="00D87B75" w:rsidP="00A30A97">
            <w:pPr>
              <w:rPr>
                <w:sz w:val="20"/>
                <w:szCs w:val="20"/>
              </w:rPr>
            </w:pPr>
            <w:r w:rsidRPr="00457B2A">
              <w:rPr>
                <w:sz w:val="20"/>
                <w:szCs w:val="20"/>
              </w:rPr>
              <w:t>Sanitários</w:t>
            </w:r>
          </w:p>
        </w:tc>
        <w:tc>
          <w:tcPr>
            <w:tcW w:w="668" w:type="pct"/>
            <w:vAlign w:val="center"/>
          </w:tcPr>
          <w:p w14:paraId="24FD4639" w14:textId="77777777" w:rsidR="00D87B75" w:rsidRPr="00457B2A" w:rsidRDefault="00D87B75" w:rsidP="00A30A97">
            <w:pPr>
              <w:ind w:left="13"/>
              <w:jc w:val="center"/>
              <w:rPr>
                <w:sz w:val="20"/>
                <w:szCs w:val="20"/>
              </w:rPr>
            </w:pPr>
            <w:r w:rsidRPr="00457B2A">
              <w:rPr>
                <w:sz w:val="20"/>
                <w:szCs w:val="20"/>
              </w:rPr>
              <w:t>19</w:t>
            </w:r>
          </w:p>
        </w:tc>
        <w:tc>
          <w:tcPr>
            <w:tcW w:w="998" w:type="pct"/>
            <w:vAlign w:val="center"/>
          </w:tcPr>
          <w:p w14:paraId="237BB33A" w14:textId="77777777" w:rsidR="00D87B75" w:rsidRPr="00457B2A" w:rsidRDefault="00D87B75" w:rsidP="00F315C0">
            <w:pPr>
              <w:jc w:val="center"/>
              <w:rPr>
                <w:sz w:val="20"/>
                <w:szCs w:val="20"/>
              </w:rPr>
            </w:pPr>
            <w:r w:rsidRPr="00457B2A">
              <w:rPr>
                <w:sz w:val="20"/>
                <w:szCs w:val="20"/>
              </w:rPr>
              <w:t>204,44</w:t>
            </w:r>
          </w:p>
        </w:tc>
      </w:tr>
      <w:tr w:rsidR="00D87B75" w:rsidRPr="00457B2A" w14:paraId="15CB71CD" w14:textId="77777777" w:rsidTr="00F315C0">
        <w:trPr>
          <w:trHeight w:val="229"/>
        </w:trPr>
        <w:tc>
          <w:tcPr>
            <w:tcW w:w="3335" w:type="pct"/>
            <w:vAlign w:val="center"/>
          </w:tcPr>
          <w:p w14:paraId="5FF9527F" w14:textId="77777777" w:rsidR="00D87B75" w:rsidRPr="00457B2A" w:rsidRDefault="00D87B75" w:rsidP="00A30A97">
            <w:pPr>
              <w:rPr>
                <w:sz w:val="20"/>
                <w:szCs w:val="20"/>
              </w:rPr>
            </w:pPr>
            <w:r w:rsidRPr="00457B2A">
              <w:rPr>
                <w:sz w:val="20"/>
                <w:szCs w:val="20"/>
              </w:rPr>
              <w:t>Praça de Alimentação, Cantina e Refeitório</w:t>
            </w:r>
          </w:p>
        </w:tc>
        <w:tc>
          <w:tcPr>
            <w:tcW w:w="668" w:type="pct"/>
            <w:vAlign w:val="center"/>
          </w:tcPr>
          <w:p w14:paraId="7ADEC393" w14:textId="77777777" w:rsidR="00D87B75" w:rsidRPr="00457B2A" w:rsidRDefault="00D87B75" w:rsidP="00A30A97">
            <w:pPr>
              <w:jc w:val="center"/>
              <w:rPr>
                <w:sz w:val="20"/>
                <w:szCs w:val="20"/>
              </w:rPr>
            </w:pPr>
            <w:r w:rsidRPr="00457B2A">
              <w:rPr>
                <w:sz w:val="20"/>
                <w:szCs w:val="20"/>
              </w:rPr>
              <w:t>1</w:t>
            </w:r>
          </w:p>
        </w:tc>
        <w:tc>
          <w:tcPr>
            <w:tcW w:w="998" w:type="pct"/>
            <w:vAlign w:val="center"/>
          </w:tcPr>
          <w:p w14:paraId="4F01DEC1" w14:textId="77777777" w:rsidR="00D87B75" w:rsidRPr="00457B2A" w:rsidRDefault="00D87B75" w:rsidP="00F315C0">
            <w:pPr>
              <w:jc w:val="center"/>
              <w:rPr>
                <w:sz w:val="20"/>
                <w:szCs w:val="20"/>
              </w:rPr>
            </w:pPr>
            <w:r w:rsidRPr="00457B2A">
              <w:rPr>
                <w:sz w:val="20"/>
                <w:szCs w:val="20"/>
              </w:rPr>
              <w:t>90,93</w:t>
            </w:r>
          </w:p>
        </w:tc>
      </w:tr>
      <w:tr w:rsidR="00D87B75" w:rsidRPr="00457B2A" w14:paraId="21583BAF" w14:textId="77777777" w:rsidTr="00F315C0">
        <w:trPr>
          <w:trHeight w:val="229"/>
        </w:trPr>
        <w:tc>
          <w:tcPr>
            <w:tcW w:w="3335" w:type="pct"/>
            <w:vAlign w:val="center"/>
          </w:tcPr>
          <w:p w14:paraId="38D9773A" w14:textId="77777777" w:rsidR="00D87B75" w:rsidRPr="00457B2A" w:rsidRDefault="00D87B75" w:rsidP="00A30A97">
            <w:pPr>
              <w:rPr>
                <w:sz w:val="20"/>
                <w:szCs w:val="20"/>
              </w:rPr>
            </w:pPr>
            <w:r w:rsidRPr="00457B2A">
              <w:rPr>
                <w:sz w:val="20"/>
                <w:szCs w:val="20"/>
              </w:rPr>
              <w:t>Auditório</w:t>
            </w:r>
          </w:p>
        </w:tc>
        <w:tc>
          <w:tcPr>
            <w:tcW w:w="668" w:type="pct"/>
            <w:vAlign w:val="center"/>
          </w:tcPr>
          <w:p w14:paraId="09BFB6ED" w14:textId="77777777" w:rsidR="00D87B75" w:rsidRPr="00457B2A" w:rsidRDefault="00D87B75" w:rsidP="00A30A97">
            <w:pPr>
              <w:jc w:val="center"/>
              <w:rPr>
                <w:sz w:val="20"/>
                <w:szCs w:val="20"/>
              </w:rPr>
            </w:pPr>
            <w:r w:rsidRPr="00457B2A">
              <w:rPr>
                <w:sz w:val="20"/>
                <w:szCs w:val="20"/>
              </w:rPr>
              <w:t>1</w:t>
            </w:r>
          </w:p>
        </w:tc>
        <w:tc>
          <w:tcPr>
            <w:tcW w:w="998" w:type="pct"/>
            <w:vAlign w:val="center"/>
          </w:tcPr>
          <w:p w14:paraId="1AD9672F" w14:textId="77777777" w:rsidR="00D87B75" w:rsidRPr="00457B2A" w:rsidRDefault="00D87B75" w:rsidP="00F315C0">
            <w:pPr>
              <w:jc w:val="center"/>
              <w:rPr>
                <w:sz w:val="20"/>
                <w:szCs w:val="20"/>
              </w:rPr>
            </w:pPr>
            <w:r w:rsidRPr="00457B2A">
              <w:rPr>
                <w:sz w:val="20"/>
                <w:szCs w:val="20"/>
              </w:rPr>
              <w:t>465,58</w:t>
            </w:r>
          </w:p>
        </w:tc>
      </w:tr>
      <w:tr w:rsidR="00D87B75" w:rsidRPr="00457B2A" w14:paraId="46318D1C" w14:textId="77777777" w:rsidTr="00F315C0">
        <w:trPr>
          <w:trHeight w:val="229"/>
        </w:trPr>
        <w:tc>
          <w:tcPr>
            <w:tcW w:w="3335" w:type="pct"/>
            <w:vAlign w:val="center"/>
          </w:tcPr>
          <w:p w14:paraId="50F67899" w14:textId="77777777" w:rsidR="00D87B75" w:rsidRPr="00457B2A" w:rsidRDefault="00D87B75" w:rsidP="00A30A97">
            <w:pPr>
              <w:rPr>
                <w:sz w:val="20"/>
                <w:szCs w:val="20"/>
              </w:rPr>
            </w:pPr>
            <w:r w:rsidRPr="00457B2A">
              <w:rPr>
                <w:sz w:val="20"/>
                <w:szCs w:val="20"/>
              </w:rPr>
              <w:t>Miniauditório</w:t>
            </w:r>
          </w:p>
        </w:tc>
        <w:tc>
          <w:tcPr>
            <w:tcW w:w="668" w:type="pct"/>
            <w:vAlign w:val="center"/>
          </w:tcPr>
          <w:p w14:paraId="1A7D5F20" w14:textId="77777777" w:rsidR="00D87B75" w:rsidRPr="00457B2A" w:rsidRDefault="00D87B75" w:rsidP="00A30A97">
            <w:pPr>
              <w:jc w:val="center"/>
              <w:rPr>
                <w:sz w:val="20"/>
                <w:szCs w:val="20"/>
              </w:rPr>
            </w:pPr>
            <w:r w:rsidRPr="00457B2A">
              <w:rPr>
                <w:sz w:val="20"/>
                <w:szCs w:val="20"/>
              </w:rPr>
              <w:t>1</w:t>
            </w:r>
          </w:p>
        </w:tc>
        <w:tc>
          <w:tcPr>
            <w:tcW w:w="998" w:type="pct"/>
            <w:vAlign w:val="center"/>
          </w:tcPr>
          <w:p w14:paraId="56B7046C" w14:textId="77777777" w:rsidR="00D87B75" w:rsidRPr="00457B2A" w:rsidRDefault="00D87B75" w:rsidP="00F315C0">
            <w:pPr>
              <w:jc w:val="center"/>
              <w:rPr>
                <w:sz w:val="20"/>
                <w:szCs w:val="20"/>
              </w:rPr>
            </w:pPr>
            <w:r w:rsidRPr="00457B2A">
              <w:rPr>
                <w:sz w:val="20"/>
                <w:szCs w:val="20"/>
              </w:rPr>
              <w:t>95,23</w:t>
            </w:r>
          </w:p>
        </w:tc>
      </w:tr>
      <w:tr w:rsidR="00D87B75" w:rsidRPr="00457B2A" w14:paraId="5664F90B" w14:textId="77777777" w:rsidTr="00F315C0">
        <w:trPr>
          <w:trHeight w:val="229"/>
        </w:trPr>
        <w:tc>
          <w:tcPr>
            <w:tcW w:w="3335" w:type="pct"/>
            <w:vAlign w:val="center"/>
          </w:tcPr>
          <w:p w14:paraId="75FF37E5" w14:textId="77777777" w:rsidR="00D87B75" w:rsidRPr="00457B2A" w:rsidRDefault="00D87B75" w:rsidP="00A30A97">
            <w:pPr>
              <w:rPr>
                <w:sz w:val="20"/>
                <w:szCs w:val="20"/>
              </w:rPr>
            </w:pPr>
            <w:r w:rsidRPr="00457B2A">
              <w:rPr>
                <w:sz w:val="20"/>
                <w:szCs w:val="20"/>
              </w:rPr>
              <w:t>Sala de Servidores e Sala de Reuniões</w:t>
            </w:r>
          </w:p>
        </w:tc>
        <w:tc>
          <w:tcPr>
            <w:tcW w:w="668" w:type="pct"/>
            <w:vAlign w:val="center"/>
          </w:tcPr>
          <w:p w14:paraId="5B104C64" w14:textId="77777777" w:rsidR="00D87B75" w:rsidRPr="00457B2A" w:rsidRDefault="00D87B75" w:rsidP="00A30A97">
            <w:pPr>
              <w:jc w:val="center"/>
              <w:rPr>
                <w:sz w:val="20"/>
                <w:szCs w:val="20"/>
              </w:rPr>
            </w:pPr>
            <w:r w:rsidRPr="00457B2A">
              <w:rPr>
                <w:sz w:val="20"/>
                <w:szCs w:val="20"/>
              </w:rPr>
              <w:t>2</w:t>
            </w:r>
          </w:p>
        </w:tc>
        <w:tc>
          <w:tcPr>
            <w:tcW w:w="998" w:type="pct"/>
            <w:vAlign w:val="center"/>
          </w:tcPr>
          <w:p w14:paraId="1B4F9071" w14:textId="77777777" w:rsidR="00D87B75" w:rsidRPr="00457B2A" w:rsidRDefault="00D87B75" w:rsidP="00F315C0">
            <w:pPr>
              <w:jc w:val="center"/>
              <w:rPr>
                <w:sz w:val="20"/>
                <w:szCs w:val="20"/>
              </w:rPr>
            </w:pPr>
            <w:r w:rsidRPr="00457B2A">
              <w:rPr>
                <w:sz w:val="20"/>
                <w:szCs w:val="20"/>
              </w:rPr>
              <w:t>33,77</w:t>
            </w:r>
          </w:p>
        </w:tc>
      </w:tr>
      <w:tr w:rsidR="00D87B75" w:rsidRPr="00457B2A" w14:paraId="435BD104" w14:textId="77777777" w:rsidTr="00F315C0">
        <w:trPr>
          <w:trHeight w:val="229"/>
        </w:trPr>
        <w:tc>
          <w:tcPr>
            <w:tcW w:w="3335" w:type="pct"/>
            <w:vAlign w:val="center"/>
          </w:tcPr>
          <w:p w14:paraId="7AB30B76" w14:textId="77777777" w:rsidR="00D87B75" w:rsidRPr="00457B2A" w:rsidRDefault="00D87B75" w:rsidP="00A30A97">
            <w:pPr>
              <w:rPr>
                <w:sz w:val="20"/>
                <w:szCs w:val="20"/>
              </w:rPr>
            </w:pPr>
            <w:r w:rsidRPr="00457B2A">
              <w:rPr>
                <w:sz w:val="20"/>
                <w:szCs w:val="20"/>
              </w:rPr>
              <w:t>Circulação Horizontal e Vertical</w:t>
            </w:r>
          </w:p>
        </w:tc>
        <w:tc>
          <w:tcPr>
            <w:tcW w:w="668" w:type="pct"/>
            <w:vAlign w:val="center"/>
          </w:tcPr>
          <w:p w14:paraId="41CBA05C" w14:textId="77777777" w:rsidR="00D87B75" w:rsidRPr="00457B2A" w:rsidRDefault="00D87B75" w:rsidP="00A30A97">
            <w:pPr>
              <w:jc w:val="center"/>
              <w:rPr>
                <w:sz w:val="20"/>
                <w:szCs w:val="20"/>
              </w:rPr>
            </w:pPr>
            <w:r w:rsidRPr="00457B2A">
              <w:rPr>
                <w:sz w:val="20"/>
                <w:szCs w:val="20"/>
              </w:rPr>
              <w:t>9</w:t>
            </w:r>
          </w:p>
        </w:tc>
        <w:tc>
          <w:tcPr>
            <w:tcW w:w="998" w:type="pct"/>
            <w:vAlign w:val="center"/>
          </w:tcPr>
          <w:p w14:paraId="3BD3B1E1" w14:textId="77777777" w:rsidR="00D87B75" w:rsidRPr="00457B2A" w:rsidRDefault="00D87B75" w:rsidP="00F315C0">
            <w:pPr>
              <w:jc w:val="center"/>
              <w:rPr>
                <w:sz w:val="20"/>
                <w:szCs w:val="20"/>
              </w:rPr>
            </w:pPr>
            <w:r w:rsidRPr="00457B2A">
              <w:rPr>
                <w:sz w:val="20"/>
                <w:szCs w:val="20"/>
              </w:rPr>
              <w:t>557,04</w:t>
            </w:r>
          </w:p>
        </w:tc>
      </w:tr>
      <w:tr w:rsidR="00D87B75" w:rsidRPr="00457B2A" w14:paraId="61AA4BBC" w14:textId="77777777" w:rsidTr="00F315C0">
        <w:trPr>
          <w:trHeight w:val="229"/>
        </w:trPr>
        <w:tc>
          <w:tcPr>
            <w:tcW w:w="3335" w:type="pct"/>
            <w:vAlign w:val="center"/>
          </w:tcPr>
          <w:p w14:paraId="346E5CD9" w14:textId="77777777" w:rsidR="00D87B75" w:rsidRPr="00457B2A" w:rsidRDefault="00D87B75" w:rsidP="00A30A97">
            <w:pPr>
              <w:rPr>
                <w:sz w:val="20"/>
                <w:szCs w:val="20"/>
              </w:rPr>
            </w:pPr>
            <w:r w:rsidRPr="00457B2A">
              <w:rPr>
                <w:sz w:val="20"/>
                <w:szCs w:val="20"/>
              </w:rPr>
              <w:t>Hall, Saguão e Área de Convivência de</w:t>
            </w:r>
          </w:p>
        </w:tc>
        <w:tc>
          <w:tcPr>
            <w:tcW w:w="668" w:type="pct"/>
            <w:vAlign w:val="center"/>
          </w:tcPr>
          <w:p w14:paraId="08ECB4DF" w14:textId="77777777" w:rsidR="00D87B75" w:rsidRPr="00457B2A" w:rsidRDefault="00D87B75" w:rsidP="00A30A97">
            <w:pPr>
              <w:jc w:val="center"/>
              <w:rPr>
                <w:sz w:val="20"/>
                <w:szCs w:val="20"/>
              </w:rPr>
            </w:pPr>
            <w:r w:rsidRPr="00457B2A">
              <w:rPr>
                <w:sz w:val="20"/>
                <w:szCs w:val="20"/>
              </w:rPr>
              <w:t>2</w:t>
            </w:r>
          </w:p>
        </w:tc>
        <w:tc>
          <w:tcPr>
            <w:tcW w:w="998" w:type="pct"/>
            <w:vAlign w:val="center"/>
          </w:tcPr>
          <w:p w14:paraId="7BE37FC9" w14:textId="77777777" w:rsidR="00D87B75" w:rsidRPr="00457B2A" w:rsidRDefault="00D87B75" w:rsidP="00F315C0">
            <w:pPr>
              <w:jc w:val="center"/>
              <w:rPr>
                <w:sz w:val="20"/>
                <w:szCs w:val="20"/>
              </w:rPr>
            </w:pPr>
            <w:r w:rsidRPr="00457B2A">
              <w:rPr>
                <w:sz w:val="20"/>
                <w:szCs w:val="20"/>
              </w:rPr>
              <w:t>42,29</w:t>
            </w:r>
          </w:p>
        </w:tc>
      </w:tr>
      <w:tr w:rsidR="00D87B75" w:rsidRPr="00457B2A" w14:paraId="68FCC693" w14:textId="77777777" w:rsidTr="00F315C0">
        <w:trPr>
          <w:trHeight w:val="229"/>
        </w:trPr>
        <w:tc>
          <w:tcPr>
            <w:tcW w:w="3335" w:type="pct"/>
            <w:vAlign w:val="center"/>
          </w:tcPr>
          <w:p w14:paraId="5D28661A" w14:textId="77777777" w:rsidR="00D87B75" w:rsidRPr="00457B2A" w:rsidRDefault="00D87B75" w:rsidP="00A30A97">
            <w:pPr>
              <w:rPr>
                <w:sz w:val="20"/>
                <w:szCs w:val="20"/>
              </w:rPr>
            </w:pPr>
            <w:r w:rsidRPr="00457B2A">
              <w:rPr>
                <w:sz w:val="20"/>
                <w:szCs w:val="20"/>
              </w:rPr>
              <w:t>Garagem</w:t>
            </w:r>
          </w:p>
        </w:tc>
        <w:tc>
          <w:tcPr>
            <w:tcW w:w="668" w:type="pct"/>
            <w:vAlign w:val="center"/>
          </w:tcPr>
          <w:p w14:paraId="71E1E87B" w14:textId="77777777" w:rsidR="00D87B75" w:rsidRPr="00457B2A" w:rsidRDefault="00D87B75" w:rsidP="00A30A97">
            <w:pPr>
              <w:jc w:val="center"/>
              <w:rPr>
                <w:sz w:val="20"/>
                <w:szCs w:val="20"/>
              </w:rPr>
            </w:pPr>
            <w:r w:rsidRPr="00457B2A">
              <w:rPr>
                <w:sz w:val="20"/>
                <w:szCs w:val="20"/>
              </w:rPr>
              <w:t>1</w:t>
            </w:r>
          </w:p>
        </w:tc>
        <w:tc>
          <w:tcPr>
            <w:tcW w:w="998" w:type="pct"/>
            <w:vAlign w:val="center"/>
          </w:tcPr>
          <w:p w14:paraId="02A0AC40" w14:textId="77777777" w:rsidR="00D87B75" w:rsidRPr="00457B2A" w:rsidRDefault="00D87B75" w:rsidP="00F315C0">
            <w:pPr>
              <w:jc w:val="center"/>
              <w:rPr>
                <w:sz w:val="20"/>
                <w:szCs w:val="20"/>
              </w:rPr>
            </w:pPr>
            <w:r w:rsidRPr="00457B2A">
              <w:rPr>
                <w:sz w:val="20"/>
                <w:szCs w:val="20"/>
              </w:rPr>
              <w:t>110,83</w:t>
            </w:r>
          </w:p>
        </w:tc>
      </w:tr>
      <w:tr w:rsidR="00D87B75" w:rsidRPr="00457B2A" w14:paraId="6016B051" w14:textId="77777777" w:rsidTr="00F315C0">
        <w:trPr>
          <w:trHeight w:val="229"/>
        </w:trPr>
        <w:tc>
          <w:tcPr>
            <w:tcW w:w="3335" w:type="pct"/>
            <w:vAlign w:val="center"/>
          </w:tcPr>
          <w:p w14:paraId="445ADF81" w14:textId="77777777" w:rsidR="00D87B75" w:rsidRPr="00457B2A" w:rsidRDefault="00D87B75" w:rsidP="00A30A97">
            <w:pPr>
              <w:rPr>
                <w:sz w:val="20"/>
                <w:szCs w:val="20"/>
              </w:rPr>
            </w:pPr>
            <w:r w:rsidRPr="00457B2A">
              <w:rPr>
                <w:sz w:val="20"/>
                <w:szCs w:val="20"/>
              </w:rPr>
              <w:lastRenderedPageBreak/>
              <w:t>Subestação</w:t>
            </w:r>
          </w:p>
        </w:tc>
        <w:tc>
          <w:tcPr>
            <w:tcW w:w="668" w:type="pct"/>
            <w:vAlign w:val="center"/>
          </w:tcPr>
          <w:p w14:paraId="6D3D2A22" w14:textId="77777777" w:rsidR="00D87B75" w:rsidRPr="00457B2A" w:rsidRDefault="00D87B75" w:rsidP="00A30A97">
            <w:pPr>
              <w:jc w:val="center"/>
              <w:rPr>
                <w:sz w:val="20"/>
                <w:szCs w:val="20"/>
              </w:rPr>
            </w:pPr>
            <w:r w:rsidRPr="00457B2A">
              <w:rPr>
                <w:sz w:val="20"/>
                <w:szCs w:val="20"/>
              </w:rPr>
              <w:t>1</w:t>
            </w:r>
          </w:p>
        </w:tc>
        <w:tc>
          <w:tcPr>
            <w:tcW w:w="998" w:type="pct"/>
            <w:vAlign w:val="center"/>
          </w:tcPr>
          <w:p w14:paraId="5E86451F" w14:textId="77777777" w:rsidR="00D87B75" w:rsidRPr="00457B2A" w:rsidRDefault="00D87B75" w:rsidP="00F315C0">
            <w:pPr>
              <w:jc w:val="center"/>
              <w:rPr>
                <w:sz w:val="20"/>
                <w:szCs w:val="20"/>
              </w:rPr>
            </w:pPr>
            <w:r w:rsidRPr="00457B2A">
              <w:rPr>
                <w:sz w:val="20"/>
                <w:szCs w:val="20"/>
              </w:rPr>
              <w:t>26,46</w:t>
            </w:r>
          </w:p>
        </w:tc>
      </w:tr>
      <w:tr w:rsidR="00D87B75" w:rsidRPr="00457B2A" w14:paraId="49242A98" w14:textId="77777777" w:rsidTr="00F315C0">
        <w:trPr>
          <w:trHeight w:val="229"/>
        </w:trPr>
        <w:tc>
          <w:tcPr>
            <w:tcW w:w="3335" w:type="pct"/>
            <w:vAlign w:val="center"/>
          </w:tcPr>
          <w:p w14:paraId="61770F81" w14:textId="77777777" w:rsidR="00D87B75" w:rsidRPr="00457B2A" w:rsidRDefault="00D87B75" w:rsidP="00A30A97">
            <w:pPr>
              <w:jc w:val="both"/>
              <w:rPr>
                <w:sz w:val="20"/>
                <w:szCs w:val="20"/>
              </w:rPr>
            </w:pPr>
            <w:r w:rsidRPr="00457B2A">
              <w:rPr>
                <w:sz w:val="20"/>
                <w:szCs w:val="20"/>
              </w:rPr>
              <w:t>Almoxarifado, Depósito e Áreas de Serviços Gerais</w:t>
            </w:r>
          </w:p>
        </w:tc>
        <w:tc>
          <w:tcPr>
            <w:tcW w:w="668" w:type="pct"/>
            <w:vAlign w:val="center"/>
          </w:tcPr>
          <w:p w14:paraId="2F9AC046" w14:textId="77777777" w:rsidR="00D87B75" w:rsidRPr="00457B2A" w:rsidRDefault="00D87B75" w:rsidP="00A30A97">
            <w:pPr>
              <w:jc w:val="center"/>
              <w:rPr>
                <w:sz w:val="20"/>
                <w:szCs w:val="20"/>
              </w:rPr>
            </w:pPr>
            <w:r w:rsidRPr="00457B2A">
              <w:rPr>
                <w:sz w:val="20"/>
                <w:szCs w:val="20"/>
              </w:rPr>
              <w:t>9</w:t>
            </w:r>
          </w:p>
        </w:tc>
        <w:tc>
          <w:tcPr>
            <w:tcW w:w="998" w:type="pct"/>
            <w:vAlign w:val="center"/>
          </w:tcPr>
          <w:p w14:paraId="5ECF134C" w14:textId="77777777" w:rsidR="00D87B75" w:rsidRPr="00457B2A" w:rsidRDefault="00D87B75" w:rsidP="00F315C0">
            <w:pPr>
              <w:jc w:val="center"/>
              <w:rPr>
                <w:sz w:val="20"/>
                <w:szCs w:val="20"/>
              </w:rPr>
            </w:pPr>
            <w:r w:rsidRPr="00457B2A">
              <w:rPr>
                <w:sz w:val="20"/>
                <w:szCs w:val="20"/>
              </w:rPr>
              <w:t>174,16</w:t>
            </w:r>
          </w:p>
        </w:tc>
      </w:tr>
      <w:tr w:rsidR="00D87B75" w:rsidRPr="00457B2A" w14:paraId="10E551D8" w14:textId="77777777" w:rsidTr="00F315C0">
        <w:trPr>
          <w:trHeight w:val="229"/>
        </w:trPr>
        <w:tc>
          <w:tcPr>
            <w:tcW w:w="3335" w:type="pct"/>
            <w:vAlign w:val="center"/>
          </w:tcPr>
          <w:p w14:paraId="0B82D6D9" w14:textId="77777777" w:rsidR="00D87B75" w:rsidRPr="00457B2A" w:rsidRDefault="00D87B75" w:rsidP="00A30A97">
            <w:pPr>
              <w:rPr>
                <w:sz w:val="20"/>
                <w:szCs w:val="20"/>
              </w:rPr>
            </w:pPr>
            <w:r w:rsidRPr="00457B2A">
              <w:rPr>
                <w:sz w:val="20"/>
                <w:szCs w:val="20"/>
              </w:rPr>
              <w:t>Estacionamento</w:t>
            </w:r>
          </w:p>
        </w:tc>
        <w:tc>
          <w:tcPr>
            <w:tcW w:w="668" w:type="pct"/>
            <w:vAlign w:val="center"/>
          </w:tcPr>
          <w:p w14:paraId="3578FD34" w14:textId="77777777" w:rsidR="00D87B75" w:rsidRPr="00457B2A" w:rsidRDefault="00D87B75" w:rsidP="00A30A97">
            <w:pPr>
              <w:jc w:val="center"/>
              <w:rPr>
                <w:sz w:val="20"/>
                <w:szCs w:val="20"/>
              </w:rPr>
            </w:pPr>
            <w:r w:rsidRPr="00457B2A">
              <w:rPr>
                <w:sz w:val="20"/>
                <w:szCs w:val="20"/>
              </w:rPr>
              <w:t>3</w:t>
            </w:r>
          </w:p>
        </w:tc>
        <w:tc>
          <w:tcPr>
            <w:tcW w:w="998" w:type="pct"/>
            <w:vAlign w:val="center"/>
          </w:tcPr>
          <w:p w14:paraId="7D967A78" w14:textId="77777777" w:rsidR="00D87B75" w:rsidRPr="00457B2A" w:rsidRDefault="00D87B75" w:rsidP="00F315C0">
            <w:pPr>
              <w:jc w:val="center"/>
              <w:rPr>
                <w:sz w:val="20"/>
                <w:szCs w:val="20"/>
              </w:rPr>
            </w:pPr>
            <w:r w:rsidRPr="00457B2A">
              <w:rPr>
                <w:sz w:val="20"/>
                <w:szCs w:val="20"/>
              </w:rPr>
              <w:t>4.778,00</w:t>
            </w:r>
          </w:p>
        </w:tc>
      </w:tr>
    </w:tbl>
    <w:p w14:paraId="488195DF" w14:textId="77777777" w:rsidR="00D87B75" w:rsidRDefault="00D87B75" w:rsidP="00D87B75">
      <w:pPr>
        <w:ind w:left="-5"/>
        <w:jc w:val="center"/>
        <w:rPr>
          <w:b/>
          <w:sz w:val="20"/>
          <w:szCs w:val="20"/>
        </w:rPr>
      </w:pPr>
    </w:p>
    <w:p w14:paraId="2E5F7403" w14:textId="77777777" w:rsidR="00D87B75" w:rsidRPr="00F315C0" w:rsidRDefault="00D87B75" w:rsidP="00F315C0">
      <w:pPr>
        <w:ind w:left="-5"/>
        <w:rPr>
          <w:sz w:val="20"/>
          <w:szCs w:val="20"/>
        </w:rPr>
      </w:pPr>
      <w:r w:rsidRPr="00C17925">
        <w:rPr>
          <w:sz w:val="20"/>
          <w:szCs w:val="20"/>
          <w:highlight w:val="yellow"/>
        </w:rPr>
        <w:t>Quadro XX – Infraestrutura acadêmica do Câmpus Bagé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54" w:type="dxa"/>
          <w:right w:w="43" w:type="dxa"/>
        </w:tblCellMar>
        <w:tblLook w:val="04A0" w:firstRow="1" w:lastRow="0" w:firstColumn="1" w:lastColumn="0" w:noHBand="0" w:noVBand="1"/>
      </w:tblPr>
      <w:tblGrid>
        <w:gridCol w:w="6799"/>
        <w:gridCol w:w="1695"/>
      </w:tblGrid>
      <w:tr w:rsidR="00D87B75" w:rsidRPr="00457B2A" w14:paraId="5FA1BF2E" w14:textId="77777777" w:rsidTr="00F315C0">
        <w:trPr>
          <w:trHeight w:val="160"/>
        </w:trPr>
        <w:tc>
          <w:tcPr>
            <w:tcW w:w="4002" w:type="pct"/>
          </w:tcPr>
          <w:p w14:paraId="1EF2756D" w14:textId="77777777" w:rsidR="00D87B75" w:rsidRPr="00457B2A" w:rsidRDefault="00D87B75" w:rsidP="00F315C0">
            <w:pPr>
              <w:ind w:right="2"/>
              <w:jc w:val="center"/>
              <w:rPr>
                <w:b/>
                <w:sz w:val="20"/>
                <w:szCs w:val="20"/>
              </w:rPr>
            </w:pPr>
            <w:r w:rsidRPr="00457B2A">
              <w:rPr>
                <w:b/>
                <w:sz w:val="20"/>
                <w:szCs w:val="20"/>
              </w:rPr>
              <w:t>Área Física</w:t>
            </w:r>
          </w:p>
        </w:tc>
        <w:tc>
          <w:tcPr>
            <w:tcW w:w="998" w:type="pct"/>
          </w:tcPr>
          <w:p w14:paraId="568FA45F" w14:textId="77777777" w:rsidR="00D87B75" w:rsidRPr="00457B2A" w:rsidRDefault="00D87B75" w:rsidP="00F315C0">
            <w:pPr>
              <w:jc w:val="center"/>
              <w:rPr>
                <w:b/>
                <w:sz w:val="20"/>
                <w:szCs w:val="20"/>
              </w:rPr>
            </w:pPr>
            <w:r w:rsidRPr="00457B2A">
              <w:rPr>
                <w:b/>
                <w:sz w:val="20"/>
                <w:szCs w:val="20"/>
              </w:rPr>
              <w:t>Qtd (un)</w:t>
            </w:r>
          </w:p>
        </w:tc>
      </w:tr>
      <w:tr w:rsidR="00D87B75" w:rsidRPr="00457B2A" w14:paraId="3678F7BA" w14:textId="77777777" w:rsidTr="00F315C0">
        <w:trPr>
          <w:trHeight w:val="160"/>
        </w:trPr>
        <w:tc>
          <w:tcPr>
            <w:tcW w:w="4002" w:type="pct"/>
          </w:tcPr>
          <w:p w14:paraId="5B302C6A" w14:textId="77777777" w:rsidR="00D87B75" w:rsidRPr="00457B2A" w:rsidRDefault="00D87B75" w:rsidP="00A30A97">
            <w:pPr>
              <w:rPr>
                <w:sz w:val="20"/>
                <w:szCs w:val="20"/>
              </w:rPr>
            </w:pPr>
            <w:r w:rsidRPr="00457B2A">
              <w:rPr>
                <w:sz w:val="20"/>
                <w:szCs w:val="20"/>
              </w:rPr>
              <w:t>Laboratório de Informática</w:t>
            </w:r>
          </w:p>
        </w:tc>
        <w:tc>
          <w:tcPr>
            <w:tcW w:w="998" w:type="pct"/>
          </w:tcPr>
          <w:p w14:paraId="6224BD24" w14:textId="77777777" w:rsidR="00D87B75" w:rsidRPr="00457B2A" w:rsidRDefault="00D87B75" w:rsidP="00A30A97">
            <w:pPr>
              <w:ind w:right="10"/>
              <w:jc w:val="center"/>
              <w:rPr>
                <w:sz w:val="20"/>
                <w:szCs w:val="20"/>
              </w:rPr>
            </w:pPr>
            <w:r w:rsidRPr="00457B2A">
              <w:rPr>
                <w:sz w:val="20"/>
                <w:szCs w:val="20"/>
              </w:rPr>
              <w:t>5</w:t>
            </w:r>
          </w:p>
        </w:tc>
      </w:tr>
      <w:tr w:rsidR="00D87B75" w:rsidRPr="00457B2A" w14:paraId="3E5075F9" w14:textId="77777777" w:rsidTr="00F315C0">
        <w:trPr>
          <w:trHeight w:val="160"/>
        </w:trPr>
        <w:tc>
          <w:tcPr>
            <w:tcW w:w="4002" w:type="pct"/>
          </w:tcPr>
          <w:p w14:paraId="59C478C1" w14:textId="77777777" w:rsidR="00D87B75" w:rsidRPr="00457B2A" w:rsidRDefault="00D87B75" w:rsidP="00A30A97">
            <w:pPr>
              <w:rPr>
                <w:sz w:val="20"/>
                <w:szCs w:val="20"/>
              </w:rPr>
            </w:pPr>
            <w:r w:rsidRPr="00457B2A">
              <w:rPr>
                <w:sz w:val="20"/>
                <w:szCs w:val="20"/>
              </w:rPr>
              <w:t>Laboratório de Máquinas e Acionamentos</w:t>
            </w:r>
          </w:p>
        </w:tc>
        <w:tc>
          <w:tcPr>
            <w:tcW w:w="998" w:type="pct"/>
          </w:tcPr>
          <w:p w14:paraId="61596A50" w14:textId="77777777" w:rsidR="00D87B75" w:rsidRPr="00457B2A" w:rsidRDefault="00D87B75" w:rsidP="00A30A97">
            <w:pPr>
              <w:ind w:right="10"/>
              <w:jc w:val="center"/>
              <w:rPr>
                <w:sz w:val="20"/>
                <w:szCs w:val="20"/>
              </w:rPr>
            </w:pPr>
            <w:r w:rsidRPr="00457B2A">
              <w:rPr>
                <w:sz w:val="20"/>
                <w:szCs w:val="20"/>
              </w:rPr>
              <w:t>1</w:t>
            </w:r>
          </w:p>
        </w:tc>
      </w:tr>
      <w:tr w:rsidR="00D87B75" w:rsidRPr="00457B2A" w14:paraId="6D41FEC8" w14:textId="77777777" w:rsidTr="00F315C0">
        <w:trPr>
          <w:trHeight w:val="160"/>
        </w:trPr>
        <w:tc>
          <w:tcPr>
            <w:tcW w:w="4002" w:type="pct"/>
          </w:tcPr>
          <w:p w14:paraId="2FCAB56A" w14:textId="77777777" w:rsidR="00D87B75" w:rsidRPr="00457B2A" w:rsidRDefault="00D87B75" w:rsidP="00A30A97">
            <w:pPr>
              <w:rPr>
                <w:sz w:val="20"/>
                <w:szCs w:val="20"/>
              </w:rPr>
            </w:pPr>
            <w:r w:rsidRPr="00457B2A">
              <w:rPr>
                <w:sz w:val="20"/>
                <w:szCs w:val="20"/>
              </w:rPr>
              <w:t>Laboratório de Análise de Água e Solo</w:t>
            </w:r>
          </w:p>
        </w:tc>
        <w:tc>
          <w:tcPr>
            <w:tcW w:w="998" w:type="pct"/>
          </w:tcPr>
          <w:p w14:paraId="0E9E62D3" w14:textId="77777777" w:rsidR="00D87B75" w:rsidRPr="00457B2A" w:rsidRDefault="00D87B75" w:rsidP="00A30A97">
            <w:pPr>
              <w:ind w:right="10"/>
              <w:jc w:val="center"/>
              <w:rPr>
                <w:sz w:val="20"/>
                <w:szCs w:val="20"/>
              </w:rPr>
            </w:pPr>
            <w:r w:rsidRPr="00457B2A">
              <w:rPr>
                <w:sz w:val="20"/>
                <w:szCs w:val="20"/>
              </w:rPr>
              <w:t>1</w:t>
            </w:r>
          </w:p>
        </w:tc>
      </w:tr>
      <w:tr w:rsidR="00D87B75" w:rsidRPr="00457B2A" w14:paraId="5960829A" w14:textId="77777777" w:rsidTr="00F315C0">
        <w:trPr>
          <w:trHeight w:val="160"/>
        </w:trPr>
        <w:tc>
          <w:tcPr>
            <w:tcW w:w="4002" w:type="pct"/>
          </w:tcPr>
          <w:p w14:paraId="17D83F76" w14:textId="77777777" w:rsidR="00D87B75" w:rsidRPr="00457B2A" w:rsidRDefault="00D87B75" w:rsidP="00A30A97">
            <w:pPr>
              <w:rPr>
                <w:sz w:val="20"/>
                <w:szCs w:val="20"/>
              </w:rPr>
            </w:pPr>
            <w:r w:rsidRPr="00457B2A">
              <w:rPr>
                <w:sz w:val="20"/>
                <w:szCs w:val="20"/>
              </w:rPr>
              <w:t xml:space="preserve">Laboratório de Engenharia Rural </w:t>
            </w:r>
          </w:p>
        </w:tc>
        <w:tc>
          <w:tcPr>
            <w:tcW w:w="998" w:type="pct"/>
          </w:tcPr>
          <w:p w14:paraId="5E074EA2" w14:textId="77777777" w:rsidR="00D87B75" w:rsidRPr="00457B2A" w:rsidRDefault="00D87B75" w:rsidP="00A30A97">
            <w:pPr>
              <w:ind w:right="10"/>
              <w:jc w:val="center"/>
              <w:rPr>
                <w:sz w:val="20"/>
                <w:szCs w:val="20"/>
              </w:rPr>
            </w:pPr>
            <w:r w:rsidRPr="00457B2A">
              <w:rPr>
                <w:sz w:val="20"/>
                <w:szCs w:val="20"/>
              </w:rPr>
              <w:t>1</w:t>
            </w:r>
          </w:p>
        </w:tc>
      </w:tr>
      <w:tr w:rsidR="00D87B75" w:rsidRPr="00457B2A" w14:paraId="1E12A54D" w14:textId="77777777" w:rsidTr="00F315C0">
        <w:trPr>
          <w:trHeight w:val="160"/>
        </w:trPr>
        <w:tc>
          <w:tcPr>
            <w:tcW w:w="4002" w:type="pct"/>
          </w:tcPr>
          <w:p w14:paraId="667F4168" w14:textId="77777777" w:rsidR="00D87B75" w:rsidRPr="00457B2A" w:rsidRDefault="00D87B75" w:rsidP="00A30A97">
            <w:pPr>
              <w:rPr>
                <w:sz w:val="20"/>
                <w:szCs w:val="20"/>
              </w:rPr>
            </w:pPr>
            <w:r w:rsidRPr="00457B2A">
              <w:rPr>
                <w:sz w:val="20"/>
                <w:szCs w:val="20"/>
              </w:rPr>
              <w:t>Laboratório de Produção Vegetal</w:t>
            </w:r>
          </w:p>
        </w:tc>
        <w:tc>
          <w:tcPr>
            <w:tcW w:w="998" w:type="pct"/>
          </w:tcPr>
          <w:p w14:paraId="3AFD2F76" w14:textId="77777777" w:rsidR="00D87B75" w:rsidRPr="00457B2A" w:rsidRDefault="00D87B75" w:rsidP="00A30A97">
            <w:pPr>
              <w:ind w:right="10"/>
              <w:jc w:val="center"/>
              <w:rPr>
                <w:sz w:val="20"/>
                <w:szCs w:val="20"/>
              </w:rPr>
            </w:pPr>
            <w:r w:rsidRPr="00457B2A">
              <w:rPr>
                <w:sz w:val="20"/>
                <w:szCs w:val="20"/>
              </w:rPr>
              <w:t>1</w:t>
            </w:r>
          </w:p>
        </w:tc>
      </w:tr>
      <w:tr w:rsidR="00D87B75" w:rsidRPr="00457B2A" w14:paraId="6E86C816" w14:textId="77777777" w:rsidTr="00F315C0">
        <w:trPr>
          <w:trHeight w:val="160"/>
        </w:trPr>
        <w:tc>
          <w:tcPr>
            <w:tcW w:w="4002" w:type="pct"/>
          </w:tcPr>
          <w:p w14:paraId="4C5C2FDF" w14:textId="77777777" w:rsidR="00D87B75" w:rsidRPr="00457B2A" w:rsidRDefault="00D87B75" w:rsidP="00A30A97">
            <w:pPr>
              <w:rPr>
                <w:sz w:val="20"/>
                <w:szCs w:val="20"/>
              </w:rPr>
            </w:pPr>
            <w:r w:rsidRPr="00457B2A">
              <w:rPr>
                <w:sz w:val="20"/>
                <w:szCs w:val="20"/>
              </w:rPr>
              <w:t>Laboratório de Bromatologia</w:t>
            </w:r>
          </w:p>
        </w:tc>
        <w:tc>
          <w:tcPr>
            <w:tcW w:w="998" w:type="pct"/>
          </w:tcPr>
          <w:p w14:paraId="07A560FF" w14:textId="77777777" w:rsidR="00D87B75" w:rsidRPr="00457B2A" w:rsidRDefault="00D87B75" w:rsidP="00A30A97">
            <w:pPr>
              <w:ind w:right="10"/>
              <w:jc w:val="center"/>
              <w:rPr>
                <w:sz w:val="20"/>
                <w:szCs w:val="20"/>
              </w:rPr>
            </w:pPr>
            <w:r w:rsidRPr="00457B2A">
              <w:rPr>
                <w:sz w:val="20"/>
                <w:szCs w:val="20"/>
              </w:rPr>
              <w:t>1</w:t>
            </w:r>
          </w:p>
        </w:tc>
      </w:tr>
      <w:tr w:rsidR="00D87B75" w:rsidRPr="00457B2A" w14:paraId="65934090" w14:textId="77777777" w:rsidTr="00F315C0">
        <w:trPr>
          <w:trHeight w:val="160"/>
        </w:trPr>
        <w:tc>
          <w:tcPr>
            <w:tcW w:w="4002" w:type="pct"/>
          </w:tcPr>
          <w:p w14:paraId="43B6EFB3" w14:textId="77777777" w:rsidR="00D87B75" w:rsidRPr="00457B2A" w:rsidRDefault="00D87B75" w:rsidP="00A30A97">
            <w:pPr>
              <w:rPr>
                <w:sz w:val="20"/>
                <w:szCs w:val="20"/>
              </w:rPr>
            </w:pPr>
            <w:r w:rsidRPr="00457B2A">
              <w:rPr>
                <w:sz w:val="20"/>
                <w:szCs w:val="20"/>
              </w:rPr>
              <w:t>Laboratório de Microbiologia</w:t>
            </w:r>
          </w:p>
        </w:tc>
        <w:tc>
          <w:tcPr>
            <w:tcW w:w="998" w:type="pct"/>
          </w:tcPr>
          <w:p w14:paraId="5C167BAB" w14:textId="77777777" w:rsidR="00D87B75" w:rsidRPr="00457B2A" w:rsidRDefault="00D87B75" w:rsidP="00A30A97">
            <w:pPr>
              <w:ind w:right="10"/>
              <w:jc w:val="center"/>
              <w:rPr>
                <w:sz w:val="20"/>
                <w:szCs w:val="20"/>
              </w:rPr>
            </w:pPr>
            <w:r w:rsidRPr="00457B2A">
              <w:rPr>
                <w:sz w:val="20"/>
                <w:szCs w:val="20"/>
              </w:rPr>
              <w:t>2</w:t>
            </w:r>
          </w:p>
        </w:tc>
      </w:tr>
      <w:tr w:rsidR="00D87B75" w:rsidRPr="00457B2A" w14:paraId="23B5E847" w14:textId="77777777" w:rsidTr="00F315C0">
        <w:trPr>
          <w:trHeight w:val="160"/>
        </w:trPr>
        <w:tc>
          <w:tcPr>
            <w:tcW w:w="4002" w:type="pct"/>
          </w:tcPr>
          <w:p w14:paraId="5D20AE4D" w14:textId="77777777" w:rsidR="00D87B75" w:rsidRPr="00457B2A" w:rsidRDefault="00D87B75" w:rsidP="00A30A97">
            <w:pPr>
              <w:rPr>
                <w:sz w:val="20"/>
                <w:szCs w:val="20"/>
              </w:rPr>
            </w:pPr>
            <w:r w:rsidRPr="00457B2A">
              <w:rPr>
                <w:sz w:val="20"/>
                <w:szCs w:val="20"/>
              </w:rPr>
              <w:t>Laboratório de Processamento de Carnes</w:t>
            </w:r>
          </w:p>
        </w:tc>
        <w:tc>
          <w:tcPr>
            <w:tcW w:w="998" w:type="pct"/>
          </w:tcPr>
          <w:p w14:paraId="49CB9F95" w14:textId="77777777" w:rsidR="00D87B75" w:rsidRPr="00457B2A" w:rsidRDefault="00D87B75" w:rsidP="00A30A97">
            <w:pPr>
              <w:ind w:right="10"/>
              <w:jc w:val="center"/>
              <w:rPr>
                <w:sz w:val="20"/>
                <w:szCs w:val="20"/>
              </w:rPr>
            </w:pPr>
            <w:r w:rsidRPr="00457B2A">
              <w:rPr>
                <w:sz w:val="20"/>
                <w:szCs w:val="20"/>
              </w:rPr>
              <w:t>1</w:t>
            </w:r>
          </w:p>
        </w:tc>
      </w:tr>
      <w:tr w:rsidR="00D87B75" w:rsidRPr="00457B2A" w14:paraId="6AD058EC" w14:textId="77777777" w:rsidTr="00F315C0">
        <w:trPr>
          <w:trHeight w:val="160"/>
        </w:trPr>
        <w:tc>
          <w:tcPr>
            <w:tcW w:w="4002" w:type="pct"/>
          </w:tcPr>
          <w:p w14:paraId="149CBAC5" w14:textId="77777777" w:rsidR="00D87B75" w:rsidRPr="00457B2A" w:rsidRDefault="00D87B75" w:rsidP="00A30A97">
            <w:pPr>
              <w:jc w:val="both"/>
              <w:rPr>
                <w:sz w:val="20"/>
                <w:szCs w:val="20"/>
              </w:rPr>
            </w:pPr>
            <w:r w:rsidRPr="00457B2A">
              <w:rPr>
                <w:sz w:val="20"/>
                <w:szCs w:val="20"/>
              </w:rPr>
              <w:t>Laboratório de Processamento de Hortifrutigranjeiros</w:t>
            </w:r>
          </w:p>
        </w:tc>
        <w:tc>
          <w:tcPr>
            <w:tcW w:w="998" w:type="pct"/>
          </w:tcPr>
          <w:p w14:paraId="5BB5DC46" w14:textId="77777777" w:rsidR="00D87B75" w:rsidRPr="00457B2A" w:rsidRDefault="00D87B75" w:rsidP="00A30A97">
            <w:pPr>
              <w:ind w:right="10"/>
              <w:jc w:val="center"/>
              <w:rPr>
                <w:sz w:val="20"/>
                <w:szCs w:val="20"/>
              </w:rPr>
            </w:pPr>
            <w:r w:rsidRPr="00457B2A">
              <w:rPr>
                <w:sz w:val="20"/>
                <w:szCs w:val="20"/>
              </w:rPr>
              <w:t>1</w:t>
            </w:r>
          </w:p>
        </w:tc>
      </w:tr>
      <w:tr w:rsidR="00D87B75" w:rsidRPr="00457B2A" w14:paraId="07D4DE6C" w14:textId="77777777" w:rsidTr="00F315C0">
        <w:trPr>
          <w:trHeight w:val="160"/>
        </w:trPr>
        <w:tc>
          <w:tcPr>
            <w:tcW w:w="4002" w:type="pct"/>
          </w:tcPr>
          <w:p w14:paraId="55F03A5D" w14:textId="77777777" w:rsidR="00D87B75" w:rsidRPr="00457B2A" w:rsidRDefault="00D87B75" w:rsidP="00A30A97">
            <w:pPr>
              <w:rPr>
                <w:sz w:val="20"/>
                <w:szCs w:val="20"/>
              </w:rPr>
            </w:pPr>
            <w:r w:rsidRPr="00457B2A">
              <w:rPr>
                <w:sz w:val="20"/>
                <w:szCs w:val="20"/>
              </w:rPr>
              <w:t>Laboratório de Processamento de Leite e Lácteos</w:t>
            </w:r>
          </w:p>
        </w:tc>
        <w:tc>
          <w:tcPr>
            <w:tcW w:w="998" w:type="pct"/>
          </w:tcPr>
          <w:p w14:paraId="7BFBD986" w14:textId="77777777" w:rsidR="00D87B75" w:rsidRPr="00457B2A" w:rsidRDefault="00D87B75" w:rsidP="00A30A97">
            <w:pPr>
              <w:ind w:right="10"/>
              <w:jc w:val="center"/>
              <w:rPr>
                <w:sz w:val="20"/>
                <w:szCs w:val="20"/>
              </w:rPr>
            </w:pPr>
            <w:r w:rsidRPr="00457B2A">
              <w:rPr>
                <w:sz w:val="20"/>
                <w:szCs w:val="20"/>
              </w:rPr>
              <w:t>1</w:t>
            </w:r>
          </w:p>
        </w:tc>
      </w:tr>
      <w:tr w:rsidR="00D87B75" w:rsidRPr="00457B2A" w14:paraId="154541C6" w14:textId="77777777" w:rsidTr="00F315C0">
        <w:trPr>
          <w:trHeight w:val="160"/>
        </w:trPr>
        <w:tc>
          <w:tcPr>
            <w:tcW w:w="4002" w:type="pct"/>
          </w:tcPr>
          <w:p w14:paraId="0C6588B7" w14:textId="77777777" w:rsidR="00D87B75" w:rsidRPr="00457B2A" w:rsidRDefault="00D87B75" w:rsidP="00A30A97">
            <w:pPr>
              <w:rPr>
                <w:sz w:val="20"/>
                <w:szCs w:val="20"/>
              </w:rPr>
            </w:pPr>
            <w:r w:rsidRPr="00457B2A">
              <w:rPr>
                <w:sz w:val="20"/>
                <w:szCs w:val="20"/>
              </w:rPr>
              <w:t>Laboratório Multidisciplinar</w:t>
            </w:r>
          </w:p>
        </w:tc>
        <w:tc>
          <w:tcPr>
            <w:tcW w:w="998" w:type="pct"/>
          </w:tcPr>
          <w:p w14:paraId="2E3A7FCA" w14:textId="77777777" w:rsidR="00D87B75" w:rsidRPr="00457B2A" w:rsidRDefault="00D87B75" w:rsidP="00A30A97">
            <w:pPr>
              <w:ind w:left="63"/>
              <w:jc w:val="center"/>
              <w:rPr>
                <w:sz w:val="20"/>
                <w:szCs w:val="20"/>
              </w:rPr>
            </w:pPr>
            <w:r w:rsidRPr="00457B2A">
              <w:rPr>
                <w:sz w:val="20"/>
                <w:szCs w:val="20"/>
              </w:rPr>
              <w:t>1</w:t>
            </w:r>
          </w:p>
        </w:tc>
      </w:tr>
      <w:tr w:rsidR="00D87B75" w:rsidRPr="00457B2A" w14:paraId="09752D80" w14:textId="77777777" w:rsidTr="00F315C0">
        <w:trPr>
          <w:trHeight w:val="160"/>
        </w:trPr>
        <w:tc>
          <w:tcPr>
            <w:tcW w:w="4002" w:type="pct"/>
          </w:tcPr>
          <w:p w14:paraId="1CF91728" w14:textId="77777777" w:rsidR="00D87B75" w:rsidRPr="00457B2A" w:rsidRDefault="00D87B75" w:rsidP="00A30A97">
            <w:pPr>
              <w:rPr>
                <w:sz w:val="20"/>
                <w:szCs w:val="20"/>
              </w:rPr>
            </w:pPr>
            <w:r w:rsidRPr="00457B2A">
              <w:rPr>
                <w:sz w:val="20"/>
                <w:szCs w:val="20"/>
              </w:rPr>
              <w:t>Padaria e Confeitaria</w:t>
            </w:r>
          </w:p>
        </w:tc>
        <w:tc>
          <w:tcPr>
            <w:tcW w:w="998" w:type="pct"/>
          </w:tcPr>
          <w:p w14:paraId="1AFA2549" w14:textId="77777777" w:rsidR="00D87B75" w:rsidRPr="00457B2A" w:rsidRDefault="00D87B75" w:rsidP="00A30A97">
            <w:pPr>
              <w:ind w:left="63"/>
              <w:jc w:val="center"/>
              <w:rPr>
                <w:sz w:val="20"/>
                <w:szCs w:val="20"/>
              </w:rPr>
            </w:pPr>
            <w:r w:rsidRPr="00457B2A">
              <w:rPr>
                <w:sz w:val="20"/>
                <w:szCs w:val="20"/>
              </w:rPr>
              <w:t>1</w:t>
            </w:r>
          </w:p>
        </w:tc>
      </w:tr>
      <w:tr w:rsidR="00D87B75" w:rsidRPr="00457B2A" w14:paraId="76854EE2" w14:textId="77777777" w:rsidTr="00F315C0">
        <w:trPr>
          <w:trHeight w:val="160"/>
        </w:trPr>
        <w:tc>
          <w:tcPr>
            <w:tcW w:w="4002" w:type="pct"/>
          </w:tcPr>
          <w:p w14:paraId="6F5F4204" w14:textId="77777777" w:rsidR="00D87B75" w:rsidRPr="00457B2A" w:rsidRDefault="00D87B75" w:rsidP="00A30A97">
            <w:pPr>
              <w:rPr>
                <w:sz w:val="20"/>
                <w:szCs w:val="20"/>
              </w:rPr>
            </w:pPr>
            <w:r w:rsidRPr="00457B2A">
              <w:rPr>
                <w:sz w:val="20"/>
                <w:szCs w:val="20"/>
              </w:rPr>
              <w:t>Sala Pet</w:t>
            </w:r>
          </w:p>
        </w:tc>
        <w:tc>
          <w:tcPr>
            <w:tcW w:w="998" w:type="pct"/>
          </w:tcPr>
          <w:p w14:paraId="34748E56" w14:textId="77777777" w:rsidR="00D87B75" w:rsidRPr="00457B2A" w:rsidRDefault="00D87B75" w:rsidP="00A30A97">
            <w:pPr>
              <w:ind w:left="63"/>
              <w:jc w:val="center"/>
              <w:rPr>
                <w:sz w:val="20"/>
                <w:szCs w:val="20"/>
              </w:rPr>
            </w:pPr>
            <w:r w:rsidRPr="00457B2A">
              <w:rPr>
                <w:sz w:val="20"/>
                <w:szCs w:val="20"/>
              </w:rPr>
              <w:t>1</w:t>
            </w:r>
          </w:p>
        </w:tc>
      </w:tr>
      <w:tr w:rsidR="00D87B75" w:rsidRPr="00457B2A" w14:paraId="0D53777A" w14:textId="77777777" w:rsidTr="00F315C0">
        <w:trPr>
          <w:trHeight w:val="160"/>
        </w:trPr>
        <w:tc>
          <w:tcPr>
            <w:tcW w:w="4002" w:type="pct"/>
          </w:tcPr>
          <w:p w14:paraId="7330258A" w14:textId="77777777" w:rsidR="00D87B75" w:rsidRPr="00457B2A" w:rsidRDefault="00D87B75" w:rsidP="00A30A97">
            <w:pPr>
              <w:rPr>
                <w:sz w:val="20"/>
                <w:szCs w:val="20"/>
              </w:rPr>
            </w:pPr>
            <w:r w:rsidRPr="00457B2A">
              <w:rPr>
                <w:sz w:val="20"/>
                <w:szCs w:val="20"/>
              </w:rPr>
              <w:t>Sala de Microcultura</w:t>
            </w:r>
          </w:p>
        </w:tc>
        <w:tc>
          <w:tcPr>
            <w:tcW w:w="998" w:type="pct"/>
          </w:tcPr>
          <w:p w14:paraId="191D1FA3" w14:textId="77777777" w:rsidR="00D87B75" w:rsidRPr="00457B2A" w:rsidRDefault="00D87B75" w:rsidP="00A30A97">
            <w:pPr>
              <w:ind w:left="63"/>
              <w:jc w:val="center"/>
              <w:rPr>
                <w:sz w:val="20"/>
                <w:szCs w:val="20"/>
              </w:rPr>
            </w:pPr>
            <w:r w:rsidRPr="00457B2A">
              <w:rPr>
                <w:sz w:val="20"/>
                <w:szCs w:val="20"/>
              </w:rPr>
              <w:t>1</w:t>
            </w:r>
          </w:p>
        </w:tc>
      </w:tr>
    </w:tbl>
    <w:p w14:paraId="561B2CD4" w14:textId="77777777" w:rsidR="00D87B75" w:rsidRDefault="00D87B75" w:rsidP="00D87B75">
      <w:pPr>
        <w:ind w:left="-5"/>
        <w:jc w:val="center"/>
        <w:rPr>
          <w:b/>
          <w:sz w:val="20"/>
          <w:szCs w:val="20"/>
        </w:rPr>
      </w:pPr>
    </w:p>
    <w:p w14:paraId="6B93B2FB" w14:textId="77777777" w:rsidR="00D87B75" w:rsidRPr="00F315C0" w:rsidRDefault="00D87B75" w:rsidP="00F315C0">
      <w:pPr>
        <w:ind w:left="-5"/>
        <w:rPr>
          <w:sz w:val="20"/>
          <w:szCs w:val="20"/>
        </w:rPr>
      </w:pPr>
      <w:r w:rsidRPr="00F315C0">
        <w:rPr>
          <w:sz w:val="20"/>
          <w:szCs w:val="20"/>
        </w:rPr>
        <w:t>Quadro XX – Áreas totais do Câmpus Bagé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49" w:type="dxa"/>
          <w:right w:w="54" w:type="dxa"/>
        </w:tblCellMar>
        <w:tblLook w:val="04A0" w:firstRow="1" w:lastRow="0" w:firstColumn="1" w:lastColumn="0" w:noHBand="0" w:noVBand="1"/>
      </w:tblPr>
      <w:tblGrid>
        <w:gridCol w:w="6799"/>
        <w:gridCol w:w="1695"/>
      </w:tblGrid>
      <w:tr w:rsidR="00D87B75" w:rsidRPr="00457B2A" w14:paraId="4D883B2B" w14:textId="77777777" w:rsidTr="00A30A97">
        <w:trPr>
          <w:trHeight w:val="198"/>
        </w:trPr>
        <w:tc>
          <w:tcPr>
            <w:tcW w:w="4002" w:type="pct"/>
          </w:tcPr>
          <w:p w14:paraId="1C462B97" w14:textId="77777777" w:rsidR="00D87B75" w:rsidRPr="00457B2A" w:rsidRDefault="00D87B75" w:rsidP="00F315C0">
            <w:pPr>
              <w:ind w:left="4"/>
              <w:jc w:val="center"/>
              <w:rPr>
                <w:b/>
                <w:sz w:val="20"/>
                <w:szCs w:val="20"/>
              </w:rPr>
            </w:pPr>
            <w:r w:rsidRPr="00457B2A">
              <w:rPr>
                <w:b/>
                <w:sz w:val="20"/>
                <w:szCs w:val="20"/>
              </w:rPr>
              <w:t>Área Física</w:t>
            </w:r>
          </w:p>
        </w:tc>
        <w:tc>
          <w:tcPr>
            <w:tcW w:w="998" w:type="pct"/>
          </w:tcPr>
          <w:p w14:paraId="4B03029E" w14:textId="77777777" w:rsidR="00D87B75" w:rsidRPr="00457B2A" w:rsidRDefault="00D87B75" w:rsidP="00F315C0">
            <w:pPr>
              <w:ind w:left="40"/>
              <w:jc w:val="center"/>
              <w:rPr>
                <w:b/>
                <w:sz w:val="20"/>
                <w:szCs w:val="20"/>
              </w:rPr>
            </w:pPr>
            <w:r w:rsidRPr="00457B2A">
              <w:rPr>
                <w:b/>
                <w:sz w:val="20"/>
                <w:szCs w:val="20"/>
              </w:rPr>
              <w:t>Quantidade (m²)</w:t>
            </w:r>
          </w:p>
        </w:tc>
      </w:tr>
      <w:tr w:rsidR="00D87B75" w:rsidRPr="00457B2A" w14:paraId="62EFC95E" w14:textId="77777777" w:rsidTr="00A30A97">
        <w:trPr>
          <w:trHeight w:val="198"/>
        </w:trPr>
        <w:tc>
          <w:tcPr>
            <w:tcW w:w="4002" w:type="pct"/>
          </w:tcPr>
          <w:p w14:paraId="7E52BD4E" w14:textId="77777777" w:rsidR="00D87B75" w:rsidRPr="00457B2A" w:rsidRDefault="00D87B75" w:rsidP="00A30A97">
            <w:pPr>
              <w:rPr>
                <w:sz w:val="20"/>
                <w:szCs w:val="20"/>
              </w:rPr>
            </w:pPr>
            <w:r w:rsidRPr="00457B2A">
              <w:rPr>
                <w:sz w:val="20"/>
                <w:szCs w:val="20"/>
              </w:rPr>
              <w:t>Área Total do Terreno</w:t>
            </w:r>
          </w:p>
        </w:tc>
        <w:tc>
          <w:tcPr>
            <w:tcW w:w="998" w:type="pct"/>
          </w:tcPr>
          <w:p w14:paraId="47354DA0" w14:textId="77777777" w:rsidR="00D87B75" w:rsidRPr="00457B2A" w:rsidRDefault="00D87B75" w:rsidP="00A30A97">
            <w:pPr>
              <w:ind w:left="4"/>
              <w:jc w:val="center"/>
              <w:rPr>
                <w:sz w:val="20"/>
                <w:szCs w:val="20"/>
              </w:rPr>
            </w:pPr>
            <w:r w:rsidRPr="00457B2A">
              <w:rPr>
                <w:sz w:val="20"/>
                <w:szCs w:val="20"/>
              </w:rPr>
              <w:t>577.184,00</w:t>
            </w:r>
          </w:p>
        </w:tc>
      </w:tr>
      <w:tr w:rsidR="00D87B75" w:rsidRPr="00457B2A" w14:paraId="02432AB2" w14:textId="77777777" w:rsidTr="00A30A97">
        <w:trPr>
          <w:trHeight w:val="198"/>
        </w:trPr>
        <w:tc>
          <w:tcPr>
            <w:tcW w:w="4002" w:type="pct"/>
          </w:tcPr>
          <w:p w14:paraId="240CF79D" w14:textId="77777777" w:rsidR="00D87B75" w:rsidRPr="00457B2A" w:rsidRDefault="00D87B75" w:rsidP="00A30A97">
            <w:pPr>
              <w:jc w:val="both"/>
              <w:rPr>
                <w:sz w:val="20"/>
                <w:szCs w:val="20"/>
              </w:rPr>
            </w:pPr>
            <w:r w:rsidRPr="00457B2A">
              <w:rPr>
                <w:sz w:val="20"/>
                <w:szCs w:val="20"/>
              </w:rPr>
              <w:t>Área Total Administrativa</w:t>
            </w:r>
          </w:p>
        </w:tc>
        <w:tc>
          <w:tcPr>
            <w:tcW w:w="998" w:type="pct"/>
          </w:tcPr>
          <w:p w14:paraId="2083FB0F" w14:textId="77777777" w:rsidR="00D87B75" w:rsidRPr="00457B2A" w:rsidRDefault="00D87B75" w:rsidP="00A30A97">
            <w:pPr>
              <w:ind w:left="17"/>
              <w:jc w:val="center"/>
              <w:rPr>
                <w:sz w:val="20"/>
                <w:szCs w:val="20"/>
              </w:rPr>
            </w:pPr>
            <w:r w:rsidRPr="00457B2A">
              <w:rPr>
                <w:sz w:val="20"/>
                <w:szCs w:val="20"/>
              </w:rPr>
              <w:t>854,75</w:t>
            </w:r>
          </w:p>
        </w:tc>
      </w:tr>
      <w:tr w:rsidR="00D87B75" w:rsidRPr="00457B2A" w14:paraId="6835CBF4" w14:textId="77777777" w:rsidTr="00A30A97">
        <w:trPr>
          <w:trHeight w:val="198"/>
        </w:trPr>
        <w:tc>
          <w:tcPr>
            <w:tcW w:w="4002" w:type="pct"/>
          </w:tcPr>
          <w:p w14:paraId="65C9A3A3" w14:textId="77777777" w:rsidR="00D87B75" w:rsidRPr="00457B2A" w:rsidRDefault="00D87B75" w:rsidP="00A30A97">
            <w:pPr>
              <w:rPr>
                <w:sz w:val="20"/>
                <w:szCs w:val="20"/>
              </w:rPr>
            </w:pPr>
            <w:r w:rsidRPr="00457B2A">
              <w:rPr>
                <w:sz w:val="20"/>
                <w:szCs w:val="20"/>
              </w:rPr>
              <w:t>Área Total Acadêmica</w:t>
            </w:r>
          </w:p>
        </w:tc>
        <w:tc>
          <w:tcPr>
            <w:tcW w:w="998" w:type="pct"/>
          </w:tcPr>
          <w:p w14:paraId="03978E2B" w14:textId="77777777" w:rsidR="00D87B75" w:rsidRPr="00457B2A" w:rsidRDefault="00D87B75" w:rsidP="00A30A97">
            <w:pPr>
              <w:ind w:left="18"/>
              <w:jc w:val="center"/>
              <w:rPr>
                <w:sz w:val="20"/>
                <w:szCs w:val="20"/>
              </w:rPr>
            </w:pPr>
            <w:r w:rsidRPr="00457B2A">
              <w:rPr>
                <w:sz w:val="20"/>
                <w:szCs w:val="20"/>
              </w:rPr>
              <w:t>1.574,82</w:t>
            </w:r>
          </w:p>
        </w:tc>
      </w:tr>
      <w:tr w:rsidR="00D87B75" w:rsidRPr="00457B2A" w14:paraId="2112E8DD" w14:textId="77777777" w:rsidTr="00A30A97">
        <w:trPr>
          <w:trHeight w:val="127"/>
        </w:trPr>
        <w:tc>
          <w:tcPr>
            <w:tcW w:w="4002" w:type="pct"/>
          </w:tcPr>
          <w:p w14:paraId="72DE42A7" w14:textId="77777777" w:rsidR="00D87B75" w:rsidRPr="00457B2A" w:rsidRDefault="00D87B75" w:rsidP="00A30A97">
            <w:pPr>
              <w:rPr>
                <w:sz w:val="20"/>
                <w:szCs w:val="20"/>
              </w:rPr>
            </w:pPr>
            <w:commentRangeStart w:id="1"/>
            <w:r w:rsidRPr="00457B2A">
              <w:rPr>
                <w:sz w:val="20"/>
                <w:szCs w:val="20"/>
              </w:rPr>
              <w:t>Área Total Esportiva</w:t>
            </w:r>
            <w:commentRangeEnd w:id="1"/>
            <w:r w:rsidR="00F315C0">
              <w:rPr>
                <w:rStyle w:val="Refdecomentrio"/>
                <w:rFonts w:asciiTheme="minorHAnsi" w:eastAsiaTheme="minorHAnsi" w:hAnsiTheme="minorHAnsi" w:cstheme="minorBidi"/>
                <w:lang w:eastAsia="en-US"/>
              </w:rPr>
              <w:commentReference w:id="1"/>
            </w:r>
          </w:p>
        </w:tc>
        <w:tc>
          <w:tcPr>
            <w:tcW w:w="998" w:type="pct"/>
          </w:tcPr>
          <w:p w14:paraId="53AFF9E7" w14:textId="77777777" w:rsidR="00D87B75" w:rsidRPr="00457B2A" w:rsidRDefault="00D87B75" w:rsidP="00A30A97">
            <w:pPr>
              <w:spacing w:after="160"/>
              <w:rPr>
                <w:sz w:val="20"/>
                <w:szCs w:val="20"/>
              </w:rPr>
            </w:pPr>
          </w:p>
        </w:tc>
      </w:tr>
      <w:tr w:rsidR="00D87B75" w:rsidRPr="00457B2A" w14:paraId="54E920EB" w14:textId="77777777" w:rsidTr="00A30A97">
        <w:trPr>
          <w:trHeight w:val="198"/>
        </w:trPr>
        <w:tc>
          <w:tcPr>
            <w:tcW w:w="4002" w:type="pct"/>
          </w:tcPr>
          <w:p w14:paraId="6D7C26DF" w14:textId="77777777" w:rsidR="00D87B75" w:rsidRPr="00457B2A" w:rsidRDefault="00D87B75" w:rsidP="00A30A97">
            <w:pPr>
              <w:rPr>
                <w:sz w:val="20"/>
                <w:szCs w:val="20"/>
              </w:rPr>
            </w:pPr>
            <w:r w:rsidRPr="00457B2A">
              <w:rPr>
                <w:sz w:val="20"/>
                <w:szCs w:val="20"/>
              </w:rPr>
              <w:t>Área Total Construída</w:t>
            </w:r>
          </w:p>
        </w:tc>
        <w:tc>
          <w:tcPr>
            <w:tcW w:w="998" w:type="pct"/>
          </w:tcPr>
          <w:p w14:paraId="4EEC28E1" w14:textId="77777777" w:rsidR="00D87B75" w:rsidRPr="00457B2A" w:rsidRDefault="00D87B75" w:rsidP="00A30A97">
            <w:pPr>
              <w:ind w:left="18"/>
              <w:jc w:val="center"/>
              <w:rPr>
                <w:sz w:val="20"/>
                <w:szCs w:val="20"/>
              </w:rPr>
            </w:pPr>
            <w:r w:rsidRPr="00457B2A">
              <w:rPr>
                <w:sz w:val="20"/>
                <w:szCs w:val="20"/>
              </w:rPr>
              <w:t>4.062,15</w:t>
            </w:r>
          </w:p>
        </w:tc>
      </w:tr>
    </w:tbl>
    <w:p w14:paraId="0EA0C7C4" w14:textId="77777777" w:rsidR="00D87B75" w:rsidRDefault="00D87B75" w:rsidP="00D87B75">
      <w:pPr>
        <w:jc w:val="both"/>
        <w:rPr>
          <w:rFonts w:ascii="Arial" w:hAnsi="Arial" w:cs="Arial"/>
          <w:sz w:val="26"/>
          <w:szCs w:val="26"/>
        </w:rPr>
      </w:pPr>
    </w:p>
    <w:p w14:paraId="491C6F5D" w14:textId="77777777" w:rsidR="00D87B75" w:rsidRDefault="00D87B75" w:rsidP="00D87B75">
      <w:pPr>
        <w:jc w:val="both"/>
        <w:rPr>
          <w:rFonts w:ascii="Arial" w:hAnsi="Arial" w:cs="Arial"/>
          <w:sz w:val="26"/>
          <w:szCs w:val="26"/>
        </w:rPr>
      </w:pPr>
    </w:p>
    <w:p w14:paraId="62E90F5C" w14:textId="79C885CB" w:rsidR="00D87B75" w:rsidRDefault="00D87B75" w:rsidP="00D87B75">
      <w:pPr>
        <w:jc w:val="both"/>
        <w:rPr>
          <w:b/>
        </w:rPr>
      </w:pPr>
      <w:r>
        <w:rPr>
          <w:b/>
        </w:rPr>
        <w:t>7.1.</w:t>
      </w:r>
      <w:r w:rsidR="00783867">
        <w:rPr>
          <w:b/>
        </w:rPr>
        <w:t>5</w:t>
      </w:r>
      <w:r>
        <w:rPr>
          <w:b/>
        </w:rPr>
        <w:t xml:space="preserve"> Infraestrutura do Câmpus Camaquã</w:t>
      </w:r>
    </w:p>
    <w:p w14:paraId="21FF2EB1" w14:textId="77777777" w:rsidR="00D87B75" w:rsidRDefault="00D87B75" w:rsidP="00D87B75">
      <w:pPr>
        <w:jc w:val="both"/>
        <w:rPr>
          <w:b/>
        </w:rPr>
      </w:pPr>
    </w:p>
    <w:p w14:paraId="55AEEFDA" w14:textId="77777777" w:rsidR="00D87B75" w:rsidRPr="00A30A97" w:rsidRDefault="00D87B75" w:rsidP="00A30A97">
      <w:pPr>
        <w:ind w:left="-5"/>
        <w:rPr>
          <w:sz w:val="20"/>
          <w:szCs w:val="20"/>
        </w:rPr>
      </w:pPr>
      <w:r w:rsidRPr="00A30A97">
        <w:rPr>
          <w:sz w:val="20"/>
          <w:szCs w:val="20"/>
        </w:rPr>
        <w:t>Quadro XX – Infraestrutura física do Câmpus Camaquã</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54" w:type="dxa"/>
          <w:right w:w="38" w:type="dxa"/>
        </w:tblCellMar>
        <w:tblLook w:val="04A0" w:firstRow="1" w:lastRow="0" w:firstColumn="1" w:lastColumn="0" w:noHBand="0" w:noVBand="1"/>
      </w:tblPr>
      <w:tblGrid>
        <w:gridCol w:w="5666"/>
        <w:gridCol w:w="1133"/>
        <w:gridCol w:w="1695"/>
      </w:tblGrid>
      <w:tr w:rsidR="00D87B75" w:rsidRPr="0066129A" w14:paraId="019FF89C" w14:textId="77777777" w:rsidTr="00A30A97">
        <w:trPr>
          <w:trHeight w:val="214"/>
        </w:trPr>
        <w:tc>
          <w:tcPr>
            <w:tcW w:w="3335" w:type="pct"/>
          </w:tcPr>
          <w:p w14:paraId="333456D6" w14:textId="77777777" w:rsidR="00D87B75" w:rsidRPr="0066129A" w:rsidRDefault="00D87B75" w:rsidP="00A30A97">
            <w:pPr>
              <w:ind w:right="15"/>
              <w:jc w:val="center"/>
              <w:rPr>
                <w:b/>
                <w:sz w:val="20"/>
                <w:szCs w:val="20"/>
              </w:rPr>
            </w:pPr>
            <w:r w:rsidRPr="0066129A">
              <w:rPr>
                <w:b/>
                <w:sz w:val="20"/>
                <w:szCs w:val="20"/>
              </w:rPr>
              <w:t>Área Física</w:t>
            </w:r>
          </w:p>
        </w:tc>
        <w:tc>
          <w:tcPr>
            <w:tcW w:w="667" w:type="pct"/>
          </w:tcPr>
          <w:p w14:paraId="79F42502" w14:textId="77777777" w:rsidR="00D87B75" w:rsidRPr="0066129A" w:rsidRDefault="00D87B75" w:rsidP="00A30A97">
            <w:pPr>
              <w:jc w:val="center"/>
              <w:rPr>
                <w:b/>
                <w:sz w:val="20"/>
                <w:szCs w:val="20"/>
              </w:rPr>
            </w:pPr>
            <w:r w:rsidRPr="0066129A">
              <w:rPr>
                <w:b/>
                <w:sz w:val="20"/>
                <w:szCs w:val="20"/>
              </w:rPr>
              <w:t>Qtd (un)</w:t>
            </w:r>
          </w:p>
        </w:tc>
        <w:tc>
          <w:tcPr>
            <w:tcW w:w="998" w:type="pct"/>
          </w:tcPr>
          <w:p w14:paraId="263CB2B1" w14:textId="77777777" w:rsidR="00D87B75" w:rsidRPr="0066129A" w:rsidRDefault="00D87B75" w:rsidP="00A30A97">
            <w:pPr>
              <w:jc w:val="center"/>
              <w:rPr>
                <w:b/>
                <w:sz w:val="20"/>
                <w:szCs w:val="20"/>
              </w:rPr>
            </w:pPr>
            <w:r w:rsidRPr="0066129A">
              <w:rPr>
                <w:b/>
                <w:sz w:val="20"/>
                <w:szCs w:val="20"/>
              </w:rPr>
              <w:t>Área (m²)</w:t>
            </w:r>
          </w:p>
        </w:tc>
      </w:tr>
      <w:tr w:rsidR="00D87B75" w:rsidRPr="0066129A" w14:paraId="0149C1B4" w14:textId="77777777" w:rsidTr="00A30A97">
        <w:trPr>
          <w:trHeight w:val="214"/>
        </w:trPr>
        <w:tc>
          <w:tcPr>
            <w:tcW w:w="3335" w:type="pct"/>
          </w:tcPr>
          <w:p w14:paraId="71113702" w14:textId="77777777" w:rsidR="00D87B75" w:rsidRPr="0066129A" w:rsidRDefault="00D87B75" w:rsidP="00A30A97">
            <w:pPr>
              <w:rPr>
                <w:sz w:val="20"/>
                <w:szCs w:val="20"/>
              </w:rPr>
            </w:pPr>
            <w:r w:rsidRPr="0066129A">
              <w:rPr>
                <w:sz w:val="20"/>
                <w:szCs w:val="20"/>
              </w:rPr>
              <w:t>Salas de Aula e Desenho</w:t>
            </w:r>
          </w:p>
        </w:tc>
        <w:tc>
          <w:tcPr>
            <w:tcW w:w="667" w:type="pct"/>
          </w:tcPr>
          <w:p w14:paraId="3C784CBA" w14:textId="77777777" w:rsidR="00D87B75" w:rsidRPr="0066129A" w:rsidRDefault="00D87B75" w:rsidP="00A30A97">
            <w:pPr>
              <w:jc w:val="center"/>
              <w:rPr>
                <w:sz w:val="20"/>
                <w:szCs w:val="20"/>
              </w:rPr>
            </w:pPr>
            <w:r w:rsidRPr="0066129A">
              <w:rPr>
                <w:sz w:val="20"/>
                <w:szCs w:val="20"/>
              </w:rPr>
              <w:t>12</w:t>
            </w:r>
          </w:p>
        </w:tc>
        <w:tc>
          <w:tcPr>
            <w:tcW w:w="998" w:type="pct"/>
          </w:tcPr>
          <w:p w14:paraId="6E244A78" w14:textId="77777777" w:rsidR="00D87B75" w:rsidRPr="0066129A" w:rsidRDefault="00D87B75" w:rsidP="00A30A97">
            <w:pPr>
              <w:jc w:val="center"/>
              <w:rPr>
                <w:sz w:val="20"/>
                <w:szCs w:val="20"/>
              </w:rPr>
            </w:pPr>
            <w:r w:rsidRPr="0066129A">
              <w:rPr>
                <w:sz w:val="20"/>
                <w:szCs w:val="20"/>
              </w:rPr>
              <w:t>529,65</w:t>
            </w:r>
          </w:p>
        </w:tc>
      </w:tr>
      <w:tr w:rsidR="00D87B75" w:rsidRPr="0066129A" w14:paraId="717D090C" w14:textId="77777777" w:rsidTr="00A30A97">
        <w:trPr>
          <w:trHeight w:val="214"/>
        </w:trPr>
        <w:tc>
          <w:tcPr>
            <w:tcW w:w="3335" w:type="pct"/>
          </w:tcPr>
          <w:p w14:paraId="0598BD48" w14:textId="77777777" w:rsidR="00D87B75" w:rsidRPr="0066129A" w:rsidRDefault="00D87B75" w:rsidP="00A30A97">
            <w:pPr>
              <w:rPr>
                <w:sz w:val="20"/>
                <w:szCs w:val="20"/>
              </w:rPr>
            </w:pPr>
            <w:r w:rsidRPr="0066129A">
              <w:rPr>
                <w:sz w:val="20"/>
                <w:szCs w:val="20"/>
              </w:rPr>
              <w:t>Laboratórios</w:t>
            </w:r>
          </w:p>
        </w:tc>
        <w:tc>
          <w:tcPr>
            <w:tcW w:w="667" w:type="pct"/>
          </w:tcPr>
          <w:p w14:paraId="4FA2310C" w14:textId="77777777" w:rsidR="00D87B75" w:rsidRPr="0066129A" w:rsidRDefault="00D87B75" w:rsidP="00A30A97">
            <w:pPr>
              <w:jc w:val="center"/>
              <w:rPr>
                <w:sz w:val="20"/>
                <w:szCs w:val="20"/>
              </w:rPr>
            </w:pPr>
            <w:r w:rsidRPr="0066129A">
              <w:rPr>
                <w:sz w:val="20"/>
                <w:szCs w:val="20"/>
              </w:rPr>
              <w:t>14</w:t>
            </w:r>
          </w:p>
        </w:tc>
        <w:tc>
          <w:tcPr>
            <w:tcW w:w="998" w:type="pct"/>
          </w:tcPr>
          <w:p w14:paraId="1C40800C" w14:textId="77777777" w:rsidR="00D87B75" w:rsidRPr="0066129A" w:rsidRDefault="00D87B75" w:rsidP="00A30A97">
            <w:pPr>
              <w:jc w:val="center"/>
              <w:rPr>
                <w:sz w:val="20"/>
                <w:szCs w:val="20"/>
              </w:rPr>
            </w:pPr>
            <w:r w:rsidRPr="0066129A">
              <w:rPr>
                <w:color w:val="00000A"/>
                <w:sz w:val="20"/>
                <w:szCs w:val="20"/>
              </w:rPr>
              <w:t>738,01</w:t>
            </w:r>
          </w:p>
        </w:tc>
      </w:tr>
      <w:tr w:rsidR="00D87B75" w:rsidRPr="0066129A" w14:paraId="259E2AB0" w14:textId="77777777" w:rsidTr="00A30A97">
        <w:trPr>
          <w:trHeight w:val="214"/>
        </w:trPr>
        <w:tc>
          <w:tcPr>
            <w:tcW w:w="3335" w:type="pct"/>
          </w:tcPr>
          <w:p w14:paraId="64D11681" w14:textId="77777777" w:rsidR="00D87B75" w:rsidRPr="0066129A" w:rsidRDefault="00D87B75" w:rsidP="00A30A97">
            <w:pPr>
              <w:rPr>
                <w:sz w:val="20"/>
                <w:szCs w:val="20"/>
              </w:rPr>
            </w:pPr>
            <w:r w:rsidRPr="0066129A">
              <w:rPr>
                <w:sz w:val="20"/>
                <w:szCs w:val="20"/>
              </w:rPr>
              <w:t>Oficinas</w:t>
            </w:r>
          </w:p>
        </w:tc>
        <w:tc>
          <w:tcPr>
            <w:tcW w:w="667" w:type="pct"/>
          </w:tcPr>
          <w:p w14:paraId="44594A86" w14:textId="77777777" w:rsidR="00D87B75" w:rsidRPr="0066129A" w:rsidRDefault="00D87B75" w:rsidP="00A30A97">
            <w:pPr>
              <w:ind w:right="3"/>
              <w:jc w:val="center"/>
              <w:rPr>
                <w:sz w:val="20"/>
                <w:szCs w:val="20"/>
              </w:rPr>
            </w:pPr>
            <w:r w:rsidRPr="0066129A">
              <w:rPr>
                <w:sz w:val="20"/>
                <w:szCs w:val="20"/>
              </w:rPr>
              <w:t>7</w:t>
            </w:r>
          </w:p>
        </w:tc>
        <w:tc>
          <w:tcPr>
            <w:tcW w:w="998" w:type="pct"/>
          </w:tcPr>
          <w:p w14:paraId="308CD398" w14:textId="77777777" w:rsidR="00D87B75" w:rsidRPr="0066129A" w:rsidRDefault="00D87B75" w:rsidP="00A30A97">
            <w:pPr>
              <w:jc w:val="center"/>
              <w:rPr>
                <w:sz w:val="20"/>
                <w:szCs w:val="20"/>
              </w:rPr>
            </w:pPr>
            <w:r w:rsidRPr="0066129A">
              <w:rPr>
                <w:sz w:val="20"/>
                <w:szCs w:val="20"/>
              </w:rPr>
              <w:t>293,49</w:t>
            </w:r>
          </w:p>
        </w:tc>
      </w:tr>
      <w:tr w:rsidR="00D87B75" w:rsidRPr="0066129A" w14:paraId="50A1634C" w14:textId="77777777" w:rsidTr="00A30A97">
        <w:trPr>
          <w:trHeight w:val="214"/>
        </w:trPr>
        <w:tc>
          <w:tcPr>
            <w:tcW w:w="3335" w:type="pct"/>
          </w:tcPr>
          <w:p w14:paraId="3FD86BD1" w14:textId="2DE1D447" w:rsidR="00D87B75" w:rsidRPr="0066129A" w:rsidRDefault="00D87B75" w:rsidP="00A30A97">
            <w:pPr>
              <w:rPr>
                <w:sz w:val="20"/>
                <w:szCs w:val="20"/>
              </w:rPr>
            </w:pPr>
            <w:r w:rsidRPr="0066129A">
              <w:rPr>
                <w:sz w:val="20"/>
                <w:szCs w:val="20"/>
              </w:rPr>
              <w:t xml:space="preserve">Biblioteca e </w:t>
            </w:r>
            <w:r w:rsidR="00A30A97" w:rsidRPr="0066129A">
              <w:rPr>
                <w:sz w:val="20"/>
                <w:szCs w:val="20"/>
              </w:rPr>
              <w:t>Videoteca</w:t>
            </w:r>
          </w:p>
        </w:tc>
        <w:tc>
          <w:tcPr>
            <w:tcW w:w="667" w:type="pct"/>
          </w:tcPr>
          <w:p w14:paraId="6CAD0E82" w14:textId="77777777" w:rsidR="00D87B75" w:rsidRPr="0066129A" w:rsidRDefault="00D87B75" w:rsidP="00A30A97">
            <w:pPr>
              <w:ind w:right="3"/>
              <w:jc w:val="center"/>
              <w:rPr>
                <w:sz w:val="20"/>
                <w:szCs w:val="20"/>
              </w:rPr>
            </w:pPr>
            <w:r w:rsidRPr="0066129A">
              <w:rPr>
                <w:sz w:val="20"/>
                <w:szCs w:val="20"/>
              </w:rPr>
              <w:t>1</w:t>
            </w:r>
          </w:p>
        </w:tc>
        <w:tc>
          <w:tcPr>
            <w:tcW w:w="998" w:type="pct"/>
          </w:tcPr>
          <w:p w14:paraId="46128C69" w14:textId="77777777" w:rsidR="00D87B75" w:rsidRPr="0066129A" w:rsidRDefault="00D87B75" w:rsidP="00A30A97">
            <w:pPr>
              <w:jc w:val="center"/>
              <w:rPr>
                <w:sz w:val="20"/>
                <w:szCs w:val="20"/>
              </w:rPr>
            </w:pPr>
            <w:r w:rsidRPr="0066129A">
              <w:rPr>
                <w:sz w:val="20"/>
                <w:szCs w:val="20"/>
              </w:rPr>
              <w:t>216,06</w:t>
            </w:r>
          </w:p>
        </w:tc>
      </w:tr>
      <w:tr w:rsidR="00D87B75" w:rsidRPr="0066129A" w14:paraId="3359DD1C" w14:textId="77777777" w:rsidTr="00A30A97">
        <w:trPr>
          <w:trHeight w:val="214"/>
        </w:trPr>
        <w:tc>
          <w:tcPr>
            <w:tcW w:w="3335" w:type="pct"/>
          </w:tcPr>
          <w:p w14:paraId="5A6B3B91" w14:textId="77777777" w:rsidR="00D87B75" w:rsidRPr="0066129A" w:rsidRDefault="00D87B75" w:rsidP="00A30A97">
            <w:pPr>
              <w:jc w:val="both"/>
              <w:rPr>
                <w:sz w:val="20"/>
                <w:szCs w:val="20"/>
              </w:rPr>
            </w:pPr>
            <w:r w:rsidRPr="0066129A">
              <w:rPr>
                <w:sz w:val="20"/>
                <w:szCs w:val="20"/>
              </w:rPr>
              <w:t>Coordenadoria, Sala de Professores e Ferramentaria</w:t>
            </w:r>
          </w:p>
        </w:tc>
        <w:tc>
          <w:tcPr>
            <w:tcW w:w="667" w:type="pct"/>
          </w:tcPr>
          <w:p w14:paraId="5ED90529" w14:textId="77777777" w:rsidR="00D87B75" w:rsidRPr="0066129A" w:rsidRDefault="00D87B75" w:rsidP="00A30A97">
            <w:pPr>
              <w:ind w:right="3"/>
              <w:jc w:val="center"/>
              <w:rPr>
                <w:sz w:val="20"/>
                <w:szCs w:val="20"/>
              </w:rPr>
            </w:pPr>
            <w:r w:rsidRPr="0066129A">
              <w:rPr>
                <w:sz w:val="20"/>
                <w:szCs w:val="20"/>
              </w:rPr>
              <w:t>6</w:t>
            </w:r>
          </w:p>
        </w:tc>
        <w:tc>
          <w:tcPr>
            <w:tcW w:w="998" w:type="pct"/>
          </w:tcPr>
          <w:p w14:paraId="46A7EDC8" w14:textId="77777777" w:rsidR="00D87B75" w:rsidRPr="0066129A" w:rsidRDefault="00D87B75" w:rsidP="00A30A97">
            <w:pPr>
              <w:jc w:val="center"/>
              <w:rPr>
                <w:sz w:val="20"/>
                <w:szCs w:val="20"/>
              </w:rPr>
            </w:pPr>
            <w:r w:rsidRPr="0066129A">
              <w:rPr>
                <w:sz w:val="20"/>
                <w:szCs w:val="20"/>
              </w:rPr>
              <w:t>275,71</w:t>
            </w:r>
          </w:p>
        </w:tc>
      </w:tr>
      <w:tr w:rsidR="00D87B75" w:rsidRPr="0066129A" w14:paraId="593C2388" w14:textId="77777777" w:rsidTr="00A30A97">
        <w:trPr>
          <w:trHeight w:val="214"/>
        </w:trPr>
        <w:tc>
          <w:tcPr>
            <w:tcW w:w="3335" w:type="pct"/>
          </w:tcPr>
          <w:p w14:paraId="198451A4" w14:textId="77777777" w:rsidR="00D87B75" w:rsidRPr="0066129A" w:rsidRDefault="00D87B75" w:rsidP="00A30A97">
            <w:pPr>
              <w:rPr>
                <w:sz w:val="20"/>
                <w:szCs w:val="20"/>
              </w:rPr>
            </w:pPr>
            <w:r w:rsidRPr="0066129A">
              <w:rPr>
                <w:sz w:val="20"/>
                <w:szCs w:val="20"/>
              </w:rPr>
              <w:t>Instalações Administrativas</w:t>
            </w:r>
          </w:p>
        </w:tc>
        <w:tc>
          <w:tcPr>
            <w:tcW w:w="667" w:type="pct"/>
          </w:tcPr>
          <w:p w14:paraId="043CCB96" w14:textId="77777777" w:rsidR="00D87B75" w:rsidRPr="0066129A" w:rsidRDefault="00D87B75" w:rsidP="00A30A97">
            <w:pPr>
              <w:jc w:val="center"/>
              <w:rPr>
                <w:sz w:val="20"/>
                <w:szCs w:val="20"/>
              </w:rPr>
            </w:pPr>
            <w:r w:rsidRPr="0066129A">
              <w:rPr>
                <w:sz w:val="20"/>
                <w:szCs w:val="20"/>
              </w:rPr>
              <w:t>14</w:t>
            </w:r>
          </w:p>
        </w:tc>
        <w:tc>
          <w:tcPr>
            <w:tcW w:w="998" w:type="pct"/>
          </w:tcPr>
          <w:p w14:paraId="2B5AE627" w14:textId="77777777" w:rsidR="00D87B75" w:rsidRPr="0066129A" w:rsidRDefault="00D87B75" w:rsidP="00A30A97">
            <w:pPr>
              <w:jc w:val="center"/>
              <w:rPr>
                <w:sz w:val="20"/>
                <w:szCs w:val="20"/>
              </w:rPr>
            </w:pPr>
            <w:r w:rsidRPr="0066129A">
              <w:rPr>
                <w:sz w:val="20"/>
                <w:szCs w:val="20"/>
              </w:rPr>
              <w:t>373,50</w:t>
            </w:r>
          </w:p>
        </w:tc>
      </w:tr>
      <w:tr w:rsidR="00D87B75" w:rsidRPr="0066129A" w14:paraId="12C88E10" w14:textId="77777777" w:rsidTr="00A30A97">
        <w:trPr>
          <w:trHeight w:val="214"/>
        </w:trPr>
        <w:tc>
          <w:tcPr>
            <w:tcW w:w="3335" w:type="pct"/>
          </w:tcPr>
          <w:p w14:paraId="732C0F8A" w14:textId="77777777" w:rsidR="00D87B75" w:rsidRPr="0066129A" w:rsidRDefault="00D87B75" w:rsidP="00A30A97">
            <w:pPr>
              <w:rPr>
                <w:sz w:val="20"/>
                <w:szCs w:val="20"/>
              </w:rPr>
            </w:pPr>
            <w:r w:rsidRPr="0066129A">
              <w:rPr>
                <w:sz w:val="20"/>
                <w:szCs w:val="20"/>
              </w:rPr>
              <w:t>Sanitários</w:t>
            </w:r>
          </w:p>
        </w:tc>
        <w:tc>
          <w:tcPr>
            <w:tcW w:w="667" w:type="pct"/>
          </w:tcPr>
          <w:p w14:paraId="7C5D19FD" w14:textId="77777777" w:rsidR="00D87B75" w:rsidRPr="0066129A" w:rsidRDefault="00D87B75" w:rsidP="00A30A97">
            <w:pPr>
              <w:ind w:right="1"/>
              <w:jc w:val="center"/>
              <w:rPr>
                <w:sz w:val="20"/>
                <w:szCs w:val="20"/>
              </w:rPr>
            </w:pPr>
            <w:r w:rsidRPr="0066129A">
              <w:rPr>
                <w:sz w:val="20"/>
                <w:szCs w:val="20"/>
              </w:rPr>
              <w:t>18</w:t>
            </w:r>
          </w:p>
        </w:tc>
        <w:tc>
          <w:tcPr>
            <w:tcW w:w="998" w:type="pct"/>
          </w:tcPr>
          <w:p w14:paraId="1ABAFEAA" w14:textId="77777777" w:rsidR="00D87B75" w:rsidRPr="0066129A" w:rsidRDefault="00D87B75" w:rsidP="00A30A97">
            <w:pPr>
              <w:jc w:val="center"/>
              <w:rPr>
                <w:sz w:val="20"/>
                <w:szCs w:val="20"/>
              </w:rPr>
            </w:pPr>
            <w:r w:rsidRPr="0066129A">
              <w:rPr>
                <w:sz w:val="20"/>
                <w:szCs w:val="20"/>
              </w:rPr>
              <w:t>350,79</w:t>
            </w:r>
          </w:p>
        </w:tc>
      </w:tr>
      <w:tr w:rsidR="00D87B75" w:rsidRPr="0066129A" w14:paraId="06C4B4F0" w14:textId="77777777" w:rsidTr="00A30A97">
        <w:trPr>
          <w:trHeight w:val="214"/>
        </w:trPr>
        <w:tc>
          <w:tcPr>
            <w:tcW w:w="3335" w:type="pct"/>
          </w:tcPr>
          <w:p w14:paraId="32FEA82C" w14:textId="77777777" w:rsidR="00D87B75" w:rsidRPr="0066129A" w:rsidRDefault="00D87B75" w:rsidP="00A30A97">
            <w:pPr>
              <w:rPr>
                <w:sz w:val="20"/>
                <w:szCs w:val="20"/>
              </w:rPr>
            </w:pPr>
            <w:r w:rsidRPr="0066129A">
              <w:rPr>
                <w:sz w:val="20"/>
                <w:szCs w:val="20"/>
              </w:rPr>
              <w:t>Praça de Alimentação, Cantina e Refeitório</w:t>
            </w:r>
          </w:p>
        </w:tc>
        <w:tc>
          <w:tcPr>
            <w:tcW w:w="667" w:type="pct"/>
          </w:tcPr>
          <w:p w14:paraId="6E8667D7" w14:textId="77777777" w:rsidR="00D87B75" w:rsidRPr="0066129A" w:rsidRDefault="00D87B75" w:rsidP="00A30A97">
            <w:pPr>
              <w:ind w:right="14"/>
              <w:jc w:val="center"/>
              <w:rPr>
                <w:sz w:val="20"/>
                <w:szCs w:val="20"/>
              </w:rPr>
            </w:pPr>
            <w:r w:rsidRPr="0066129A">
              <w:rPr>
                <w:sz w:val="20"/>
                <w:szCs w:val="20"/>
              </w:rPr>
              <w:t>2</w:t>
            </w:r>
          </w:p>
        </w:tc>
        <w:tc>
          <w:tcPr>
            <w:tcW w:w="998" w:type="pct"/>
          </w:tcPr>
          <w:p w14:paraId="354A845D" w14:textId="77777777" w:rsidR="00D87B75" w:rsidRPr="0066129A" w:rsidRDefault="00D87B75" w:rsidP="00A30A97">
            <w:pPr>
              <w:jc w:val="center"/>
              <w:rPr>
                <w:sz w:val="20"/>
                <w:szCs w:val="20"/>
              </w:rPr>
            </w:pPr>
            <w:r w:rsidRPr="0066129A">
              <w:rPr>
                <w:sz w:val="20"/>
                <w:szCs w:val="20"/>
              </w:rPr>
              <w:t>103,57</w:t>
            </w:r>
          </w:p>
        </w:tc>
      </w:tr>
      <w:tr w:rsidR="00D87B75" w:rsidRPr="0066129A" w14:paraId="525CE785" w14:textId="77777777" w:rsidTr="00A30A97">
        <w:trPr>
          <w:trHeight w:val="214"/>
        </w:trPr>
        <w:tc>
          <w:tcPr>
            <w:tcW w:w="3335" w:type="pct"/>
          </w:tcPr>
          <w:p w14:paraId="435E03CC" w14:textId="77777777" w:rsidR="00D87B75" w:rsidRPr="0066129A" w:rsidRDefault="00D87B75" w:rsidP="00A30A97">
            <w:pPr>
              <w:rPr>
                <w:sz w:val="20"/>
                <w:szCs w:val="20"/>
              </w:rPr>
            </w:pPr>
            <w:r w:rsidRPr="0066129A">
              <w:rPr>
                <w:sz w:val="20"/>
                <w:szCs w:val="20"/>
              </w:rPr>
              <w:t>Serviço Médico, Odontológico e Ambulatorial</w:t>
            </w:r>
          </w:p>
        </w:tc>
        <w:tc>
          <w:tcPr>
            <w:tcW w:w="667" w:type="pct"/>
          </w:tcPr>
          <w:p w14:paraId="08C49430" w14:textId="77777777" w:rsidR="00D87B75" w:rsidRPr="0066129A" w:rsidRDefault="00D87B75" w:rsidP="00A30A97">
            <w:pPr>
              <w:ind w:right="14"/>
              <w:jc w:val="center"/>
              <w:rPr>
                <w:sz w:val="20"/>
                <w:szCs w:val="20"/>
              </w:rPr>
            </w:pPr>
            <w:r w:rsidRPr="0066129A">
              <w:rPr>
                <w:sz w:val="20"/>
                <w:szCs w:val="20"/>
              </w:rPr>
              <w:t>1</w:t>
            </w:r>
          </w:p>
        </w:tc>
        <w:tc>
          <w:tcPr>
            <w:tcW w:w="998" w:type="pct"/>
          </w:tcPr>
          <w:p w14:paraId="78759833" w14:textId="77777777" w:rsidR="00D87B75" w:rsidRPr="0066129A" w:rsidRDefault="00D87B75" w:rsidP="00A30A97">
            <w:pPr>
              <w:ind w:right="27"/>
              <w:jc w:val="center"/>
              <w:rPr>
                <w:sz w:val="20"/>
                <w:szCs w:val="20"/>
              </w:rPr>
            </w:pPr>
            <w:r w:rsidRPr="0066129A">
              <w:rPr>
                <w:sz w:val="20"/>
                <w:szCs w:val="20"/>
              </w:rPr>
              <w:t>31,42</w:t>
            </w:r>
          </w:p>
        </w:tc>
      </w:tr>
      <w:tr w:rsidR="00D87B75" w:rsidRPr="0066129A" w14:paraId="759935C7" w14:textId="77777777" w:rsidTr="00A30A97">
        <w:trPr>
          <w:trHeight w:val="214"/>
        </w:trPr>
        <w:tc>
          <w:tcPr>
            <w:tcW w:w="3335" w:type="pct"/>
          </w:tcPr>
          <w:p w14:paraId="512AB10F" w14:textId="77777777" w:rsidR="00D87B75" w:rsidRPr="0066129A" w:rsidRDefault="00D87B75" w:rsidP="00A30A97">
            <w:pPr>
              <w:rPr>
                <w:sz w:val="20"/>
                <w:szCs w:val="20"/>
              </w:rPr>
            </w:pPr>
            <w:r w:rsidRPr="0066129A">
              <w:rPr>
                <w:sz w:val="20"/>
                <w:szCs w:val="20"/>
              </w:rPr>
              <w:t>Quadra Poliesportiva Coberta e Descoberta</w:t>
            </w:r>
          </w:p>
        </w:tc>
        <w:tc>
          <w:tcPr>
            <w:tcW w:w="667" w:type="pct"/>
          </w:tcPr>
          <w:p w14:paraId="6DD75AD2" w14:textId="77777777" w:rsidR="00D87B75" w:rsidRPr="0066129A" w:rsidRDefault="00D87B75" w:rsidP="00A30A97">
            <w:pPr>
              <w:ind w:right="14"/>
              <w:jc w:val="center"/>
              <w:rPr>
                <w:sz w:val="20"/>
                <w:szCs w:val="20"/>
              </w:rPr>
            </w:pPr>
            <w:r w:rsidRPr="0066129A">
              <w:rPr>
                <w:sz w:val="20"/>
                <w:szCs w:val="20"/>
              </w:rPr>
              <w:t>1</w:t>
            </w:r>
          </w:p>
        </w:tc>
        <w:tc>
          <w:tcPr>
            <w:tcW w:w="998" w:type="pct"/>
          </w:tcPr>
          <w:p w14:paraId="79C42A57" w14:textId="77777777" w:rsidR="00D87B75" w:rsidRPr="0066129A" w:rsidRDefault="00D87B75" w:rsidP="00A30A97">
            <w:pPr>
              <w:jc w:val="center"/>
              <w:rPr>
                <w:sz w:val="20"/>
                <w:szCs w:val="20"/>
              </w:rPr>
            </w:pPr>
            <w:r w:rsidRPr="0066129A">
              <w:rPr>
                <w:sz w:val="20"/>
                <w:szCs w:val="20"/>
              </w:rPr>
              <w:t>1.417,52</w:t>
            </w:r>
          </w:p>
        </w:tc>
      </w:tr>
      <w:tr w:rsidR="00D87B75" w:rsidRPr="0066129A" w14:paraId="6E36DF4D" w14:textId="77777777" w:rsidTr="00A30A97">
        <w:trPr>
          <w:trHeight w:val="214"/>
        </w:trPr>
        <w:tc>
          <w:tcPr>
            <w:tcW w:w="3335" w:type="pct"/>
          </w:tcPr>
          <w:p w14:paraId="11B0FBF9" w14:textId="77777777" w:rsidR="00D87B75" w:rsidRPr="0066129A" w:rsidRDefault="00D87B75" w:rsidP="00A30A97">
            <w:pPr>
              <w:rPr>
                <w:sz w:val="20"/>
                <w:szCs w:val="20"/>
              </w:rPr>
            </w:pPr>
            <w:r w:rsidRPr="0066129A">
              <w:rPr>
                <w:sz w:val="20"/>
                <w:szCs w:val="20"/>
              </w:rPr>
              <w:t>Auditório</w:t>
            </w:r>
          </w:p>
        </w:tc>
        <w:tc>
          <w:tcPr>
            <w:tcW w:w="667" w:type="pct"/>
          </w:tcPr>
          <w:p w14:paraId="4DBF297E" w14:textId="77777777" w:rsidR="00D87B75" w:rsidRPr="0066129A" w:rsidRDefault="00D87B75" w:rsidP="00A30A97">
            <w:pPr>
              <w:ind w:right="14"/>
              <w:jc w:val="center"/>
              <w:rPr>
                <w:sz w:val="20"/>
                <w:szCs w:val="20"/>
              </w:rPr>
            </w:pPr>
            <w:r w:rsidRPr="0066129A">
              <w:rPr>
                <w:sz w:val="20"/>
                <w:szCs w:val="20"/>
              </w:rPr>
              <w:t>1</w:t>
            </w:r>
          </w:p>
        </w:tc>
        <w:tc>
          <w:tcPr>
            <w:tcW w:w="998" w:type="pct"/>
          </w:tcPr>
          <w:p w14:paraId="39A79CCB" w14:textId="77777777" w:rsidR="00D87B75" w:rsidRPr="0066129A" w:rsidRDefault="00D87B75" w:rsidP="00A30A97">
            <w:pPr>
              <w:jc w:val="center"/>
              <w:rPr>
                <w:sz w:val="20"/>
                <w:szCs w:val="20"/>
              </w:rPr>
            </w:pPr>
            <w:r w:rsidRPr="0066129A">
              <w:rPr>
                <w:sz w:val="20"/>
                <w:szCs w:val="20"/>
              </w:rPr>
              <w:t>483,07</w:t>
            </w:r>
          </w:p>
        </w:tc>
      </w:tr>
      <w:tr w:rsidR="00D87B75" w:rsidRPr="0066129A" w14:paraId="4F6271E8" w14:textId="77777777" w:rsidTr="00A30A97">
        <w:trPr>
          <w:trHeight w:val="214"/>
        </w:trPr>
        <w:tc>
          <w:tcPr>
            <w:tcW w:w="3335" w:type="pct"/>
          </w:tcPr>
          <w:p w14:paraId="4A2178B8" w14:textId="77777777" w:rsidR="00D87B75" w:rsidRPr="0066129A" w:rsidRDefault="00D87B75" w:rsidP="00A30A97">
            <w:pPr>
              <w:rPr>
                <w:sz w:val="20"/>
                <w:szCs w:val="20"/>
              </w:rPr>
            </w:pPr>
            <w:r w:rsidRPr="0066129A">
              <w:rPr>
                <w:sz w:val="20"/>
                <w:szCs w:val="20"/>
              </w:rPr>
              <w:t>Miniauditório</w:t>
            </w:r>
          </w:p>
        </w:tc>
        <w:tc>
          <w:tcPr>
            <w:tcW w:w="667" w:type="pct"/>
          </w:tcPr>
          <w:p w14:paraId="01210C7B" w14:textId="77777777" w:rsidR="00D87B75" w:rsidRPr="0066129A" w:rsidRDefault="00D87B75" w:rsidP="00A30A97">
            <w:pPr>
              <w:ind w:right="14"/>
              <w:jc w:val="center"/>
              <w:rPr>
                <w:sz w:val="20"/>
                <w:szCs w:val="20"/>
              </w:rPr>
            </w:pPr>
            <w:r w:rsidRPr="0066129A">
              <w:rPr>
                <w:sz w:val="20"/>
                <w:szCs w:val="20"/>
              </w:rPr>
              <w:t>1</w:t>
            </w:r>
          </w:p>
        </w:tc>
        <w:tc>
          <w:tcPr>
            <w:tcW w:w="998" w:type="pct"/>
          </w:tcPr>
          <w:p w14:paraId="6BE871CB" w14:textId="77777777" w:rsidR="00D87B75" w:rsidRPr="0066129A" w:rsidRDefault="00D87B75" w:rsidP="00A30A97">
            <w:pPr>
              <w:jc w:val="center"/>
              <w:rPr>
                <w:sz w:val="20"/>
                <w:szCs w:val="20"/>
              </w:rPr>
            </w:pPr>
            <w:r w:rsidRPr="0066129A">
              <w:rPr>
                <w:sz w:val="20"/>
                <w:szCs w:val="20"/>
              </w:rPr>
              <w:t>170,12</w:t>
            </w:r>
          </w:p>
        </w:tc>
      </w:tr>
      <w:tr w:rsidR="00D87B75" w:rsidRPr="0066129A" w14:paraId="7E684CD3" w14:textId="77777777" w:rsidTr="00A30A97">
        <w:trPr>
          <w:trHeight w:val="214"/>
        </w:trPr>
        <w:tc>
          <w:tcPr>
            <w:tcW w:w="3335" w:type="pct"/>
          </w:tcPr>
          <w:p w14:paraId="0EB8ABB9" w14:textId="77777777" w:rsidR="00D87B75" w:rsidRPr="0066129A" w:rsidRDefault="00D87B75" w:rsidP="00A30A97">
            <w:pPr>
              <w:rPr>
                <w:sz w:val="20"/>
                <w:szCs w:val="20"/>
              </w:rPr>
            </w:pPr>
            <w:r w:rsidRPr="0066129A">
              <w:rPr>
                <w:sz w:val="20"/>
                <w:szCs w:val="20"/>
              </w:rPr>
              <w:t>Sala de Servidores e Sala de Reuniões</w:t>
            </w:r>
          </w:p>
        </w:tc>
        <w:tc>
          <w:tcPr>
            <w:tcW w:w="667" w:type="pct"/>
          </w:tcPr>
          <w:p w14:paraId="5DA094E6" w14:textId="77777777" w:rsidR="00D87B75" w:rsidRPr="0066129A" w:rsidRDefault="00D87B75" w:rsidP="00A30A97">
            <w:pPr>
              <w:ind w:right="14"/>
              <w:jc w:val="center"/>
              <w:rPr>
                <w:sz w:val="20"/>
                <w:szCs w:val="20"/>
              </w:rPr>
            </w:pPr>
            <w:r w:rsidRPr="0066129A">
              <w:rPr>
                <w:sz w:val="20"/>
                <w:szCs w:val="20"/>
              </w:rPr>
              <w:t>1</w:t>
            </w:r>
          </w:p>
        </w:tc>
        <w:tc>
          <w:tcPr>
            <w:tcW w:w="998" w:type="pct"/>
          </w:tcPr>
          <w:p w14:paraId="747D1A56" w14:textId="77777777" w:rsidR="00D87B75" w:rsidRPr="0066129A" w:rsidRDefault="00D87B75" w:rsidP="00A30A97">
            <w:pPr>
              <w:ind w:right="27"/>
              <w:jc w:val="center"/>
              <w:rPr>
                <w:sz w:val="20"/>
                <w:szCs w:val="20"/>
              </w:rPr>
            </w:pPr>
            <w:r w:rsidRPr="0066129A">
              <w:rPr>
                <w:sz w:val="20"/>
                <w:szCs w:val="20"/>
              </w:rPr>
              <w:t>25,20</w:t>
            </w:r>
          </w:p>
        </w:tc>
      </w:tr>
      <w:tr w:rsidR="00D87B75" w:rsidRPr="0066129A" w14:paraId="5928B037" w14:textId="77777777" w:rsidTr="00A30A97">
        <w:trPr>
          <w:trHeight w:val="214"/>
        </w:trPr>
        <w:tc>
          <w:tcPr>
            <w:tcW w:w="3335" w:type="pct"/>
          </w:tcPr>
          <w:p w14:paraId="025836F6" w14:textId="77777777" w:rsidR="00D87B75" w:rsidRPr="0066129A" w:rsidRDefault="00D87B75" w:rsidP="00A30A97">
            <w:pPr>
              <w:rPr>
                <w:sz w:val="20"/>
                <w:szCs w:val="20"/>
              </w:rPr>
            </w:pPr>
            <w:r w:rsidRPr="0066129A">
              <w:rPr>
                <w:sz w:val="20"/>
                <w:szCs w:val="20"/>
              </w:rPr>
              <w:t>Passagem Coberta</w:t>
            </w:r>
          </w:p>
        </w:tc>
        <w:tc>
          <w:tcPr>
            <w:tcW w:w="667" w:type="pct"/>
          </w:tcPr>
          <w:p w14:paraId="0D413C09" w14:textId="77777777" w:rsidR="00D87B75" w:rsidRPr="0066129A" w:rsidRDefault="00D87B75" w:rsidP="00A30A97">
            <w:pPr>
              <w:ind w:right="14"/>
              <w:jc w:val="center"/>
              <w:rPr>
                <w:sz w:val="20"/>
                <w:szCs w:val="20"/>
              </w:rPr>
            </w:pPr>
            <w:r w:rsidRPr="0066129A">
              <w:rPr>
                <w:sz w:val="20"/>
                <w:szCs w:val="20"/>
              </w:rPr>
              <w:t>4</w:t>
            </w:r>
          </w:p>
        </w:tc>
        <w:tc>
          <w:tcPr>
            <w:tcW w:w="998" w:type="pct"/>
          </w:tcPr>
          <w:p w14:paraId="1AA8CF62" w14:textId="77777777" w:rsidR="00D87B75" w:rsidRPr="0066129A" w:rsidRDefault="00D87B75" w:rsidP="00A30A97">
            <w:pPr>
              <w:jc w:val="center"/>
              <w:rPr>
                <w:sz w:val="20"/>
                <w:szCs w:val="20"/>
              </w:rPr>
            </w:pPr>
            <w:r w:rsidRPr="0066129A">
              <w:rPr>
                <w:sz w:val="20"/>
                <w:szCs w:val="20"/>
              </w:rPr>
              <w:t>587,82</w:t>
            </w:r>
          </w:p>
        </w:tc>
      </w:tr>
      <w:tr w:rsidR="00D87B75" w:rsidRPr="0066129A" w14:paraId="2D10B70A" w14:textId="77777777" w:rsidTr="00A30A97">
        <w:trPr>
          <w:trHeight w:val="214"/>
        </w:trPr>
        <w:tc>
          <w:tcPr>
            <w:tcW w:w="3335" w:type="pct"/>
          </w:tcPr>
          <w:p w14:paraId="08FD25D5" w14:textId="77777777" w:rsidR="00D87B75" w:rsidRPr="0066129A" w:rsidRDefault="00D87B75" w:rsidP="00A30A97">
            <w:pPr>
              <w:rPr>
                <w:sz w:val="20"/>
                <w:szCs w:val="20"/>
              </w:rPr>
            </w:pPr>
            <w:r w:rsidRPr="0066129A">
              <w:rPr>
                <w:sz w:val="20"/>
                <w:szCs w:val="20"/>
              </w:rPr>
              <w:lastRenderedPageBreak/>
              <w:t>Circulação Horizontal e Vertical</w:t>
            </w:r>
          </w:p>
        </w:tc>
        <w:tc>
          <w:tcPr>
            <w:tcW w:w="667" w:type="pct"/>
          </w:tcPr>
          <w:p w14:paraId="72A11120" w14:textId="77777777" w:rsidR="00D87B75" w:rsidRPr="0066129A" w:rsidRDefault="00D87B75" w:rsidP="00A30A97">
            <w:pPr>
              <w:ind w:right="1"/>
              <w:jc w:val="center"/>
              <w:rPr>
                <w:sz w:val="20"/>
                <w:szCs w:val="20"/>
              </w:rPr>
            </w:pPr>
            <w:r w:rsidRPr="0066129A">
              <w:rPr>
                <w:sz w:val="20"/>
                <w:szCs w:val="20"/>
              </w:rPr>
              <w:t>10</w:t>
            </w:r>
          </w:p>
        </w:tc>
        <w:tc>
          <w:tcPr>
            <w:tcW w:w="998" w:type="pct"/>
          </w:tcPr>
          <w:p w14:paraId="281AF409" w14:textId="77777777" w:rsidR="00D87B75" w:rsidRPr="0066129A" w:rsidRDefault="00D87B75" w:rsidP="00A30A97">
            <w:pPr>
              <w:jc w:val="center"/>
              <w:rPr>
                <w:sz w:val="20"/>
                <w:szCs w:val="20"/>
              </w:rPr>
            </w:pPr>
            <w:r w:rsidRPr="0066129A">
              <w:rPr>
                <w:sz w:val="20"/>
                <w:szCs w:val="20"/>
              </w:rPr>
              <w:t>706,33</w:t>
            </w:r>
          </w:p>
        </w:tc>
      </w:tr>
      <w:tr w:rsidR="00D87B75" w:rsidRPr="0066129A" w14:paraId="2E3AFE80" w14:textId="77777777" w:rsidTr="00A30A97">
        <w:trPr>
          <w:trHeight w:val="214"/>
        </w:trPr>
        <w:tc>
          <w:tcPr>
            <w:tcW w:w="3335" w:type="pct"/>
          </w:tcPr>
          <w:p w14:paraId="754AD631" w14:textId="77777777" w:rsidR="00D87B75" w:rsidRPr="0066129A" w:rsidRDefault="00D87B75" w:rsidP="00A30A97">
            <w:pPr>
              <w:rPr>
                <w:sz w:val="20"/>
                <w:szCs w:val="20"/>
              </w:rPr>
            </w:pPr>
            <w:r w:rsidRPr="0066129A">
              <w:rPr>
                <w:sz w:val="20"/>
                <w:szCs w:val="20"/>
              </w:rPr>
              <w:t>Área de Lazer Ativo e Passivo</w:t>
            </w:r>
          </w:p>
        </w:tc>
        <w:tc>
          <w:tcPr>
            <w:tcW w:w="667" w:type="pct"/>
          </w:tcPr>
          <w:p w14:paraId="530814A7" w14:textId="77777777" w:rsidR="00D87B75" w:rsidRPr="0066129A" w:rsidRDefault="00D87B75" w:rsidP="00A30A97">
            <w:pPr>
              <w:ind w:right="14"/>
              <w:jc w:val="center"/>
              <w:rPr>
                <w:sz w:val="20"/>
                <w:szCs w:val="20"/>
              </w:rPr>
            </w:pPr>
            <w:r w:rsidRPr="0066129A">
              <w:rPr>
                <w:sz w:val="20"/>
                <w:szCs w:val="20"/>
              </w:rPr>
              <w:t>1</w:t>
            </w:r>
          </w:p>
        </w:tc>
        <w:tc>
          <w:tcPr>
            <w:tcW w:w="998" w:type="pct"/>
          </w:tcPr>
          <w:p w14:paraId="780D386F" w14:textId="77777777" w:rsidR="00D87B75" w:rsidRPr="0066129A" w:rsidRDefault="00D87B75" w:rsidP="00A30A97">
            <w:pPr>
              <w:jc w:val="center"/>
              <w:rPr>
                <w:sz w:val="20"/>
                <w:szCs w:val="20"/>
              </w:rPr>
            </w:pPr>
            <w:r w:rsidRPr="0066129A">
              <w:rPr>
                <w:sz w:val="20"/>
                <w:szCs w:val="20"/>
              </w:rPr>
              <w:t>17.430,76</w:t>
            </w:r>
          </w:p>
        </w:tc>
      </w:tr>
      <w:tr w:rsidR="00D87B75" w:rsidRPr="0066129A" w14:paraId="34F3BE78" w14:textId="77777777" w:rsidTr="00A30A97">
        <w:trPr>
          <w:trHeight w:val="214"/>
        </w:trPr>
        <w:tc>
          <w:tcPr>
            <w:tcW w:w="3335" w:type="pct"/>
          </w:tcPr>
          <w:p w14:paraId="284237DD" w14:textId="77777777" w:rsidR="00D87B75" w:rsidRPr="0066129A" w:rsidRDefault="00D87B75" w:rsidP="00A30A97">
            <w:pPr>
              <w:rPr>
                <w:sz w:val="20"/>
                <w:szCs w:val="20"/>
              </w:rPr>
            </w:pPr>
            <w:r w:rsidRPr="0066129A">
              <w:rPr>
                <w:sz w:val="20"/>
                <w:szCs w:val="20"/>
              </w:rPr>
              <w:t>Hall, Saguão e Área de Convivência de Alunos</w:t>
            </w:r>
          </w:p>
        </w:tc>
        <w:tc>
          <w:tcPr>
            <w:tcW w:w="667" w:type="pct"/>
          </w:tcPr>
          <w:p w14:paraId="0F65D814" w14:textId="77777777" w:rsidR="00D87B75" w:rsidRPr="0066129A" w:rsidRDefault="00D87B75" w:rsidP="00A30A97">
            <w:pPr>
              <w:ind w:right="14"/>
              <w:jc w:val="center"/>
              <w:rPr>
                <w:sz w:val="20"/>
                <w:szCs w:val="20"/>
              </w:rPr>
            </w:pPr>
            <w:r w:rsidRPr="0066129A">
              <w:rPr>
                <w:color w:val="00000A"/>
                <w:sz w:val="20"/>
                <w:szCs w:val="20"/>
              </w:rPr>
              <w:t>1</w:t>
            </w:r>
          </w:p>
        </w:tc>
        <w:tc>
          <w:tcPr>
            <w:tcW w:w="998" w:type="pct"/>
          </w:tcPr>
          <w:p w14:paraId="511F32FC" w14:textId="77777777" w:rsidR="00D87B75" w:rsidRPr="0066129A" w:rsidRDefault="00D87B75" w:rsidP="00A30A97">
            <w:pPr>
              <w:jc w:val="center"/>
              <w:rPr>
                <w:sz w:val="20"/>
                <w:szCs w:val="20"/>
              </w:rPr>
            </w:pPr>
            <w:r w:rsidRPr="0066129A">
              <w:rPr>
                <w:sz w:val="20"/>
                <w:szCs w:val="20"/>
              </w:rPr>
              <w:t>433,05</w:t>
            </w:r>
          </w:p>
        </w:tc>
      </w:tr>
      <w:tr w:rsidR="00D87B75" w:rsidRPr="0066129A" w14:paraId="41AECE9D" w14:textId="77777777" w:rsidTr="00A30A97">
        <w:trPr>
          <w:trHeight w:val="214"/>
        </w:trPr>
        <w:tc>
          <w:tcPr>
            <w:tcW w:w="3335" w:type="pct"/>
          </w:tcPr>
          <w:p w14:paraId="05DEE208" w14:textId="77777777" w:rsidR="00D87B75" w:rsidRPr="0066129A" w:rsidRDefault="00D87B75" w:rsidP="00A30A97">
            <w:pPr>
              <w:rPr>
                <w:sz w:val="20"/>
                <w:szCs w:val="20"/>
              </w:rPr>
            </w:pPr>
            <w:r w:rsidRPr="0066129A">
              <w:rPr>
                <w:sz w:val="20"/>
                <w:szCs w:val="20"/>
              </w:rPr>
              <w:t>Garagem</w:t>
            </w:r>
          </w:p>
        </w:tc>
        <w:tc>
          <w:tcPr>
            <w:tcW w:w="667" w:type="pct"/>
          </w:tcPr>
          <w:p w14:paraId="5291F79D" w14:textId="77777777" w:rsidR="00D87B75" w:rsidRPr="0066129A" w:rsidRDefault="00D87B75" w:rsidP="00A30A97">
            <w:pPr>
              <w:ind w:right="14"/>
              <w:jc w:val="center"/>
              <w:rPr>
                <w:sz w:val="20"/>
                <w:szCs w:val="20"/>
              </w:rPr>
            </w:pPr>
            <w:r w:rsidRPr="0066129A">
              <w:rPr>
                <w:sz w:val="20"/>
                <w:szCs w:val="20"/>
              </w:rPr>
              <w:t>1</w:t>
            </w:r>
          </w:p>
        </w:tc>
        <w:tc>
          <w:tcPr>
            <w:tcW w:w="998" w:type="pct"/>
          </w:tcPr>
          <w:p w14:paraId="44D53068" w14:textId="77777777" w:rsidR="00D87B75" w:rsidRPr="0066129A" w:rsidRDefault="00D87B75" w:rsidP="00A30A97">
            <w:pPr>
              <w:jc w:val="center"/>
              <w:rPr>
                <w:sz w:val="20"/>
                <w:szCs w:val="20"/>
              </w:rPr>
            </w:pPr>
            <w:r w:rsidRPr="0066129A">
              <w:rPr>
                <w:color w:val="00000A"/>
                <w:sz w:val="20"/>
                <w:szCs w:val="20"/>
              </w:rPr>
              <w:t>114,24</w:t>
            </w:r>
          </w:p>
        </w:tc>
      </w:tr>
      <w:tr w:rsidR="00D87B75" w:rsidRPr="0066129A" w14:paraId="66D2DFBE" w14:textId="77777777" w:rsidTr="00A30A97">
        <w:trPr>
          <w:trHeight w:val="214"/>
        </w:trPr>
        <w:tc>
          <w:tcPr>
            <w:tcW w:w="3335" w:type="pct"/>
          </w:tcPr>
          <w:p w14:paraId="6A3925CA" w14:textId="77777777" w:rsidR="00D87B75" w:rsidRPr="0066129A" w:rsidRDefault="00D87B75" w:rsidP="00A30A97">
            <w:pPr>
              <w:rPr>
                <w:sz w:val="20"/>
                <w:szCs w:val="20"/>
              </w:rPr>
            </w:pPr>
            <w:r w:rsidRPr="0066129A">
              <w:rPr>
                <w:sz w:val="20"/>
                <w:szCs w:val="20"/>
              </w:rPr>
              <w:t>Subestação</w:t>
            </w:r>
          </w:p>
        </w:tc>
        <w:tc>
          <w:tcPr>
            <w:tcW w:w="667" w:type="pct"/>
          </w:tcPr>
          <w:p w14:paraId="2D6B9E89" w14:textId="77777777" w:rsidR="00D87B75" w:rsidRPr="0066129A" w:rsidRDefault="00D87B75" w:rsidP="00A30A97">
            <w:pPr>
              <w:ind w:right="14"/>
              <w:jc w:val="center"/>
              <w:rPr>
                <w:sz w:val="20"/>
                <w:szCs w:val="20"/>
              </w:rPr>
            </w:pPr>
            <w:r w:rsidRPr="0066129A">
              <w:rPr>
                <w:sz w:val="20"/>
                <w:szCs w:val="20"/>
              </w:rPr>
              <w:t>1</w:t>
            </w:r>
          </w:p>
        </w:tc>
        <w:tc>
          <w:tcPr>
            <w:tcW w:w="998" w:type="pct"/>
          </w:tcPr>
          <w:p w14:paraId="14ADB3AE" w14:textId="77777777" w:rsidR="00D87B75" w:rsidRPr="0066129A" w:rsidRDefault="00D87B75" w:rsidP="00A30A97">
            <w:pPr>
              <w:ind w:right="27"/>
              <w:jc w:val="center"/>
              <w:rPr>
                <w:sz w:val="20"/>
                <w:szCs w:val="20"/>
              </w:rPr>
            </w:pPr>
            <w:r w:rsidRPr="0066129A">
              <w:rPr>
                <w:color w:val="00000A"/>
                <w:sz w:val="20"/>
                <w:szCs w:val="20"/>
              </w:rPr>
              <w:t>13,90</w:t>
            </w:r>
          </w:p>
        </w:tc>
      </w:tr>
      <w:tr w:rsidR="00D87B75" w:rsidRPr="0066129A" w14:paraId="2E9ACB51" w14:textId="77777777" w:rsidTr="00A30A97">
        <w:trPr>
          <w:trHeight w:val="214"/>
        </w:trPr>
        <w:tc>
          <w:tcPr>
            <w:tcW w:w="3335" w:type="pct"/>
          </w:tcPr>
          <w:p w14:paraId="42DE6B71" w14:textId="4B996D53" w:rsidR="00D87B75" w:rsidRPr="0066129A" w:rsidRDefault="00D87B75" w:rsidP="00A30A97">
            <w:pPr>
              <w:rPr>
                <w:sz w:val="20"/>
                <w:szCs w:val="20"/>
              </w:rPr>
            </w:pPr>
            <w:r w:rsidRPr="0066129A">
              <w:rPr>
                <w:sz w:val="20"/>
                <w:szCs w:val="20"/>
              </w:rPr>
              <w:t>Almoxarifado, Depósito e Áreas de Serviços</w:t>
            </w:r>
            <w:r w:rsidR="00A30A97">
              <w:rPr>
                <w:sz w:val="20"/>
                <w:szCs w:val="20"/>
              </w:rPr>
              <w:t xml:space="preserve"> </w:t>
            </w:r>
            <w:r w:rsidRPr="0066129A">
              <w:rPr>
                <w:sz w:val="20"/>
                <w:szCs w:val="20"/>
              </w:rPr>
              <w:t>Gerais</w:t>
            </w:r>
          </w:p>
        </w:tc>
        <w:tc>
          <w:tcPr>
            <w:tcW w:w="667" w:type="pct"/>
          </w:tcPr>
          <w:p w14:paraId="69CCABB5" w14:textId="77777777" w:rsidR="00D87B75" w:rsidRPr="0066129A" w:rsidRDefault="00D87B75" w:rsidP="00A30A97">
            <w:pPr>
              <w:ind w:right="14"/>
              <w:jc w:val="center"/>
              <w:rPr>
                <w:sz w:val="20"/>
                <w:szCs w:val="20"/>
              </w:rPr>
            </w:pPr>
            <w:r w:rsidRPr="0066129A">
              <w:rPr>
                <w:sz w:val="20"/>
                <w:szCs w:val="20"/>
              </w:rPr>
              <w:t>6</w:t>
            </w:r>
          </w:p>
        </w:tc>
        <w:tc>
          <w:tcPr>
            <w:tcW w:w="998" w:type="pct"/>
          </w:tcPr>
          <w:p w14:paraId="6BE440E7" w14:textId="77777777" w:rsidR="00D87B75" w:rsidRPr="0066129A" w:rsidRDefault="00D87B75" w:rsidP="00A30A97">
            <w:pPr>
              <w:jc w:val="center"/>
              <w:rPr>
                <w:sz w:val="20"/>
                <w:szCs w:val="20"/>
              </w:rPr>
            </w:pPr>
            <w:r w:rsidRPr="0066129A">
              <w:rPr>
                <w:color w:val="00000A"/>
                <w:sz w:val="20"/>
                <w:szCs w:val="20"/>
              </w:rPr>
              <w:t>139,04</w:t>
            </w:r>
          </w:p>
        </w:tc>
      </w:tr>
      <w:tr w:rsidR="00D87B75" w:rsidRPr="0066129A" w14:paraId="37CEF577" w14:textId="77777777" w:rsidTr="00A30A97">
        <w:trPr>
          <w:trHeight w:val="214"/>
        </w:trPr>
        <w:tc>
          <w:tcPr>
            <w:tcW w:w="3335" w:type="pct"/>
          </w:tcPr>
          <w:p w14:paraId="03769D66" w14:textId="77777777" w:rsidR="00D87B75" w:rsidRPr="0066129A" w:rsidRDefault="00D87B75" w:rsidP="00A30A97">
            <w:pPr>
              <w:rPr>
                <w:sz w:val="20"/>
                <w:szCs w:val="20"/>
              </w:rPr>
            </w:pPr>
            <w:r w:rsidRPr="0066129A">
              <w:rPr>
                <w:sz w:val="20"/>
                <w:szCs w:val="20"/>
              </w:rPr>
              <w:t>Estacionamento</w:t>
            </w:r>
          </w:p>
        </w:tc>
        <w:tc>
          <w:tcPr>
            <w:tcW w:w="667" w:type="pct"/>
          </w:tcPr>
          <w:p w14:paraId="788103A7" w14:textId="77777777" w:rsidR="00D87B75" w:rsidRPr="0066129A" w:rsidRDefault="00D87B75" w:rsidP="00A30A97">
            <w:pPr>
              <w:ind w:right="14"/>
              <w:jc w:val="center"/>
              <w:rPr>
                <w:sz w:val="20"/>
                <w:szCs w:val="20"/>
              </w:rPr>
            </w:pPr>
            <w:r w:rsidRPr="0066129A">
              <w:rPr>
                <w:color w:val="00000A"/>
                <w:sz w:val="20"/>
                <w:szCs w:val="20"/>
              </w:rPr>
              <w:t>1</w:t>
            </w:r>
          </w:p>
        </w:tc>
        <w:tc>
          <w:tcPr>
            <w:tcW w:w="998" w:type="pct"/>
          </w:tcPr>
          <w:p w14:paraId="08762751" w14:textId="77777777" w:rsidR="00D87B75" w:rsidRPr="0066129A" w:rsidRDefault="00D87B75" w:rsidP="00A30A97">
            <w:pPr>
              <w:jc w:val="center"/>
              <w:rPr>
                <w:sz w:val="20"/>
                <w:szCs w:val="20"/>
              </w:rPr>
            </w:pPr>
            <w:r w:rsidRPr="0066129A">
              <w:rPr>
                <w:sz w:val="20"/>
                <w:szCs w:val="20"/>
              </w:rPr>
              <w:t>1.170,00</w:t>
            </w:r>
          </w:p>
        </w:tc>
      </w:tr>
      <w:tr w:rsidR="00D87B75" w:rsidRPr="0066129A" w14:paraId="062D260A" w14:textId="77777777" w:rsidTr="00A30A97">
        <w:trPr>
          <w:trHeight w:val="214"/>
        </w:trPr>
        <w:tc>
          <w:tcPr>
            <w:tcW w:w="3335" w:type="pct"/>
          </w:tcPr>
          <w:p w14:paraId="19ABA210" w14:textId="77777777" w:rsidR="00D87B75" w:rsidRPr="0066129A" w:rsidRDefault="00D87B75" w:rsidP="00A30A97">
            <w:pPr>
              <w:rPr>
                <w:sz w:val="20"/>
                <w:szCs w:val="20"/>
              </w:rPr>
            </w:pPr>
            <w:r w:rsidRPr="0066129A">
              <w:rPr>
                <w:sz w:val="20"/>
                <w:szCs w:val="20"/>
              </w:rPr>
              <w:t>Guarita</w:t>
            </w:r>
          </w:p>
        </w:tc>
        <w:tc>
          <w:tcPr>
            <w:tcW w:w="667" w:type="pct"/>
          </w:tcPr>
          <w:p w14:paraId="6874EC65" w14:textId="77777777" w:rsidR="00D87B75" w:rsidRPr="0066129A" w:rsidRDefault="00D87B75" w:rsidP="00A30A97">
            <w:pPr>
              <w:ind w:right="14"/>
              <w:jc w:val="center"/>
              <w:rPr>
                <w:sz w:val="20"/>
                <w:szCs w:val="20"/>
              </w:rPr>
            </w:pPr>
            <w:r w:rsidRPr="0066129A">
              <w:rPr>
                <w:color w:val="00000A"/>
                <w:sz w:val="20"/>
                <w:szCs w:val="20"/>
              </w:rPr>
              <w:t>1</w:t>
            </w:r>
          </w:p>
        </w:tc>
        <w:tc>
          <w:tcPr>
            <w:tcW w:w="998" w:type="pct"/>
          </w:tcPr>
          <w:p w14:paraId="689DBB73" w14:textId="77777777" w:rsidR="00D87B75" w:rsidRPr="0066129A" w:rsidRDefault="00D87B75" w:rsidP="00A30A97">
            <w:pPr>
              <w:ind w:right="1"/>
              <w:jc w:val="center"/>
              <w:rPr>
                <w:sz w:val="20"/>
                <w:szCs w:val="20"/>
              </w:rPr>
            </w:pPr>
            <w:r w:rsidRPr="0066129A">
              <w:rPr>
                <w:color w:val="00000A"/>
                <w:sz w:val="20"/>
                <w:szCs w:val="20"/>
              </w:rPr>
              <w:t>9,53</w:t>
            </w:r>
          </w:p>
        </w:tc>
      </w:tr>
    </w:tbl>
    <w:p w14:paraId="0D18F965" w14:textId="77777777" w:rsidR="00D87B75" w:rsidRPr="0066129A" w:rsidRDefault="00D87B75" w:rsidP="00D87B75">
      <w:pPr>
        <w:ind w:left="-5"/>
        <w:jc w:val="center"/>
        <w:rPr>
          <w:b/>
          <w:sz w:val="20"/>
          <w:szCs w:val="20"/>
        </w:rPr>
      </w:pPr>
    </w:p>
    <w:p w14:paraId="12244E2B" w14:textId="77777777" w:rsidR="00D87B75" w:rsidRPr="00A30A97" w:rsidRDefault="00D87B75" w:rsidP="00A30A97">
      <w:pPr>
        <w:ind w:left="-5"/>
        <w:rPr>
          <w:sz w:val="20"/>
          <w:szCs w:val="20"/>
        </w:rPr>
      </w:pPr>
      <w:r w:rsidRPr="00A30A97">
        <w:rPr>
          <w:sz w:val="20"/>
          <w:szCs w:val="20"/>
        </w:rPr>
        <w:t>Quadro XX – Infraestrutura acadêmica do Câmpus Camaquã</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54" w:type="dxa"/>
          <w:right w:w="43" w:type="dxa"/>
        </w:tblCellMar>
        <w:tblLook w:val="04A0" w:firstRow="1" w:lastRow="0" w:firstColumn="1" w:lastColumn="0" w:noHBand="0" w:noVBand="1"/>
      </w:tblPr>
      <w:tblGrid>
        <w:gridCol w:w="6799"/>
        <w:gridCol w:w="1695"/>
      </w:tblGrid>
      <w:tr w:rsidR="00D87B75" w:rsidRPr="0066129A" w14:paraId="07F9D38E" w14:textId="77777777" w:rsidTr="00A30A97">
        <w:trPr>
          <w:trHeight w:val="231"/>
        </w:trPr>
        <w:tc>
          <w:tcPr>
            <w:tcW w:w="4002" w:type="pct"/>
          </w:tcPr>
          <w:p w14:paraId="15D77D1F" w14:textId="77777777" w:rsidR="00D87B75" w:rsidRPr="0066129A" w:rsidRDefault="00D87B75" w:rsidP="00A30A97">
            <w:pPr>
              <w:ind w:right="2"/>
              <w:jc w:val="center"/>
              <w:rPr>
                <w:b/>
                <w:sz w:val="20"/>
                <w:szCs w:val="20"/>
              </w:rPr>
            </w:pPr>
            <w:r w:rsidRPr="0066129A">
              <w:rPr>
                <w:b/>
                <w:sz w:val="20"/>
                <w:szCs w:val="20"/>
              </w:rPr>
              <w:t>Área Física</w:t>
            </w:r>
          </w:p>
        </w:tc>
        <w:tc>
          <w:tcPr>
            <w:tcW w:w="998" w:type="pct"/>
          </w:tcPr>
          <w:p w14:paraId="06E7DC44" w14:textId="77777777" w:rsidR="00D87B75" w:rsidRPr="0066129A" w:rsidRDefault="00D87B75" w:rsidP="00A30A97">
            <w:pPr>
              <w:jc w:val="center"/>
              <w:rPr>
                <w:b/>
                <w:sz w:val="20"/>
                <w:szCs w:val="20"/>
              </w:rPr>
            </w:pPr>
            <w:r w:rsidRPr="0066129A">
              <w:rPr>
                <w:b/>
                <w:sz w:val="20"/>
                <w:szCs w:val="20"/>
              </w:rPr>
              <w:t>Qtd (un)</w:t>
            </w:r>
          </w:p>
        </w:tc>
      </w:tr>
      <w:tr w:rsidR="00D87B75" w:rsidRPr="0066129A" w14:paraId="7B06559F" w14:textId="77777777" w:rsidTr="00A30A97">
        <w:trPr>
          <w:trHeight w:val="231"/>
        </w:trPr>
        <w:tc>
          <w:tcPr>
            <w:tcW w:w="4002" w:type="pct"/>
          </w:tcPr>
          <w:p w14:paraId="1635A091" w14:textId="77777777" w:rsidR="00D87B75" w:rsidRPr="0066129A" w:rsidRDefault="00D87B75" w:rsidP="00A30A97">
            <w:pPr>
              <w:rPr>
                <w:sz w:val="20"/>
                <w:szCs w:val="20"/>
              </w:rPr>
            </w:pPr>
            <w:r w:rsidRPr="0066129A">
              <w:rPr>
                <w:sz w:val="20"/>
                <w:szCs w:val="20"/>
              </w:rPr>
              <w:t>Laboratório de Informática</w:t>
            </w:r>
          </w:p>
        </w:tc>
        <w:tc>
          <w:tcPr>
            <w:tcW w:w="998" w:type="pct"/>
          </w:tcPr>
          <w:p w14:paraId="225D9413" w14:textId="77777777" w:rsidR="00D87B75" w:rsidRPr="0066129A" w:rsidRDefault="00D87B75" w:rsidP="00A30A97">
            <w:pPr>
              <w:ind w:right="9"/>
              <w:jc w:val="center"/>
              <w:rPr>
                <w:sz w:val="20"/>
                <w:szCs w:val="20"/>
              </w:rPr>
            </w:pPr>
            <w:r w:rsidRPr="0066129A">
              <w:rPr>
                <w:sz w:val="20"/>
                <w:szCs w:val="20"/>
              </w:rPr>
              <w:t>6</w:t>
            </w:r>
          </w:p>
        </w:tc>
      </w:tr>
      <w:tr w:rsidR="00D87B75" w:rsidRPr="0066129A" w14:paraId="5EE983B0" w14:textId="77777777" w:rsidTr="00A30A97">
        <w:trPr>
          <w:trHeight w:val="231"/>
        </w:trPr>
        <w:tc>
          <w:tcPr>
            <w:tcW w:w="4002" w:type="pct"/>
          </w:tcPr>
          <w:p w14:paraId="3D0FA1DC" w14:textId="77777777" w:rsidR="00D87B75" w:rsidRPr="0066129A" w:rsidRDefault="00D87B75" w:rsidP="00A30A97">
            <w:pPr>
              <w:rPr>
                <w:sz w:val="20"/>
                <w:szCs w:val="20"/>
              </w:rPr>
            </w:pPr>
            <w:r w:rsidRPr="0066129A">
              <w:rPr>
                <w:sz w:val="20"/>
                <w:szCs w:val="20"/>
              </w:rPr>
              <w:t>Laboratório de Instalações Elétricas</w:t>
            </w:r>
          </w:p>
        </w:tc>
        <w:tc>
          <w:tcPr>
            <w:tcW w:w="998" w:type="pct"/>
          </w:tcPr>
          <w:p w14:paraId="1BC13A62" w14:textId="77777777" w:rsidR="00D87B75" w:rsidRPr="0066129A" w:rsidRDefault="00D87B75" w:rsidP="00A30A97">
            <w:pPr>
              <w:ind w:right="9"/>
              <w:jc w:val="center"/>
              <w:rPr>
                <w:sz w:val="20"/>
                <w:szCs w:val="20"/>
              </w:rPr>
            </w:pPr>
            <w:r w:rsidRPr="0066129A">
              <w:rPr>
                <w:sz w:val="20"/>
                <w:szCs w:val="20"/>
              </w:rPr>
              <w:t>1</w:t>
            </w:r>
          </w:p>
        </w:tc>
      </w:tr>
      <w:tr w:rsidR="00D87B75" w:rsidRPr="0066129A" w14:paraId="06D13C89" w14:textId="77777777" w:rsidTr="00A30A97">
        <w:trPr>
          <w:trHeight w:val="231"/>
        </w:trPr>
        <w:tc>
          <w:tcPr>
            <w:tcW w:w="4002" w:type="pct"/>
          </w:tcPr>
          <w:p w14:paraId="3F6DD8B8" w14:textId="77777777" w:rsidR="00D87B75" w:rsidRPr="0066129A" w:rsidRDefault="00D87B75" w:rsidP="00A30A97">
            <w:pPr>
              <w:rPr>
                <w:sz w:val="20"/>
                <w:szCs w:val="20"/>
              </w:rPr>
            </w:pPr>
            <w:r w:rsidRPr="0066129A">
              <w:rPr>
                <w:sz w:val="20"/>
                <w:szCs w:val="20"/>
              </w:rPr>
              <w:t>Laboratório de Física</w:t>
            </w:r>
          </w:p>
        </w:tc>
        <w:tc>
          <w:tcPr>
            <w:tcW w:w="998" w:type="pct"/>
          </w:tcPr>
          <w:p w14:paraId="741FE641" w14:textId="77777777" w:rsidR="00D87B75" w:rsidRPr="0066129A" w:rsidRDefault="00D87B75" w:rsidP="00A30A97">
            <w:pPr>
              <w:ind w:right="9"/>
              <w:jc w:val="center"/>
              <w:rPr>
                <w:sz w:val="20"/>
                <w:szCs w:val="20"/>
              </w:rPr>
            </w:pPr>
            <w:r w:rsidRPr="0066129A">
              <w:rPr>
                <w:sz w:val="20"/>
                <w:szCs w:val="20"/>
              </w:rPr>
              <w:t>1</w:t>
            </w:r>
          </w:p>
        </w:tc>
      </w:tr>
      <w:tr w:rsidR="00D87B75" w:rsidRPr="0066129A" w14:paraId="12387F36" w14:textId="77777777" w:rsidTr="00A30A97">
        <w:trPr>
          <w:trHeight w:val="231"/>
        </w:trPr>
        <w:tc>
          <w:tcPr>
            <w:tcW w:w="4002" w:type="pct"/>
          </w:tcPr>
          <w:p w14:paraId="240BFD0F" w14:textId="77777777" w:rsidR="00D87B75" w:rsidRPr="0066129A" w:rsidRDefault="00D87B75" w:rsidP="00A30A97">
            <w:pPr>
              <w:rPr>
                <w:sz w:val="20"/>
                <w:szCs w:val="20"/>
              </w:rPr>
            </w:pPr>
            <w:r w:rsidRPr="0066129A">
              <w:rPr>
                <w:sz w:val="20"/>
                <w:szCs w:val="20"/>
              </w:rPr>
              <w:t>Laboratório de Eletroeletrônica</w:t>
            </w:r>
          </w:p>
        </w:tc>
        <w:tc>
          <w:tcPr>
            <w:tcW w:w="998" w:type="pct"/>
          </w:tcPr>
          <w:p w14:paraId="7AF7DF25" w14:textId="77777777" w:rsidR="00D87B75" w:rsidRPr="0066129A" w:rsidRDefault="00D87B75" w:rsidP="00A30A97">
            <w:pPr>
              <w:ind w:right="9"/>
              <w:jc w:val="center"/>
              <w:rPr>
                <w:sz w:val="20"/>
                <w:szCs w:val="20"/>
              </w:rPr>
            </w:pPr>
            <w:r w:rsidRPr="0066129A">
              <w:rPr>
                <w:sz w:val="20"/>
                <w:szCs w:val="20"/>
              </w:rPr>
              <w:t>2</w:t>
            </w:r>
          </w:p>
        </w:tc>
      </w:tr>
      <w:tr w:rsidR="00D87B75" w:rsidRPr="0066129A" w14:paraId="7595CCF1" w14:textId="77777777" w:rsidTr="00A30A97">
        <w:trPr>
          <w:trHeight w:val="231"/>
        </w:trPr>
        <w:tc>
          <w:tcPr>
            <w:tcW w:w="4002" w:type="pct"/>
          </w:tcPr>
          <w:p w14:paraId="1C74FC55" w14:textId="77777777" w:rsidR="00D87B75" w:rsidRPr="0066129A" w:rsidRDefault="00D87B75" w:rsidP="00A30A97">
            <w:pPr>
              <w:jc w:val="both"/>
              <w:rPr>
                <w:sz w:val="20"/>
                <w:szCs w:val="20"/>
              </w:rPr>
            </w:pPr>
            <w:r w:rsidRPr="0066129A">
              <w:rPr>
                <w:sz w:val="20"/>
                <w:szCs w:val="20"/>
              </w:rPr>
              <w:t>Laboratório de Hardware e Microcontroladores</w:t>
            </w:r>
          </w:p>
        </w:tc>
        <w:tc>
          <w:tcPr>
            <w:tcW w:w="998" w:type="pct"/>
          </w:tcPr>
          <w:p w14:paraId="4F0107D1" w14:textId="77777777" w:rsidR="00D87B75" w:rsidRPr="0066129A" w:rsidRDefault="00D87B75" w:rsidP="00A30A97">
            <w:pPr>
              <w:ind w:right="9"/>
              <w:jc w:val="center"/>
              <w:rPr>
                <w:sz w:val="20"/>
                <w:szCs w:val="20"/>
              </w:rPr>
            </w:pPr>
            <w:r w:rsidRPr="0066129A">
              <w:rPr>
                <w:sz w:val="20"/>
                <w:szCs w:val="20"/>
              </w:rPr>
              <w:t>1</w:t>
            </w:r>
          </w:p>
        </w:tc>
      </w:tr>
      <w:tr w:rsidR="00D87B75" w:rsidRPr="0066129A" w14:paraId="3CB16930" w14:textId="77777777" w:rsidTr="00A30A97">
        <w:trPr>
          <w:trHeight w:val="231"/>
        </w:trPr>
        <w:tc>
          <w:tcPr>
            <w:tcW w:w="4002" w:type="pct"/>
          </w:tcPr>
          <w:p w14:paraId="0EE42899" w14:textId="77777777" w:rsidR="00D87B75" w:rsidRPr="0066129A" w:rsidRDefault="00D87B75" w:rsidP="00A30A97">
            <w:pPr>
              <w:rPr>
                <w:sz w:val="20"/>
                <w:szCs w:val="20"/>
              </w:rPr>
            </w:pPr>
            <w:r w:rsidRPr="0066129A">
              <w:rPr>
                <w:sz w:val="20"/>
                <w:szCs w:val="20"/>
              </w:rPr>
              <w:t>Laboratório de Automação</w:t>
            </w:r>
          </w:p>
        </w:tc>
        <w:tc>
          <w:tcPr>
            <w:tcW w:w="998" w:type="pct"/>
          </w:tcPr>
          <w:p w14:paraId="61F6308D" w14:textId="77777777" w:rsidR="00D87B75" w:rsidRPr="0066129A" w:rsidRDefault="00D87B75" w:rsidP="00A30A97">
            <w:pPr>
              <w:ind w:right="9"/>
              <w:jc w:val="center"/>
              <w:rPr>
                <w:sz w:val="20"/>
                <w:szCs w:val="20"/>
              </w:rPr>
            </w:pPr>
            <w:r w:rsidRPr="0066129A">
              <w:rPr>
                <w:sz w:val="20"/>
                <w:szCs w:val="20"/>
              </w:rPr>
              <w:t>3</w:t>
            </w:r>
          </w:p>
        </w:tc>
      </w:tr>
      <w:tr w:rsidR="00D87B75" w:rsidRPr="0066129A" w14:paraId="4D04FDD8" w14:textId="77777777" w:rsidTr="00A30A97">
        <w:trPr>
          <w:trHeight w:val="231"/>
        </w:trPr>
        <w:tc>
          <w:tcPr>
            <w:tcW w:w="4002" w:type="pct"/>
          </w:tcPr>
          <w:p w14:paraId="7D1D39B7" w14:textId="77777777" w:rsidR="00D87B75" w:rsidRPr="0066129A" w:rsidRDefault="00D87B75" w:rsidP="00A30A97">
            <w:pPr>
              <w:rPr>
                <w:sz w:val="20"/>
                <w:szCs w:val="20"/>
              </w:rPr>
            </w:pPr>
            <w:r w:rsidRPr="0066129A">
              <w:rPr>
                <w:sz w:val="20"/>
                <w:szCs w:val="20"/>
              </w:rPr>
              <w:t>Laboratório de Máquinas e Acionamentos</w:t>
            </w:r>
          </w:p>
        </w:tc>
        <w:tc>
          <w:tcPr>
            <w:tcW w:w="998" w:type="pct"/>
          </w:tcPr>
          <w:p w14:paraId="653C152B" w14:textId="77777777" w:rsidR="00D87B75" w:rsidRPr="0066129A" w:rsidRDefault="00D87B75" w:rsidP="00A30A97">
            <w:pPr>
              <w:ind w:right="9"/>
              <w:jc w:val="center"/>
              <w:rPr>
                <w:sz w:val="20"/>
                <w:szCs w:val="20"/>
              </w:rPr>
            </w:pPr>
            <w:r w:rsidRPr="0066129A">
              <w:rPr>
                <w:sz w:val="20"/>
                <w:szCs w:val="20"/>
              </w:rPr>
              <w:t>1</w:t>
            </w:r>
          </w:p>
        </w:tc>
      </w:tr>
      <w:tr w:rsidR="00D87B75" w:rsidRPr="0066129A" w14:paraId="1A6CB8F3" w14:textId="77777777" w:rsidTr="00A30A97">
        <w:trPr>
          <w:trHeight w:val="231"/>
        </w:trPr>
        <w:tc>
          <w:tcPr>
            <w:tcW w:w="4002" w:type="pct"/>
          </w:tcPr>
          <w:p w14:paraId="538B1E89" w14:textId="77777777" w:rsidR="00D87B75" w:rsidRPr="0066129A" w:rsidRDefault="00D87B75" w:rsidP="00A30A97">
            <w:pPr>
              <w:rPr>
                <w:sz w:val="20"/>
                <w:szCs w:val="20"/>
              </w:rPr>
            </w:pPr>
            <w:r w:rsidRPr="0066129A">
              <w:rPr>
                <w:sz w:val="20"/>
                <w:szCs w:val="20"/>
              </w:rPr>
              <w:t>Laboratório de Programação e Metrologia</w:t>
            </w:r>
          </w:p>
        </w:tc>
        <w:tc>
          <w:tcPr>
            <w:tcW w:w="998" w:type="pct"/>
          </w:tcPr>
          <w:p w14:paraId="1B1F4A29" w14:textId="77777777" w:rsidR="00D87B75" w:rsidRPr="0066129A" w:rsidRDefault="00D87B75" w:rsidP="00A30A97">
            <w:pPr>
              <w:ind w:right="9"/>
              <w:jc w:val="center"/>
              <w:rPr>
                <w:sz w:val="20"/>
                <w:szCs w:val="20"/>
              </w:rPr>
            </w:pPr>
            <w:r w:rsidRPr="0066129A">
              <w:rPr>
                <w:sz w:val="20"/>
                <w:szCs w:val="20"/>
              </w:rPr>
              <w:t>1</w:t>
            </w:r>
          </w:p>
        </w:tc>
      </w:tr>
      <w:tr w:rsidR="00D87B75" w:rsidRPr="0066129A" w14:paraId="1D8A239B" w14:textId="77777777" w:rsidTr="00A30A97">
        <w:trPr>
          <w:trHeight w:val="231"/>
        </w:trPr>
        <w:tc>
          <w:tcPr>
            <w:tcW w:w="4002" w:type="pct"/>
          </w:tcPr>
          <w:p w14:paraId="580002A4" w14:textId="77777777" w:rsidR="00D87B75" w:rsidRPr="0066129A" w:rsidRDefault="00D87B75" w:rsidP="00A30A97">
            <w:pPr>
              <w:rPr>
                <w:sz w:val="20"/>
                <w:szCs w:val="20"/>
              </w:rPr>
            </w:pPr>
            <w:r w:rsidRPr="0066129A">
              <w:rPr>
                <w:sz w:val="20"/>
                <w:szCs w:val="20"/>
              </w:rPr>
              <w:t>Laboratório de Química</w:t>
            </w:r>
          </w:p>
        </w:tc>
        <w:tc>
          <w:tcPr>
            <w:tcW w:w="998" w:type="pct"/>
          </w:tcPr>
          <w:p w14:paraId="1372288B" w14:textId="77777777" w:rsidR="00D87B75" w:rsidRPr="0066129A" w:rsidRDefault="00D87B75" w:rsidP="00A30A97">
            <w:pPr>
              <w:ind w:right="9"/>
              <w:jc w:val="center"/>
              <w:rPr>
                <w:sz w:val="20"/>
                <w:szCs w:val="20"/>
              </w:rPr>
            </w:pPr>
            <w:r w:rsidRPr="0066129A">
              <w:rPr>
                <w:sz w:val="20"/>
                <w:szCs w:val="20"/>
              </w:rPr>
              <w:t>4</w:t>
            </w:r>
          </w:p>
        </w:tc>
      </w:tr>
      <w:tr w:rsidR="00D87B75" w:rsidRPr="0066129A" w14:paraId="7CAF2896" w14:textId="77777777" w:rsidTr="00A30A97">
        <w:trPr>
          <w:trHeight w:val="231"/>
        </w:trPr>
        <w:tc>
          <w:tcPr>
            <w:tcW w:w="4002" w:type="pct"/>
          </w:tcPr>
          <w:p w14:paraId="5784B33F" w14:textId="77777777" w:rsidR="00D87B75" w:rsidRPr="0066129A" w:rsidRDefault="00D87B75" w:rsidP="00A30A97">
            <w:pPr>
              <w:rPr>
                <w:sz w:val="20"/>
                <w:szCs w:val="20"/>
              </w:rPr>
            </w:pPr>
            <w:r w:rsidRPr="0066129A">
              <w:rPr>
                <w:sz w:val="20"/>
                <w:szCs w:val="20"/>
              </w:rPr>
              <w:t>Laboratório de Biologia</w:t>
            </w:r>
          </w:p>
        </w:tc>
        <w:tc>
          <w:tcPr>
            <w:tcW w:w="998" w:type="pct"/>
          </w:tcPr>
          <w:p w14:paraId="18DD4BBC" w14:textId="77777777" w:rsidR="00D87B75" w:rsidRPr="0066129A" w:rsidRDefault="00D87B75" w:rsidP="00A30A97">
            <w:pPr>
              <w:ind w:right="9"/>
              <w:jc w:val="center"/>
              <w:rPr>
                <w:sz w:val="20"/>
                <w:szCs w:val="20"/>
              </w:rPr>
            </w:pPr>
            <w:r w:rsidRPr="0066129A">
              <w:rPr>
                <w:sz w:val="20"/>
                <w:szCs w:val="20"/>
              </w:rPr>
              <w:t>1</w:t>
            </w:r>
          </w:p>
        </w:tc>
      </w:tr>
    </w:tbl>
    <w:p w14:paraId="66B4F2A8" w14:textId="77777777" w:rsidR="00D87B75" w:rsidRDefault="00D87B75" w:rsidP="00D87B75">
      <w:pPr>
        <w:ind w:left="-5"/>
        <w:jc w:val="center"/>
        <w:rPr>
          <w:b/>
          <w:sz w:val="20"/>
          <w:szCs w:val="20"/>
        </w:rPr>
      </w:pPr>
    </w:p>
    <w:p w14:paraId="46CE1416" w14:textId="77777777" w:rsidR="00D87B75" w:rsidRPr="00A30A97" w:rsidRDefault="00D87B75" w:rsidP="00A30A97">
      <w:pPr>
        <w:ind w:left="-5"/>
        <w:rPr>
          <w:sz w:val="20"/>
          <w:szCs w:val="20"/>
        </w:rPr>
      </w:pPr>
      <w:r w:rsidRPr="00A30A97">
        <w:rPr>
          <w:sz w:val="20"/>
          <w:szCs w:val="20"/>
        </w:rPr>
        <w:t>Quadro XX – Áreas totais do Câmpus Camaquã</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49" w:type="dxa"/>
          <w:right w:w="54" w:type="dxa"/>
        </w:tblCellMar>
        <w:tblLook w:val="04A0" w:firstRow="1" w:lastRow="0" w:firstColumn="1" w:lastColumn="0" w:noHBand="0" w:noVBand="1"/>
      </w:tblPr>
      <w:tblGrid>
        <w:gridCol w:w="6799"/>
        <w:gridCol w:w="1695"/>
      </w:tblGrid>
      <w:tr w:rsidR="00D87B75" w:rsidRPr="0066129A" w14:paraId="26496755" w14:textId="77777777" w:rsidTr="00A30A97">
        <w:trPr>
          <w:trHeight w:val="208"/>
        </w:trPr>
        <w:tc>
          <w:tcPr>
            <w:tcW w:w="4002" w:type="pct"/>
          </w:tcPr>
          <w:p w14:paraId="6AE56FE6" w14:textId="77777777" w:rsidR="00D87B75" w:rsidRPr="0066129A" w:rsidRDefault="00D87B75" w:rsidP="00A30A97">
            <w:pPr>
              <w:ind w:left="4"/>
              <w:jc w:val="center"/>
              <w:rPr>
                <w:b/>
                <w:sz w:val="20"/>
                <w:szCs w:val="20"/>
              </w:rPr>
            </w:pPr>
            <w:r w:rsidRPr="0066129A">
              <w:rPr>
                <w:b/>
                <w:sz w:val="20"/>
                <w:szCs w:val="20"/>
              </w:rPr>
              <w:t>Área Física</w:t>
            </w:r>
          </w:p>
        </w:tc>
        <w:tc>
          <w:tcPr>
            <w:tcW w:w="998" w:type="pct"/>
          </w:tcPr>
          <w:p w14:paraId="7F02B792" w14:textId="77777777" w:rsidR="00D87B75" w:rsidRPr="0066129A" w:rsidRDefault="00D87B75" w:rsidP="00A30A97">
            <w:pPr>
              <w:ind w:left="40"/>
              <w:jc w:val="center"/>
              <w:rPr>
                <w:b/>
                <w:sz w:val="20"/>
                <w:szCs w:val="20"/>
              </w:rPr>
            </w:pPr>
            <w:r w:rsidRPr="0066129A">
              <w:rPr>
                <w:b/>
                <w:sz w:val="20"/>
                <w:szCs w:val="20"/>
              </w:rPr>
              <w:t>Quantidade (m²)</w:t>
            </w:r>
          </w:p>
        </w:tc>
      </w:tr>
      <w:tr w:rsidR="00D87B75" w:rsidRPr="0066129A" w14:paraId="2B2B40B6" w14:textId="77777777" w:rsidTr="00A30A97">
        <w:trPr>
          <w:trHeight w:val="208"/>
        </w:trPr>
        <w:tc>
          <w:tcPr>
            <w:tcW w:w="4002" w:type="pct"/>
          </w:tcPr>
          <w:p w14:paraId="690DF521" w14:textId="77777777" w:rsidR="00D87B75" w:rsidRPr="0066129A" w:rsidRDefault="00D87B75" w:rsidP="00A30A97">
            <w:pPr>
              <w:rPr>
                <w:sz w:val="20"/>
                <w:szCs w:val="20"/>
              </w:rPr>
            </w:pPr>
            <w:r w:rsidRPr="0066129A">
              <w:rPr>
                <w:sz w:val="20"/>
                <w:szCs w:val="20"/>
              </w:rPr>
              <w:t>Área Total do Terreno</w:t>
            </w:r>
          </w:p>
        </w:tc>
        <w:tc>
          <w:tcPr>
            <w:tcW w:w="998" w:type="pct"/>
          </w:tcPr>
          <w:p w14:paraId="5781D73E" w14:textId="77777777" w:rsidR="00D87B75" w:rsidRPr="0066129A" w:rsidRDefault="00D87B75" w:rsidP="00A30A97">
            <w:pPr>
              <w:ind w:right="9"/>
              <w:jc w:val="center"/>
              <w:rPr>
                <w:sz w:val="20"/>
                <w:szCs w:val="20"/>
              </w:rPr>
            </w:pPr>
            <w:r w:rsidRPr="0066129A">
              <w:rPr>
                <w:sz w:val="20"/>
                <w:szCs w:val="20"/>
              </w:rPr>
              <w:t>26.728,40</w:t>
            </w:r>
          </w:p>
        </w:tc>
      </w:tr>
      <w:tr w:rsidR="00D87B75" w:rsidRPr="0066129A" w14:paraId="488AC411" w14:textId="77777777" w:rsidTr="00A30A97">
        <w:trPr>
          <w:trHeight w:val="208"/>
        </w:trPr>
        <w:tc>
          <w:tcPr>
            <w:tcW w:w="4002" w:type="pct"/>
          </w:tcPr>
          <w:p w14:paraId="355E6221" w14:textId="77777777" w:rsidR="00D87B75" w:rsidRPr="0066129A" w:rsidRDefault="00D87B75" w:rsidP="00A30A97">
            <w:pPr>
              <w:jc w:val="both"/>
              <w:rPr>
                <w:sz w:val="20"/>
                <w:szCs w:val="20"/>
              </w:rPr>
            </w:pPr>
            <w:r w:rsidRPr="0066129A">
              <w:rPr>
                <w:sz w:val="20"/>
                <w:szCs w:val="20"/>
              </w:rPr>
              <w:t>Área Total Administrativa</w:t>
            </w:r>
          </w:p>
        </w:tc>
        <w:tc>
          <w:tcPr>
            <w:tcW w:w="998" w:type="pct"/>
          </w:tcPr>
          <w:p w14:paraId="00E767EE" w14:textId="77777777" w:rsidR="00D87B75" w:rsidRPr="0066129A" w:rsidRDefault="00D87B75" w:rsidP="00A30A97">
            <w:pPr>
              <w:ind w:left="18"/>
              <w:jc w:val="center"/>
              <w:rPr>
                <w:sz w:val="20"/>
                <w:szCs w:val="20"/>
              </w:rPr>
            </w:pPr>
            <w:r w:rsidRPr="0066129A">
              <w:rPr>
                <w:sz w:val="20"/>
                <w:szCs w:val="20"/>
              </w:rPr>
              <w:t>1.624,87</w:t>
            </w:r>
          </w:p>
        </w:tc>
      </w:tr>
      <w:tr w:rsidR="00D87B75" w:rsidRPr="0066129A" w14:paraId="37061752" w14:textId="77777777" w:rsidTr="00A30A97">
        <w:trPr>
          <w:trHeight w:val="208"/>
        </w:trPr>
        <w:tc>
          <w:tcPr>
            <w:tcW w:w="4002" w:type="pct"/>
          </w:tcPr>
          <w:p w14:paraId="0E909945" w14:textId="77777777" w:rsidR="00D87B75" w:rsidRPr="0066129A" w:rsidRDefault="00D87B75" w:rsidP="00A30A97">
            <w:pPr>
              <w:rPr>
                <w:sz w:val="20"/>
                <w:szCs w:val="20"/>
              </w:rPr>
            </w:pPr>
            <w:r w:rsidRPr="0066129A">
              <w:rPr>
                <w:sz w:val="20"/>
                <w:szCs w:val="20"/>
              </w:rPr>
              <w:t>Área Total Acadêmica</w:t>
            </w:r>
          </w:p>
        </w:tc>
        <w:tc>
          <w:tcPr>
            <w:tcW w:w="998" w:type="pct"/>
          </w:tcPr>
          <w:p w14:paraId="5C54A9E1" w14:textId="77777777" w:rsidR="00D87B75" w:rsidRPr="0066129A" w:rsidRDefault="00D87B75" w:rsidP="00A30A97">
            <w:pPr>
              <w:ind w:left="18"/>
              <w:jc w:val="center"/>
              <w:rPr>
                <w:sz w:val="20"/>
                <w:szCs w:val="20"/>
              </w:rPr>
            </w:pPr>
            <w:r w:rsidRPr="0066129A">
              <w:rPr>
                <w:sz w:val="20"/>
                <w:szCs w:val="20"/>
              </w:rPr>
              <w:t>3.032,89</w:t>
            </w:r>
          </w:p>
        </w:tc>
      </w:tr>
      <w:tr w:rsidR="00D87B75" w:rsidRPr="0066129A" w14:paraId="5F2F953F" w14:textId="77777777" w:rsidTr="00A30A97">
        <w:trPr>
          <w:trHeight w:val="208"/>
        </w:trPr>
        <w:tc>
          <w:tcPr>
            <w:tcW w:w="4002" w:type="pct"/>
          </w:tcPr>
          <w:p w14:paraId="7FB984EB" w14:textId="77777777" w:rsidR="00D87B75" w:rsidRPr="0066129A" w:rsidRDefault="00D87B75" w:rsidP="00A30A97">
            <w:pPr>
              <w:rPr>
                <w:sz w:val="20"/>
                <w:szCs w:val="20"/>
              </w:rPr>
            </w:pPr>
            <w:r w:rsidRPr="0066129A">
              <w:rPr>
                <w:sz w:val="20"/>
                <w:szCs w:val="20"/>
              </w:rPr>
              <w:t>Área Total Esportiva</w:t>
            </w:r>
          </w:p>
        </w:tc>
        <w:tc>
          <w:tcPr>
            <w:tcW w:w="998" w:type="pct"/>
          </w:tcPr>
          <w:p w14:paraId="0B2D2D4D" w14:textId="77777777" w:rsidR="00D87B75" w:rsidRPr="0066129A" w:rsidRDefault="00D87B75" w:rsidP="00A30A97">
            <w:pPr>
              <w:ind w:left="79"/>
              <w:jc w:val="center"/>
              <w:rPr>
                <w:sz w:val="20"/>
                <w:szCs w:val="20"/>
              </w:rPr>
            </w:pPr>
            <w:r w:rsidRPr="0066129A">
              <w:rPr>
                <w:sz w:val="20"/>
                <w:szCs w:val="20"/>
              </w:rPr>
              <w:t>1.876,36</w:t>
            </w:r>
          </w:p>
        </w:tc>
      </w:tr>
      <w:tr w:rsidR="00D87B75" w:rsidRPr="0066129A" w14:paraId="0FA9009B" w14:textId="77777777" w:rsidTr="00A30A97">
        <w:trPr>
          <w:trHeight w:val="208"/>
        </w:trPr>
        <w:tc>
          <w:tcPr>
            <w:tcW w:w="4002" w:type="pct"/>
          </w:tcPr>
          <w:p w14:paraId="3F7D8D85" w14:textId="77777777" w:rsidR="00D87B75" w:rsidRPr="0066129A" w:rsidRDefault="00D87B75" w:rsidP="00A30A97">
            <w:pPr>
              <w:rPr>
                <w:sz w:val="20"/>
                <w:szCs w:val="20"/>
              </w:rPr>
            </w:pPr>
            <w:r w:rsidRPr="0066129A">
              <w:rPr>
                <w:sz w:val="20"/>
                <w:szCs w:val="20"/>
              </w:rPr>
              <w:t>Área Total Construída</w:t>
            </w:r>
          </w:p>
        </w:tc>
        <w:tc>
          <w:tcPr>
            <w:tcW w:w="998" w:type="pct"/>
          </w:tcPr>
          <w:p w14:paraId="4EAAF5EA" w14:textId="77777777" w:rsidR="00D87B75" w:rsidRPr="0066129A" w:rsidRDefault="00D87B75" w:rsidP="00A30A97">
            <w:pPr>
              <w:ind w:left="79"/>
              <w:jc w:val="center"/>
              <w:rPr>
                <w:sz w:val="20"/>
                <w:szCs w:val="20"/>
              </w:rPr>
            </w:pPr>
            <w:r w:rsidRPr="0066129A">
              <w:rPr>
                <w:sz w:val="20"/>
                <w:szCs w:val="20"/>
              </w:rPr>
              <w:t>7.127,64</w:t>
            </w:r>
          </w:p>
        </w:tc>
      </w:tr>
    </w:tbl>
    <w:p w14:paraId="6188F1AE" w14:textId="77777777" w:rsidR="00D87B75" w:rsidRDefault="00D87B75" w:rsidP="00D87B75">
      <w:pPr>
        <w:jc w:val="both"/>
        <w:rPr>
          <w:b/>
        </w:rPr>
      </w:pPr>
    </w:p>
    <w:p w14:paraId="5DAC82F7" w14:textId="77777777" w:rsidR="00D87B75" w:rsidRDefault="00D87B75" w:rsidP="00D87B75">
      <w:pPr>
        <w:jc w:val="both"/>
        <w:rPr>
          <w:b/>
        </w:rPr>
      </w:pPr>
    </w:p>
    <w:p w14:paraId="3E292701" w14:textId="4F860782" w:rsidR="00D87B75" w:rsidRDefault="00D87B75" w:rsidP="00D87B75">
      <w:pPr>
        <w:jc w:val="both"/>
        <w:rPr>
          <w:b/>
        </w:rPr>
      </w:pPr>
      <w:r>
        <w:rPr>
          <w:b/>
        </w:rPr>
        <w:t>7.1.</w:t>
      </w:r>
      <w:r w:rsidR="00783867">
        <w:rPr>
          <w:b/>
        </w:rPr>
        <w:t>6</w:t>
      </w:r>
      <w:r>
        <w:rPr>
          <w:b/>
        </w:rPr>
        <w:t xml:space="preserve"> Infraestrutura do Câmpus Charqueadas</w:t>
      </w:r>
    </w:p>
    <w:p w14:paraId="4BCA3312" w14:textId="77777777" w:rsidR="00D87B75" w:rsidRDefault="00D87B75" w:rsidP="00D87B75">
      <w:pPr>
        <w:jc w:val="both"/>
        <w:rPr>
          <w:b/>
        </w:rPr>
      </w:pPr>
    </w:p>
    <w:p w14:paraId="27160DFC" w14:textId="77777777" w:rsidR="00D87B75" w:rsidRPr="00A30A97" w:rsidRDefault="00D87B75" w:rsidP="00A30A97">
      <w:pPr>
        <w:ind w:left="-5"/>
        <w:rPr>
          <w:sz w:val="20"/>
          <w:szCs w:val="20"/>
        </w:rPr>
      </w:pPr>
      <w:r w:rsidRPr="00A30A97">
        <w:rPr>
          <w:sz w:val="20"/>
          <w:szCs w:val="20"/>
        </w:rPr>
        <w:t>Quadro XX – Infraestrutura física do Câmpus Charqueadas</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9" w:type="dxa"/>
          <w:right w:w="55" w:type="dxa"/>
        </w:tblCellMar>
        <w:tblLook w:val="04A0" w:firstRow="1" w:lastRow="0" w:firstColumn="1" w:lastColumn="0" w:noHBand="0" w:noVBand="1"/>
      </w:tblPr>
      <w:tblGrid>
        <w:gridCol w:w="5719"/>
        <w:gridCol w:w="1080"/>
        <w:gridCol w:w="1695"/>
      </w:tblGrid>
      <w:tr w:rsidR="00D87B75" w:rsidRPr="00C43C9D" w14:paraId="42899552" w14:textId="77777777" w:rsidTr="00A30A97">
        <w:trPr>
          <w:trHeight w:val="260"/>
        </w:trPr>
        <w:tc>
          <w:tcPr>
            <w:tcW w:w="3366" w:type="pct"/>
          </w:tcPr>
          <w:p w14:paraId="14234B39" w14:textId="77777777" w:rsidR="00D87B75" w:rsidRPr="00C43C9D" w:rsidRDefault="00D87B75" w:rsidP="00A30A97">
            <w:pPr>
              <w:ind w:left="68"/>
              <w:jc w:val="center"/>
              <w:rPr>
                <w:b/>
                <w:sz w:val="20"/>
                <w:szCs w:val="20"/>
              </w:rPr>
            </w:pPr>
            <w:r w:rsidRPr="00C43C9D">
              <w:rPr>
                <w:b/>
                <w:sz w:val="20"/>
                <w:szCs w:val="20"/>
              </w:rPr>
              <w:t>Área Física</w:t>
            </w:r>
          </w:p>
        </w:tc>
        <w:tc>
          <w:tcPr>
            <w:tcW w:w="636" w:type="pct"/>
          </w:tcPr>
          <w:p w14:paraId="290998E8" w14:textId="77777777" w:rsidR="00D87B75" w:rsidRPr="00C43C9D" w:rsidRDefault="00D87B75" w:rsidP="00A30A97">
            <w:pPr>
              <w:ind w:left="40"/>
              <w:jc w:val="center"/>
              <w:rPr>
                <w:b/>
                <w:sz w:val="20"/>
                <w:szCs w:val="20"/>
              </w:rPr>
            </w:pPr>
            <w:r w:rsidRPr="00C43C9D">
              <w:rPr>
                <w:b/>
                <w:sz w:val="20"/>
                <w:szCs w:val="20"/>
              </w:rPr>
              <w:t>Qtd (un)</w:t>
            </w:r>
          </w:p>
        </w:tc>
        <w:tc>
          <w:tcPr>
            <w:tcW w:w="998" w:type="pct"/>
          </w:tcPr>
          <w:p w14:paraId="703BD5E5" w14:textId="77777777" w:rsidR="00D87B75" w:rsidRPr="00C43C9D" w:rsidRDefault="00D87B75" w:rsidP="00A30A97">
            <w:pPr>
              <w:ind w:left="40"/>
              <w:jc w:val="center"/>
              <w:rPr>
                <w:b/>
                <w:sz w:val="20"/>
                <w:szCs w:val="20"/>
              </w:rPr>
            </w:pPr>
            <w:r w:rsidRPr="00C43C9D">
              <w:rPr>
                <w:b/>
                <w:sz w:val="20"/>
                <w:szCs w:val="20"/>
              </w:rPr>
              <w:t>Área (m²)</w:t>
            </w:r>
          </w:p>
        </w:tc>
      </w:tr>
      <w:tr w:rsidR="00D87B75" w:rsidRPr="00C43C9D" w14:paraId="482B7B30" w14:textId="77777777" w:rsidTr="00A30A97">
        <w:trPr>
          <w:trHeight w:val="260"/>
        </w:trPr>
        <w:tc>
          <w:tcPr>
            <w:tcW w:w="3366" w:type="pct"/>
          </w:tcPr>
          <w:p w14:paraId="3332509E" w14:textId="77777777" w:rsidR="00D87B75" w:rsidRPr="00C43C9D" w:rsidRDefault="00D87B75" w:rsidP="00A30A97">
            <w:pPr>
              <w:rPr>
                <w:sz w:val="20"/>
                <w:szCs w:val="20"/>
              </w:rPr>
            </w:pPr>
            <w:r w:rsidRPr="00C43C9D">
              <w:rPr>
                <w:sz w:val="20"/>
                <w:szCs w:val="20"/>
              </w:rPr>
              <w:t>Salas de Aula e Desenho</w:t>
            </w:r>
          </w:p>
        </w:tc>
        <w:tc>
          <w:tcPr>
            <w:tcW w:w="636" w:type="pct"/>
          </w:tcPr>
          <w:p w14:paraId="2C4B9178" w14:textId="77777777" w:rsidR="00D87B75" w:rsidRPr="00C43C9D" w:rsidRDefault="00D87B75" w:rsidP="00A30A97">
            <w:pPr>
              <w:ind w:left="53"/>
              <w:jc w:val="center"/>
              <w:rPr>
                <w:sz w:val="20"/>
                <w:szCs w:val="20"/>
              </w:rPr>
            </w:pPr>
            <w:r w:rsidRPr="00C43C9D">
              <w:rPr>
                <w:sz w:val="20"/>
                <w:szCs w:val="20"/>
              </w:rPr>
              <w:t>20</w:t>
            </w:r>
          </w:p>
        </w:tc>
        <w:tc>
          <w:tcPr>
            <w:tcW w:w="998" w:type="pct"/>
          </w:tcPr>
          <w:p w14:paraId="6A187ACA" w14:textId="77777777" w:rsidR="00D87B75" w:rsidRPr="00C43C9D" w:rsidRDefault="00D87B75" w:rsidP="00A30A97">
            <w:pPr>
              <w:ind w:left="40"/>
              <w:jc w:val="center"/>
              <w:rPr>
                <w:sz w:val="20"/>
                <w:szCs w:val="20"/>
              </w:rPr>
            </w:pPr>
            <w:r w:rsidRPr="00C43C9D">
              <w:rPr>
                <w:sz w:val="20"/>
                <w:szCs w:val="20"/>
              </w:rPr>
              <w:t>1.005,72</w:t>
            </w:r>
          </w:p>
        </w:tc>
      </w:tr>
      <w:tr w:rsidR="00D87B75" w:rsidRPr="00C43C9D" w14:paraId="13899163" w14:textId="77777777" w:rsidTr="00A30A97">
        <w:trPr>
          <w:trHeight w:val="260"/>
        </w:trPr>
        <w:tc>
          <w:tcPr>
            <w:tcW w:w="3366" w:type="pct"/>
          </w:tcPr>
          <w:p w14:paraId="4721B82E" w14:textId="77777777" w:rsidR="00D87B75" w:rsidRPr="00C43C9D" w:rsidRDefault="00D87B75" w:rsidP="00A30A97">
            <w:pPr>
              <w:rPr>
                <w:sz w:val="20"/>
                <w:szCs w:val="20"/>
              </w:rPr>
            </w:pPr>
            <w:r w:rsidRPr="00C43C9D">
              <w:rPr>
                <w:sz w:val="20"/>
                <w:szCs w:val="20"/>
              </w:rPr>
              <w:t>Laboratório</w:t>
            </w:r>
          </w:p>
        </w:tc>
        <w:tc>
          <w:tcPr>
            <w:tcW w:w="636" w:type="pct"/>
          </w:tcPr>
          <w:p w14:paraId="73A38B15" w14:textId="77777777" w:rsidR="00D87B75" w:rsidRPr="00C43C9D" w:rsidRDefault="00D87B75" w:rsidP="00A30A97">
            <w:pPr>
              <w:ind w:left="53"/>
              <w:jc w:val="center"/>
              <w:rPr>
                <w:sz w:val="20"/>
                <w:szCs w:val="20"/>
              </w:rPr>
            </w:pPr>
            <w:r w:rsidRPr="00C43C9D">
              <w:rPr>
                <w:sz w:val="20"/>
                <w:szCs w:val="20"/>
              </w:rPr>
              <w:t>21</w:t>
            </w:r>
          </w:p>
        </w:tc>
        <w:tc>
          <w:tcPr>
            <w:tcW w:w="998" w:type="pct"/>
          </w:tcPr>
          <w:p w14:paraId="641BA4AE" w14:textId="77777777" w:rsidR="00D87B75" w:rsidRPr="00C43C9D" w:rsidRDefault="00D87B75" w:rsidP="00A30A97">
            <w:pPr>
              <w:ind w:left="40"/>
              <w:jc w:val="center"/>
              <w:rPr>
                <w:sz w:val="20"/>
                <w:szCs w:val="20"/>
              </w:rPr>
            </w:pPr>
            <w:r w:rsidRPr="00C43C9D">
              <w:rPr>
                <w:sz w:val="20"/>
                <w:szCs w:val="20"/>
              </w:rPr>
              <w:t>985,44</w:t>
            </w:r>
          </w:p>
        </w:tc>
      </w:tr>
      <w:tr w:rsidR="00D87B75" w:rsidRPr="00C43C9D" w14:paraId="6B9A4BC0" w14:textId="77777777" w:rsidTr="00A30A97">
        <w:trPr>
          <w:trHeight w:val="260"/>
        </w:trPr>
        <w:tc>
          <w:tcPr>
            <w:tcW w:w="3366" w:type="pct"/>
          </w:tcPr>
          <w:p w14:paraId="1F9B4534" w14:textId="4524375A" w:rsidR="00D87B75" w:rsidRPr="00C43C9D" w:rsidRDefault="00D87B75" w:rsidP="00A30A97">
            <w:pPr>
              <w:rPr>
                <w:sz w:val="20"/>
                <w:szCs w:val="20"/>
              </w:rPr>
            </w:pPr>
            <w:r w:rsidRPr="00C43C9D">
              <w:rPr>
                <w:sz w:val="20"/>
                <w:szCs w:val="20"/>
              </w:rPr>
              <w:t xml:space="preserve">Biblioteca e </w:t>
            </w:r>
            <w:r w:rsidR="00E34832" w:rsidRPr="00C43C9D">
              <w:rPr>
                <w:sz w:val="20"/>
                <w:szCs w:val="20"/>
              </w:rPr>
              <w:t>Videoteca</w:t>
            </w:r>
          </w:p>
        </w:tc>
        <w:tc>
          <w:tcPr>
            <w:tcW w:w="636" w:type="pct"/>
          </w:tcPr>
          <w:p w14:paraId="22BAA53F" w14:textId="77777777" w:rsidR="00D87B75" w:rsidRPr="00C43C9D" w:rsidRDefault="00D87B75" w:rsidP="00A30A97">
            <w:pPr>
              <w:ind w:left="40"/>
              <w:jc w:val="center"/>
              <w:rPr>
                <w:sz w:val="20"/>
                <w:szCs w:val="20"/>
              </w:rPr>
            </w:pPr>
            <w:r w:rsidRPr="00C43C9D">
              <w:rPr>
                <w:sz w:val="20"/>
                <w:szCs w:val="20"/>
              </w:rPr>
              <w:t>1</w:t>
            </w:r>
          </w:p>
        </w:tc>
        <w:tc>
          <w:tcPr>
            <w:tcW w:w="998" w:type="pct"/>
          </w:tcPr>
          <w:p w14:paraId="6D62350E" w14:textId="77777777" w:rsidR="00D87B75" w:rsidRPr="00C43C9D" w:rsidRDefault="00D87B75" w:rsidP="00A30A97">
            <w:pPr>
              <w:ind w:left="40"/>
              <w:jc w:val="center"/>
              <w:rPr>
                <w:sz w:val="20"/>
                <w:szCs w:val="20"/>
              </w:rPr>
            </w:pPr>
            <w:r w:rsidRPr="00C43C9D">
              <w:rPr>
                <w:sz w:val="20"/>
                <w:szCs w:val="20"/>
              </w:rPr>
              <w:t>291,62</w:t>
            </w:r>
          </w:p>
        </w:tc>
      </w:tr>
      <w:tr w:rsidR="00D87B75" w:rsidRPr="00C43C9D" w14:paraId="5D9B4F9E" w14:textId="77777777" w:rsidTr="00A30A97">
        <w:trPr>
          <w:trHeight w:val="260"/>
        </w:trPr>
        <w:tc>
          <w:tcPr>
            <w:tcW w:w="3366" w:type="pct"/>
          </w:tcPr>
          <w:p w14:paraId="1958F3B9" w14:textId="2E41B1B8" w:rsidR="00D87B75" w:rsidRPr="00C43C9D" w:rsidRDefault="00D87B75" w:rsidP="00A30A97">
            <w:pPr>
              <w:rPr>
                <w:sz w:val="20"/>
                <w:szCs w:val="20"/>
              </w:rPr>
            </w:pPr>
            <w:r w:rsidRPr="00C43C9D">
              <w:rPr>
                <w:sz w:val="20"/>
                <w:szCs w:val="20"/>
              </w:rPr>
              <w:t xml:space="preserve">Coordenadorias, Sala de Professores e </w:t>
            </w:r>
            <w:r w:rsidR="00E34832" w:rsidRPr="00C43C9D">
              <w:rPr>
                <w:sz w:val="20"/>
                <w:szCs w:val="20"/>
              </w:rPr>
              <w:t>Ferramentarias</w:t>
            </w:r>
          </w:p>
        </w:tc>
        <w:tc>
          <w:tcPr>
            <w:tcW w:w="636" w:type="pct"/>
          </w:tcPr>
          <w:p w14:paraId="048AB423" w14:textId="77777777" w:rsidR="00D87B75" w:rsidRPr="00C43C9D" w:rsidRDefault="00D87B75" w:rsidP="00A30A97">
            <w:pPr>
              <w:ind w:left="40"/>
              <w:jc w:val="center"/>
              <w:rPr>
                <w:sz w:val="20"/>
                <w:szCs w:val="20"/>
              </w:rPr>
            </w:pPr>
            <w:r w:rsidRPr="00C43C9D">
              <w:rPr>
                <w:sz w:val="20"/>
                <w:szCs w:val="20"/>
              </w:rPr>
              <w:t>7</w:t>
            </w:r>
          </w:p>
        </w:tc>
        <w:tc>
          <w:tcPr>
            <w:tcW w:w="998" w:type="pct"/>
          </w:tcPr>
          <w:p w14:paraId="582D5178" w14:textId="77777777" w:rsidR="00D87B75" w:rsidRPr="00C43C9D" w:rsidRDefault="00D87B75" w:rsidP="00A30A97">
            <w:pPr>
              <w:ind w:left="40"/>
              <w:jc w:val="center"/>
              <w:rPr>
                <w:sz w:val="20"/>
                <w:szCs w:val="20"/>
              </w:rPr>
            </w:pPr>
            <w:r w:rsidRPr="00C43C9D">
              <w:rPr>
                <w:sz w:val="20"/>
                <w:szCs w:val="20"/>
              </w:rPr>
              <w:t>290,83</w:t>
            </w:r>
          </w:p>
        </w:tc>
      </w:tr>
      <w:tr w:rsidR="00D87B75" w:rsidRPr="00C43C9D" w14:paraId="7FC44542" w14:textId="77777777" w:rsidTr="00A30A97">
        <w:trPr>
          <w:trHeight w:val="260"/>
        </w:trPr>
        <w:tc>
          <w:tcPr>
            <w:tcW w:w="3366" w:type="pct"/>
          </w:tcPr>
          <w:p w14:paraId="2A4A573D" w14:textId="1974BB49" w:rsidR="00D87B75" w:rsidRPr="00C43C9D" w:rsidRDefault="00D87B75" w:rsidP="00A30A97">
            <w:pPr>
              <w:rPr>
                <w:sz w:val="20"/>
                <w:szCs w:val="20"/>
              </w:rPr>
            </w:pPr>
            <w:r w:rsidRPr="00C43C9D">
              <w:rPr>
                <w:sz w:val="20"/>
                <w:szCs w:val="20"/>
              </w:rPr>
              <w:t>Oficina</w:t>
            </w:r>
          </w:p>
        </w:tc>
        <w:tc>
          <w:tcPr>
            <w:tcW w:w="636" w:type="pct"/>
          </w:tcPr>
          <w:p w14:paraId="010175C9" w14:textId="77777777" w:rsidR="00D87B75" w:rsidRPr="00C43C9D" w:rsidRDefault="00D87B75" w:rsidP="00A30A97">
            <w:pPr>
              <w:ind w:left="40"/>
              <w:jc w:val="center"/>
              <w:rPr>
                <w:sz w:val="20"/>
                <w:szCs w:val="20"/>
              </w:rPr>
            </w:pPr>
            <w:r w:rsidRPr="00C43C9D">
              <w:rPr>
                <w:sz w:val="20"/>
                <w:szCs w:val="20"/>
              </w:rPr>
              <w:t>3</w:t>
            </w:r>
          </w:p>
        </w:tc>
        <w:tc>
          <w:tcPr>
            <w:tcW w:w="998" w:type="pct"/>
          </w:tcPr>
          <w:p w14:paraId="30106375" w14:textId="77777777" w:rsidR="00D87B75" w:rsidRPr="00C43C9D" w:rsidRDefault="00D87B75" w:rsidP="00A30A97">
            <w:pPr>
              <w:ind w:left="40"/>
              <w:jc w:val="center"/>
              <w:rPr>
                <w:sz w:val="20"/>
                <w:szCs w:val="20"/>
              </w:rPr>
            </w:pPr>
            <w:r w:rsidRPr="00C43C9D">
              <w:rPr>
                <w:sz w:val="20"/>
                <w:szCs w:val="20"/>
              </w:rPr>
              <w:t>171,73</w:t>
            </w:r>
          </w:p>
        </w:tc>
      </w:tr>
      <w:tr w:rsidR="00D87B75" w:rsidRPr="00C43C9D" w14:paraId="07977CB9" w14:textId="77777777" w:rsidTr="00A30A97">
        <w:trPr>
          <w:trHeight w:val="260"/>
        </w:trPr>
        <w:tc>
          <w:tcPr>
            <w:tcW w:w="3366" w:type="pct"/>
          </w:tcPr>
          <w:p w14:paraId="27A204CE" w14:textId="77777777" w:rsidR="00D87B75" w:rsidRPr="00C43C9D" w:rsidRDefault="00D87B75" w:rsidP="00A30A97">
            <w:pPr>
              <w:rPr>
                <w:sz w:val="20"/>
                <w:szCs w:val="20"/>
              </w:rPr>
            </w:pPr>
            <w:r w:rsidRPr="00C43C9D">
              <w:rPr>
                <w:sz w:val="20"/>
                <w:szCs w:val="20"/>
              </w:rPr>
              <w:t>Instalações Administrativas</w:t>
            </w:r>
          </w:p>
        </w:tc>
        <w:tc>
          <w:tcPr>
            <w:tcW w:w="636" w:type="pct"/>
          </w:tcPr>
          <w:p w14:paraId="0D9F0C76" w14:textId="77777777" w:rsidR="00D87B75" w:rsidRPr="00C43C9D" w:rsidRDefault="00D87B75" w:rsidP="00A30A97">
            <w:pPr>
              <w:ind w:left="53"/>
              <w:jc w:val="center"/>
              <w:rPr>
                <w:sz w:val="20"/>
                <w:szCs w:val="20"/>
              </w:rPr>
            </w:pPr>
            <w:r w:rsidRPr="00C43C9D">
              <w:rPr>
                <w:sz w:val="20"/>
                <w:szCs w:val="20"/>
              </w:rPr>
              <w:t>19</w:t>
            </w:r>
          </w:p>
        </w:tc>
        <w:tc>
          <w:tcPr>
            <w:tcW w:w="998" w:type="pct"/>
          </w:tcPr>
          <w:p w14:paraId="29ADB222" w14:textId="77777777" w:rsidR="00D87B75" w:rsidRPr="00C43C9D" w:rsidRDefault="00D87B75" w:rsidP="00A30A97">
            <w:pPr>
              <w:ind w:left="40"/>
              <w:jc w:val="center"/>
              <w:rPr>
                <w:sz w:val="20"/>
                <w:szCs w:val="20"/>
              </w:rPr>
            </w:pPr>
            <w:r w:rsidRPr="00C43C9D">
              <w:rPr>
                <w:sz w:val="20"/>
                <w:szCs w:val="20"/>
              </w:rPr>
              <w:t>377,84</w:t>
            </w:r>
          </w:p>
        </w:tc>
      </w:tr>
      <w:tr w:rsidR="00D87B75" w:rsidRPr="00C43C9D" w14:paraId="29B132BA" w14:textId="77777777" w:rsidTr="00A30A97">
        <w:trPr>
          <w:trHeight w:val="260"/>
        </w:trPr>
        <w:tc>
          <w:tcPr>
            <w:tcW w:w="3366" w:type="pct"/>
          </w:tcPr>
          <w:p w14:paraId="59988BCA" w14:textId="77777777" w:rsidR="00D87B75" w:rsidRPr="00C43C9D" w:rsidRDefault="00D87B75" w:rsidP="00A30A97">
            <w:pPr>
              <w:rPr>
                <w:sz w:val="20"/>
                <w:szCs w:val="20"/>
              </w:rPr>
            </w:pPr>
            <w:r w:rsidRPr="00C43C9D">
              <w:rPr>
                <w:sz w:val="20"/>
                <w:szCs w:val="20"/>
              </w:rPr>
              <w:t>Sanitários</w:t>
            </w:r>
          </w:p>
        </w:tc>
        <w:tc>
          <w:tcPr>
            <w:tcW w:w="636" w:type="pct"/>
          </w:tcPr>
          <w:p w14:paraId="4C37A244" w14:textId="77777777" w:rsidR="00D87B75" w:rsidRPr="00C43C9D" w:rsidRDefault="00D87B75" w:rsidP="00A30A97">
            <w:pPr>
              <w:ind w:left="53"/>
              <w:jc w:val="center"/>
              <w:rPr>
                <w:sz w:val="20"/>
                <w:szCs w:val="20"/>
              </w:rPr>
            </w:pPr>
            <w:r w:rsidRPr="00C43C9D">
              <w:rPr>
                <w:sz w:val="20"/>
                <w:szCs w:val="20"/>
              </w:rPr>
              <w:t>23</w:t>
            </w:r>
          </w:p>
        </w:tc>
        <w:tc>
          <w:tcPr>
            <w:tcW w:w="998" w:type="pct"/>
          </w:tcPr>
          <w:p w14:paraId="0D58FB66" w14:textId="77777777" w:rsidR="00D87B75" w:rsidRPr="00C43C9D" w:rsidRDefault="00D87B75" w:rsidP="00A30A97">
            <w:pPr>
              <w:ind w:left="40"/>
              <w:jc w:val="center"/>
              <w:rPr>
                <w:sz w:val="20"/>
                <w:szCs w:val="20"/>
              </w:rPr>
            </w:pPr>
            <w:r w:rsidRPr="00C43C9D">
              <w:rPr>
                <w:sz w:val="20"/>
                <w:szCs w:val="20"/>
              </w:rPr>
              <w:t>256,21</w:t>
            </w:r>
          </w:p>
        </w:tc>
      </w:tr>
      <w:tr w:rsidR="00D87B75" w:rsidRPr="00C43C9D" w14:paraId="63CD5427" w14:textId="77777777" w:rsidTr="00A30A97">
        <w:trPr>
          <w:trHeight w:val="260"/>
        </w:trPr>
        <w:tc>
          <w:tcPr>
            <w:tcW w:w="3366" w:type="pct"/>
          </w:tcPr>
          <w:p w14:paraId="0DF3C5AB" w14:textId="77777777" w:rsidR="00D87B75" w:rsidRPr="00C43C9D" w:rsidRDefault="00D87B75" w:rsidP="00A30A97">
            <w:pPr>
              <w:rPr>
                <w:sz w:val="20"/>
                <w:szCs w:val="20"/>
              </w:rPr>
            </w:pPr>
            <w:r w:rsidRPr="00C43C9D">
              <w:rPr>
                <w:sz w:val="20"/>
                <w:szCs w:val="20"/>
              </w:rPr>
              <w:t>Praça de Alimentação, Cantina e Refeitório</w:t>
            </w:r>
          </w:p>
        </w:tc>
        <w:tc>
          <w:tcPr>
            <w:tcW w:w="636" w:type="pct"/>
          </w:tcPr>
          <w:p w14:paraId="5BF2D828" w14:textId="77777777" w:rsidR="00D87B75" w:rsidRPr="00C43C9D" w:rsidRDefault="00D87B75" w:rsidP="00A30A97">
            <w:pPr>
              <w:ind w:left="40"/>
              <w:jc w:val="center"/>
              <w:rPr>
                <w:sz w:val="20"/>
                <w:szCs w:val="20"/>
              </w:rPr>
            </w:pPr>
            <w:r w:rsidRPr="00C43C9D">
              <w:rPr>
                <w:sz w:val="20"/>
                <w:szCs w:val="20"/>
              </w:rPr>
              <w:t>1</w:t>
            </w:r>
          </w:p>
        </w:tc>
        <w:tc>
          <w:tcPr>
            <w:tcW w:w="998" w:type="pct"/>
          </w:tcPr>
          <w:p w14:paraId="0E5B68BA" w14:textId="77777777" w:rsidR="00D87B75" w:rsidRPr="00C43C9D" w:rsidRDefault="00D87B75" w:rsidP="00A30A97">
            <w:pPr>
              <w:ind w:left="40"/>
              <w:jc w:val="center"/>
              <w:rPr>
                <w:sz w:val="20"/>
                <w:szCs w:val="20"/>
              </w:rPr>
            </w:pPr>
            <w:r w:rsidRPr="00C43C9D">
              <w:rPr>
                <w:sz w:val="20"/>
                <w:szCs w:val="20"/>
              </w:rPr>
              <w:t>121,55</w:t>
            </w:r>
          </w:p>
        </w:tc>
      </w:tr>
      <w:tr w:rsidR="00D87B75" w:rsidRPr="00C43C9D" w14:paraId="6050118C" w14:textId="77777777" w:rsidTr="00A30A97">
        <w:trPr>
          <w:trHeight w:val="260"/>
        </w:trPr>
        <w:tc>
          <w:tcPr>
            <w:tcW w:w="3366" w:type="pct"/>
          </w:tcPr>
          <w:p w14:paraId="572238EE" w14:textId="77777777" w:rsidR="00D87B75" w:rsidRPr="00C43C9D" w:rsidRDefault="00D87B75" w:rsidP="00A30A97">
            <w:pPr>
              <w:rPr>
                <w:sz w:val="20"/>
                <w:szCs w:val="20"/>
              </w:rPr>
            </w:pPr>
            <w:r w:rsidRPr="00C43C9D">
              <w:rPr>
                <w:sz w:val="20"/>
                <w:szCs w:val="20"/>
              </w:rPr>
              <w:t>Serviço Médico, Odontológico e Ambulatorial</w:t>
            </w:r>
          </w:p>
        </w:tc>
        <w:tc>
          <w:tcPr>
            <w:tcW w:w="636" w:type="pct"/>
          </w:tcPr>
          <w:p w14:paraId="56EED75B" w14:textId="77777777" w:rsidR="00D87B75" w:rsidRPr="00C43C9D" w:rsidRDefault="00D87B75" w:rsidP="00A30A97">
            <w:pPr>
              <w:ind w:right="3"/>
              <w:jc w:val="center"/>
              <w:rPr>
                <w:sz w:val="20"/>
                <w:szCs w:val="20"/>
              </w:rPr>
            </w:pPr>
            <w:r w:rsidRPr="00C43C9D">
              <w:rPr>
                <w:sz w:val="20"/>
                <w:szCs w:val="20"/>
              </w:rPr>
              <w:t>1</w:t>
            </w:r>
          </w:p>
        </w:tc>
        <w:tc>
          <w:tcPr>
            <w:tcW w:w="998" w:type="pct"/>
          </w:tcPr>
          <w:p w14:paraId="23C8902F" w14:textId="77777777" w:rsidR="00D87B75" w:rsidRPr="00C43C9D" w:rsidRDefault="00D87B75" w:rsidP="00A30A97">
            <w:pPr>
              <w:ind w:left="40"/>
              <w:jc w:val="center"/>
              <w:rPr>
                <w:sz w:val="20"/>
                <w:szCs w:val="20"/>
              </w:rPr>
            </w:pPr>
            <w:r w:rsidRPr="00C43C9D">
              <w:rPr>
                <w:sz w:val="20"/>
                <w:szCs w:val="20"/>
              </w:rPr>
              <w:t>28,66</w:t>
            </w:r>
          </w:p>
        </w:tc>
      </w:tr>
      <w:tr w:rsidR="00D87B75" w:rsidRPr="00C43C9D" w14:paraId="50CF7171" w14:textId="77777777" w:rsidTr="00A30A97">
        <w:trPr>
          <w:trHeight w:val="260"/>
        </w:trPr>
        <w:tc>
          <w:tcPr>
            <w:tcW w:w="3366" w:type="pct"/>
          </w:tcPr>
          <w:p w14:paraId="7ABE03B8" w14:textId="77777777" w:rsidR="00D87B75" w:rsidRPr="00C43C9D" w:rsidRDefault="00D87B75" w:rsidP="00A30A97">
            <w:pPr>
              <w:rPr>
                <w:sz w:val="20"/>
                <w:szCs w:val="20"/>
              </w:rPr>
            </w:pPr>
            <w:r w:rsidRPr="00C43C9D">
              <w:rPr>
                <w:sz w:val="20"/>
                <w:szCs w:val="20"/>
              </w:rPr>
              <w:t>Quadra Poliesportiva Coberta e Descoberta</w:t>
            </w:r>
          </w:p>
        </w:tc>
        <w:tc>
          <w:tcPr>
            <w:tcW w:w="636" w:type="pct"/>
          </w:tcPr>
          <w:p w14:paraId="66A19E35" w14:textId="77777777" w:rsidR="00D87B75" w:rsidRPr="00C43C9D" w:rsidRDefault="00D87B75" w:rsidP="00A30A97">
            <w:pPr>
              <w:ind w:right="3"/>
              <w:jc w:val="center"/>
              <w:rPr>
                <w:sz w:val="20"/>
                <w:szCs w:val="20"/>
              </w:rPr>
            </w:pPr>
            <w:r w:rsidRPr="00C43C9D">
              <w:rPr>
                <w:sz w:val="20"/>
                <w:szCs w:val="20"/>
              </w:rPr>
              <w:t>1</w:t>
            </w:r>
          </w:p>
        </w:tc>
        <w:tc>
          <w:tcPr>
            <w:tcW w:w="998" w:type="pct"/>
          </w:tcPr>
          <w:p w14:paraId="613F348A" w14:textId="77777777" w:rsidR="00D87B75" w:rsidRPr="00C43C9D" w:rsidRDefault="00D87B75" w:rsidP="00A30A97">
            <w:pPr>
              <w:ind w:left="40"/>
              <w:jc w:val="center"/>
              <w:rPr>
                <w:sz w:val="20"/>
                <w:szCs w:val="20"/>
              </w:rPr>
            </w:pPr>
            <w:r w:rsidRPr="00C43C9D">
              <w:rPr>
                <w:sz w:val="20"/>
                <w:szCs w:val="20"/>
              </w:rPr>
              <w:t>1.130,22</w:t>
            </w:r>
          </w:p>
        </w:tc>
      </w:tr>
      <w:tr w:rsidR="00D87B75" w:rsidRPr="00C43C9D" w14:paraId="459A0DEB" w14:textId="77777777" w:rsidTr="00A30A97">
        <w:trPr>
          <w:trHeight w:val="260"/>
        </w:trPr>
        <w:tc>
          <w:tcPr>
            <w:tcW w:w="3366" w:type="pct"/>
          </w:tcPr>
          <w:p w14:paraId="413FD7B0" w14:textId="77777777" w:rsidR="00D87B75" w:rsidRPr="00C43C9D" w:rsidRDefault="00D87B75" w:rsidP="00A30A97">
            <w:pPr>
              <w:rPr>
                <w:sz w:val="20"/>
                <w:szCs w:val="20"/>
              </w:rPr>
            </w:pPr>
            <w:r w:rsidRPr="00C43C9D">
              <w:rPr>
                <w:sz w:val="20"/>
                <w:szCs w:val="20"/>
              </w:rPr>
              <w:t>Auditório</w:t>
            </w:r>
          </w:p>
        </w:tc>
        <w:tc>
          <w:tcPr>
            <w:tcW w:w="636" w:type="pct"/>
          </w:tcPr>
          <w:p w14:paraId="49425A65" w14:textId="77777777" w:rsidR="00D87B75" w:rsidRPr="00C43C9D" w:rsidRDefault="00D87B75" w:rsidP="00A30A97">
            <w:pPr>
              <w:ind w:right="3"/>
              <w:jc w:val="center"/>
              <w:rPr>
                <w:sz w:val="20"/>
                <w:szCs w:val="20"/>
              </w:rPr>
            </w:pPr>
            <w:r w:rsidRPr="00C43C9D">
              <w:rPr>
                <w:sz w:val="20"/>
                <w:szCs w:val="20"/>
              </w:rPr>
              <w:t>1</w:t>
            </w:r>
          </w:p>
        </w:tc>
        <w:tc>
          <w:tcPr>
            <w:tcW w:w="998" w:type="pct"/>
          </w:tcPr>
          <w:p w14:paraId="1192BE45" w14:textId="77777777" w:rsidR="00D87B75" w:rsidRPr="00C43C9D" w:rsidRDefault="00D87B75" w:rsidP="00A30A97">
            <w:pPr>
              <w:ind w:left="40" w:right="2"/>
              <w:jc w:val="center"/>
              <w:rPr>
                <w:sz w:val="20"/>
                <w:szCs w:val="20"/>
              </w:rPr>
            </w:pPr>
            <w:r w:rsidRPr="00C43C9D">
              <w:rPr>
                <w:sz w:val="20"/>
                <w:szCs w:val="20"/>
              </w:rPr>
              <w:t>389,99</w:t>
            </w:r>
          </w:p>
        </w:tc>
      </w:tr>
      <w:tr w:rsidR="00D87B75" w:rsidRPr="00C43C9D" w14:paraId="66A64B43" w14:textId="77777777" w:rsidTr="00A30A97">
        <w:trPr>
          <w:trHeight w:val="260"/>
        </w:trPr>
        <w:tc>
          <w:tcPr>
            <w:tcW w:w="3366" w:type="pct"/>
          </w:tcPr>
          <w:p w14:paraId="4214DAB2" w14:textId="77777777" w:rsidR="00D87B75" w:rsidRPr="00C43C9D" w:rsidRDefault="00D87B75" w:rsidP="00A30A97">
            <w:pPr>
              <w:rPr>
                <w:sz w:val="20"/>
                <w:szCs w:val="20"/>
              </w:rPr>
            </w:pPr>
            <w:r w:rsidRPr="00C43C9D">
              <w:rPr>
                <w:sz w:val="20"/>
                <w:szCs w:val="20"/>
              </w:rPr>
              <w:t>Miniauditório</w:t>
            </w:r>
          </w:p>
        </w:tc>
        <w:tc>
          <w:tcPr>
            <w:tcW w:w="636" w:type="pct"/>
          </w:tcPr>
          <w:p w14:paraId="3516AED7" w14:textId="77777777" w:rsidR="00D87B75" w:rsidRPr="00C43C9D" w:rsidRDefault="00D87B75" w:rsidP="00A30A97">
            <w:pPr>
              <w:ind w:right="3"/>
              <w:jc w:val="center"/>
              <w:rPr>
                <w:sz w:val="20"/>
                <w:szCs w:val="20"/>
              </w:rPr>
            </w:pPr>
            <w:r w:rsidRPr="00C43C9D">
              <w:rPr>
                <w:sz w:val="20"/>
                <w:szCs w:val="20"/>
              </w:rPr>
              <w:t>1</w:t>
            </w:r>
          </w:p>
        </w:tc>
        <w:tc>
          <w:tcPr>
            <w:tcW w:w="998" w:type="pct"/>
          </w:tcPr>
          <w:p w14:paraId="423E2F38" w14:textId="77777777" w:rsidR="00D87B75" w:rsidRPr="00C43C9D" w:rsidRDefault="00D87B75" w:rsidP="00A30A97">
            <w:pPr>
              <w:ind w:left="40"/>
              <w:jc w:val="center"/>
              <w:rPr>
                <w:sz w:val="20"/>
                <w:szCs w:val="20"/>
              </w:rPr>
            </w:pPr>
            <w:r w:rsidRPr="00C43C9D">
              <w:rPr>
                <w:sz w:val="20"/>
                <w:szCs w:val="20"/>
              </w:rPr>
              <w:t>57,00</w:t>
            </w:r>
          </w:p>
        </w:tc>
      </w:tr>
      <w:tr w:rsidR="00D87B75" w:rsidRPr="00C43C9D" w14:paraId="728408EA" w14:textId="77777777" w:rsidTr="00A30A97">
        <w:trPr>
          <w:trHeight w:val="260"/>
        </w:trPr>
        <w:tc>
          <w:tcPr>
            <w:tcW w:w="3366" w:type="pct"/>
          </w:tcPr>
          <w:p w14:paraId="14A233F7" w14:textId="77777777" w:rsidR="00D87B75" w:rsidRPr="00C43C9D" w:rsidRDefault="00D87B75" w:rsidP="00A30A97">
            <w:pPr>
              <w:rPr>
                <w:sz w:val="20"/>
                <w:szCs w:val="20"/>
              </w:rPr>
            </w:pPr>
            <w:r w:rsidRPr="00C43C9D">
              <w:rPr>
                <w:sz w:val="20"/>
                <w:szCs w:val="20"/>
              </w:rPr>
              <w:t>Sala de Servidores e Sala de Reuniões</w:t>
            </w:r>
          </w:p>
        </w:tc>
        <w:tc>
          <w:tcPr>
            <w:tcW w:w="636" w:type="pct"/>
          </w:tcPr>
          <w:p w14:paraId="2DB0506A" w14:textId="77777777" w:rsidR="00D87B75" w:rsidRPr="00C43C9D" w:rsidRDefault="00D87B75" w:rsidP="00A30A97">
            <w:pPr>
              <w:ind w:right="3"/>
              <w:jc w:val="center"/>
              <w:rPr>
                <w:sz w:val="20"/>
                <w:szCs w:val="20"/>
              </w:rPr>
            </w:pPr>
            <w:r w:rsidRPr="00C43C9D">
              <w:rPr>
                <w:sz w:val="20"/>
                <w:szCs w:val="20"/>
              </w:rPr>
              <w:t>3</w:t>
            </w:r>
          </w:p>
        </w:tc>
        <w:tc>
          <w:tcPr>
            <w:tcW w:w="998" w:type="pct"/>
          </w:tcPr>
          <w:p w14:paraId="6009C97F" w14:textId="77777777" w:rsidR="00D87B75" w:rsidRPr="00C43C9D" w:rsidRDefault="00D87B75" w:rsidP="00A30A97">
            <w:pPr>
              <w:ind w:left="40"/>
              <w:jc w:val="center"/>
              <w:rPr>
                <w:sz w:val="20"/>
                <w:szCs w:val="20"/>
              </w:rPr>
            </w:pPr>
            <w:r w:rsidRPr="00C43C9D">
              <w:rPr>
                <w:sz w:val="20"/>
                <w:szCs w:val="20"/>
              </w:rPr>
              <w:t>54,58</w:t>
            </w:r>
          </w:p>
        </w:tc>
      </w:tr>
      <w:tr w:rsidR="00D87B75" w:rsidRPr="00C43C9D" w14:paraId="2515FAFF" w14:textId="77777777" w:rsidTr="00A30A97">
        <w:trPr>
          <w:trHeight w:val="260"/>
        </w:trPr>
        <w:tc>
          <w:tcPr>
            <w:tcW w:w="3366" w:type="pct"/>
          </w:tcPr>
          <w:p w14:paraId="4E56FBE8" w14:textId="77777777" w:rsidR="00D87B75" w:rsidRPr="00C43C9D" w:rsidRDefault="00D87B75" w:rsidP="00A30A97">
            <w:pPr>
              <w:rPr>
                <w:sz w:val="20"/>
                <w:szCs w:val="20"/>
              </w:rPr>
            </w:pPr>
            <w:r w:rsidRPr="00C43C9D">
              <w:rPr>
                <w:sz w:val="20"/>
                <w:szCs w:val="20"/>
              </w:rPr>
              <w:t>Passagem Coberta</w:t>
            </w:r>
          </w:p>
        </w:tc>
        <w:tc>
          <w:tcPr>
            <w:tcW w:w="636" w:type="pct"/>
          </w:tcPr>
          <w:p w14:paraId="7A0AD9B4" w14:textId="77777777" w:rsidR="00D87B75" w:rsidRPr="00C43C9D" w:rsidRDefault="00D87B75" w:rsidP="00A30A97">
            <w:pPr>
              <w:ind w:right="3"/>
              <w:jc w:val="center"/>
              <w:rPr>
                <w:sz w:val="20"/>
                <w:szCs w:val="20"/>
              </w:rPr>
            </w:pPr>
            <w:r w:rsidRPr="00C43C9D">
              <w:rPr>
                <w:sz w:val="20"/>
                <w:szCs w:val="20"/>
              </w:rPr>
              <w:t>1</w:t>
            </w:r>
          </w:p>
        </w:tc>
        <w:tc>
          <w:tcPr>
            <w:tcW w:w="998" w:type="pct"/>
          </w:tcPr>
          <w:p w14:paraId="0D4EDA36" w14:textId="77777777" w:rsidR="00D87B75" w:rsidRPr="00C43C9D" w:rsidRDefault="00D87B75" w:rsidP="00A30A97">
            <w:pPr>
              <w:ind w:left="40" w:right="2"/>
              <w:jc w:val="center"/>
              <w:rPr>
                <w:sz w:val="20"/>
                <w:szCs w:val="20"/>
              </w:rPr>
            </w:pPr>
            <w:r w:rsidRPr="00C43C9D">
              <w:rPr>
                <w:sz w:val="20"/>
                <w:szCs w:val="20"/>
              </w:rPr>
              <w:t>801,04</w:t>
            </w:r>
          </w:p>
        </w:tc>
      </w:tr>
      <w:tr w:rsidR="00D87B75" w:rsidRPr="00C43C9D" w14:paraId="758508F5" w14:textId="77777777" w:rsidTr="00A30A97">
        <w:trPr>
          <w:trHeight w:val="260"/>
        </w:trPr>
        <w:tc>
          <w:tcPr>
            <w:tcW w:w="3366" w:type="pct"/>
          </w:tcPr>
          <w:p w14:paraId="574AD703" w14:textId="77777777" w:rsidR="00D87B75" w:rsidRPr="00C43C9D" w:rsidRDefault="00D87B75" w:rsidP="00A30A97">
            <w:pPr>
              <w:rPr>
                <w:sz w:val="20"/>
                <w:szCs w:val="20"/>
              </w:rPr>
            </w:pPr>
            <w:r w:rsidRPr="00C43C9D">
              <w:rPr>
                <w:sz w:val="20"/>
                <w:szCs w:val="20"/>
              </w:rPr>
              <w:lastRenderedPageBreak/>
              <w:t>Circulação Horizontal e Vertical</w:t>
            </w:r>
          </w:p>
        </w:tc>
        <w:tc>
          <w:tcPr>
            <w:tcW w:w="636" w:type="pct"/>
          </w:tcPr>
          <w:p w14:paraId="6D2767C7" w14:textId="77777777" w:rsidR="00D87B75" w:rsidRPr="00C43C9D" w:rsidRDefault="00D87B75" w:rsidP="00A30A97">
            <w:pPr>
              <w:ind w:right="3"/>
              <w:jc w:val="center"/>
              <w:rPr>
                <w:sz w:val="20"/>
                <w:szCs w:val="20"/>
              </w:rPr>
            </w:pPr>
            <w:r w:rsidRPr="00C43C9D">
              <w:rPr>
                <w:sz w:val="20"/>
                <w:szCs w:val="20"/>
              </w:rPr>
              <w:t>1</w:t>
            </w:r>
          </w:p>
        </w:tc>
        <w:tc>
          <w:tcPr>
            <w:tcW w:w="998" w:type="pct"/>
          </w:tcPr>
          <w:p w14:paraId="1BC52765" w14:textId="77777777" w:rsidR="00D87B75" w:rsidRPr="00C43C9D" w:rsidRDefault="00D87B75" w:rsidP="00A30A97">
            <w:pPr>
              <w:ind w:left="40"/>
              <w:jc w:val="center"/>
              <w:rPr>
                <w:sz w:val="20"/>
                <w:szCs w:val="20"/>
              </w:rPr>
            </w:pPr>
            <w:r w:rsidRPr="00C43C9D">
              <w:rPr>
                <w:sz w:val="20"/>
                <w:szCs w:val="20"/>
              </w:rPr>
              <w:t>1.902,73</w:t>
            </w:r>
          </w:p>
        </w:tc>
      </w:tr>
      <w:tr w:rsidR="00D87B75" w:rsidRPr="00C43C9D" w14:paraId="6626E1F5" w14:textId="77777777" w:rsidTr="00A30A97">
        <w:trPr>
          <w:trHeight w:val="260"/>
        </w:trPr>
        <w:tc>
          <w:tcPr>
            <w:tcW w:w="3366" w:type="pct"/>
          </w:tcPr>
          <w:p w14:paraId="0BB592D9" w14:textId="77777777" w:rsidR="00D87B75" w:rsidRPr="00C43C9D" w:rsidRDefault="00D87B75" w:rsidP="00A30A97">
            <w:pPr>
              <w:rPr>
                <w:sz w:val="20"/>
                <w:szCs w:val="20"/>
              </w:rPr>
            </w:pPr>
            <w:r w:rsidRPr="00C43C9D">
              <w:rPr>
                <w:sz w:val="20"/>
                <w:szCs w:val="20"/>
              </w:rPr>
              <w:t>Área de Lazer Ativo e Passivo</w:t>
            </w:r>
          </w:p>
        </w:tc>
        <w:tc>
          <w:tcPr>
            <w:tcW w:w="636" w:type="pct"/>
          </w:tcPr>
          <w:p w14:paraId="4FCF3B6A" w14:textId="77777777" w:rsidR="00D87B75" w:rsidRPr="00C43C9D" w:rsidRDefault="00D87B75" w:rsidP="00A30A97">
            <w:pPr>
              <w:ind w:right="3"/>
              <w:jc w:val="center"/>
              <w:rPr>
                <w:sz w:val="20"/>
                <w:szCs w:val="20"/>
              </w:rPr>
            </w:pPr>
            <w:r w:rsidRPr="00C43C9D">
              <w:rPr>
                <w:sz w:val="20"/>
                <w:szCs w:val="20"/>
              </w:rPr>
              <w:t>1</w:t>
            </w:r>
          </w:p>
        </w:tc>
        <w:tc>
          <w:tcPr>
            <w:tcW w:w="998" w:type="pct"/>
          </w:tcPr>
          <w:p w14:paraId="5C272E45" w14:textId="77777777" w:rsidR="00D87B75" w:rsidRPr="00C43C9D" w:rsidRDefault="00D87B75" w:rsidP="00A30A97">
            <w:pPr>
              <w:ind w:left="40" w:right="2"/>
              <w:jc w:val="center"/>
              <w:rPr>
                <w:sz w:val="20"/>
                <w:szCs w:val="20"/>
              </w:rPr>
            </w:pPr>
            <w:r w:rsidRPr="00C43C9D">
              <w:rPr>
                <w:sz w:val="20"/>
                <w:szCs w:val="20"/>
              </w:rPr>
              <w:t>256,87</w:t>
            </w:r>
          </w:p>
        </w:tc>
      </w:tr>
      <w:tr w:rsidR="00D87B75" w:rsidRPr="00C43C9D" w14:paraId="088983A0" w14:textId="77777777" w:rsidTr="00A30A97">
        <w:trPr>
          <w:trHeight w:val="260"/>
        </w:trPr>
        <w:tc>
          <w:tcPr>
            <w:tcW w:w="3366" w:type="pct"/>
          </w:tcPr>
          <w:p w14:paraId="7CB76C7C" w14:textId="77777777" w:rsidR="00D87B75" w:rsidRPr="00C43C9D" w:rsidRDefault="00D87B75" w:rsidP="00A30A97">
            <w:pPr>
              <w:rPr>
                <w:sz w:val="20"/>
                <w:szCs w:val="20"/>
              </w:rPr>
            </w:pPr>
            <w:r w:rsidRPr="00C43C9D">
              <w:rPr>
                <w:sz w:val="20"/>
                <w:szCs w:val="20"/>
              </w:rPr>
              <w:t>Hall, Saguão e Área de Convivência de Alunos</w:t>
            </w:r>
          </w:p>
        </w:tc>
        <w:tc>
          <w:tcPr>
            <w:tcW w:w="636" w:type="pct"/>
          </w:tcPr>
          <w:p w14:paraId="23C9D440" w14:textId="77777777" w:rsidR="00D87B75" w:rsidRPr="00C43C9D" w:rsidRDefault="00D87B75" w:rsidP="00A30A97">
            <w:pPr>
              <w:ind w:right="3"/>
              <w:jc w:val="center"/>
              <w:rPr>
                <w:sz w:val="20"/>
                <w:szCs w:val="20"/>
              </w:rPr>
            </w:pPr>
            <w:r w:rsidRPr="00C43C9D">
              <w:rPr>
                <w:sz w:val="20"/>
                <w:szCs w:val="20"/>
              </w:rPr>
              <w:t>4</w:t>
            </w:r>
          </w:p>
        </w:tc>
        <w:tc>
          <w:tcPr>
            <w:tcW w:w="998" w:type="pct"/>
          </w:tcPr>
          <w:p w14:paraId="10E050D4" w14:textId="77777777" w:rsidR="00D87B75" w:rsidRPr="00C43C9D" w:rsidRDefault="00D87B75" w:rsidP="00A30A97">
            <w:pPr>
              <w:ind w:left="40" w:right="2"/>
              <w:jc w:val="center"/>
              <w:rPr>
                <w:sz w:val="20"/>
                <w:szCs w:val="20"/>
              </w:rPr>
            </w:pPr>
            <w:r w:rsidRPr="00C43C9D">
              <w:rPr>
                <w:sz w:val="20"/>
                <w:szCs w:val="20"/>
              </w:rPr>
              <w:t>218,96</w:t>
            </w:r>
          </w:p>
        </w:tc>
      </w:tr>
      <w:tr w:rsidR="00D87B75" w:rsidRPr="00C43C9D" w14:paraId="5E70C094" w14:textId="77777777" w:rsidTr="00A30A97">
        <w:trPr>
          <w:trHeight w:val="260"/>
        </w:trPr>
        <w:tc>
          <w:tcPr>
            <w:tcW w:w="3366" w:type="pct"/>
          </w:tcPr>
          <w:p w14:paraId="1E8B43DB" w14:textId="77777777" w:rsidR="00D87B75" w:rsidRPr="00C43C9D" w:rsidRDefault="00D87B75" w:rsidP="00A30A97">
            <w:pPr>
              <w:rPr>
                <w:sz w:val="20"/>
                <w:szCs w:val="20"/>
              </w:rPr>
            </w:pPr>
            <w:r w:rsidRPr="00C43C9D">
              <w:rPr>
                <w:sz w:val="20"/>
                <w:szCs w:val="20"/>
              </w:rPr>
              <w:t>Garagem</w:t>
            </w:r>
          </w:p>
        </w:tc>
        <w:tc>
          <w:tcPr>
            <w:tcW w:w="636" w:type="pct"/>
          </w:tcPr>
          <w:p w14:paraId="5FB6DAE9" w14:textId="77777777" w:rsidR="00D87B75" w:rsidRPr="00C43C9D" w:rsidRDefault="00D87B75" w:rsidP="00A30A97">
            <w:pPr>
              <w:ind w:right="3"/>
              <w:jc w:val="center"/>
              <w:rPr>
                <w:sz w:val="20"/>
                <w:szCs w:val="20"/>
              </w:rPr>
            </w:pPr>
            <w:r w:rsidRPr="00C43C9D">
              <w:rPr>
                <w:sz w:val="20"/>
                <w:szCs w:val="20"/>
              </w:rPr>
              <w:t>1</w:t>
            </w:r>
          </w:p>
        </w:tc>
        <w:tc>
          <w:tcPr>
            <w:tcW w:w="998" w:type="pct"/>
          </w:tcPr>
          <w:p w14:paraId="04F8F8E3" w14:textId="77777777" w:rsidR="00D87B75" w:rsidRPr="00C43C9D" w:rsidRDefault="00D87B75" w:rsidP="00A30A97">
            <w:pPr>
              <w:ind w:left="40" w:right="2"/>
              <w:jc w:val="center"/>
              <w:rPr>
                <w:sz w:val="20"/>
                <w:szCs w:val="20"/>
              </w:rPr>
            </w:pPr>
            <w:r w:rsidRPr="00C43C9D">
              <w:rPr>
                <w:sz w:val="20"/>
                <w:szCs w:val="20"/>
              </w:rPr>
              <w:t>200,43</w:t>
            </w:r>
          </w:p>
        </w:tc>
      </w:tr>
      <w:tr w:rsidR="00D87B75" w:rsidRPr="00C43C9D" w14:paraId="5DEB92CE" w14:textId="77777777" w:rsidTr="00A30A97">
        <w:trPr>
          <w:trHeight w:val="260"/>
        </w:trPr>
        <w:tc>
          <w:tcPr>
            <w:tcW w:w="3366" w:type="pct"/>
          </w:tcPr>
          <w:p w14:paraId="2698DCBC" w14:textId="77777777" w:rsidR="00D87B75" w:rsidRPr="00C43C9D" w:rsidRDefault="00D87B75" w:rsidP="00A30A97">
            <w:pPr>
              <w:rPr>
                <w:sz w:val="20"/>
                <w:szCs w:val="20"/>
              </w:rPr>
            </w:pPr>
            <w:r w:rsidRPr="00C43C9D">
              <w:rPr>
                <w:sz w:val="20"/>
                <w:szCs w:val="20"/>
              </w:rPr>
              <w:t>Subestação</w:t>
            </w:r>
          </w:p>
        </w:tc>
        <w:tc>
          <w:tcPr>
            <w:tcW w:w="636" w:type="pct"/>
          </w:tcPr>
          <w:p w14:paraId="5158F283" w14:textId="77777777" w:rsidR="00D87B75" w:rsidRPr="00C43C9D" w:rsidRDefault="00D87B75" w:rsidP="00A30A97">
            <w:pPr>
              <w:ind w:right="3"/>
              <w:jc w:val="center"/>
              <w:rPr>
                <w:sz w:val="20"/>
                <w:szCs w:val="20"/>
              </w:rPr>
            </w:pPr>
            <w:r w:rsidRPr="00C43C9D">
              <w:rPr>
                <w:sz w:val="20"/>
                <w:szCs w:val="20"/>
              </w:rPr>
              <w:t>1</w:t>
            </w:r>
          </w:p>
        </w:tc>
        <w:tc>
          <w:tcPr>
            <w:tcW w:w="998" w:type="pct"/>
          </w:tcPr>
          <w:p w14:paraId="5C5C59BD" w14:textId="77777777" w:rsidR="00D87B75" w:rsidRPr="00C43C9D" w:rsidRDefault="00D87B75" w:rsidP="00A30A97">
            <w:pPr>
              <w:ind w:left="40"/>
              <w:jc w:val="center"/>
              <w:rPr>
                <w:sz w:val="20"/>
                <w:szCs w:val="20"/>
              </w:rPr>
            </w:pPr>
            <w:r w:rsidRPr="00C43C9D">
              <w:rPr>
                <w:sz w:val="20"/>
                <w:szCs w:val="20"/>
              </w:rPr>
              <w:t>13,95</w:t>
            </w:r>
          </w:p>
        </w:tc>
      </w:tr>
      <w:tr w:rsidR="00D87B75" w:rsidRPr="00C43C9D" w14:paraId="79D5DE6F" w14:textId="77777777" w:rsidTr="00A30A97">
        <w:trPr>
          <w:trHeight w:val="260"/>
        </w:trPr>
        <w:tc>
          <w:tcPr>
            <w:tcW w:w="3366" w:type="pct"/>
          </w:tcPr>
          <w:p w14:paraId="316BDF4C" w14:textId="77777777" w:rsidR="00D87B75" w:rsidRPr="00C43C9D" w:rsidRDefault="00D87B75" w:rsidP="00A30A97">
            <w:pPr>
              <w:jc w:val="both"/>
              <w:rPr>
                <w:sz w:val="20"/>
                <w:szCs w:val="20"/>
              </w:rPr>
            </w:pPr>
            <w:r w:rsidRPr="00C43C9D">
              <w:rPr>
                <w:sz w:val="20"/>
                <w:szCs w:val="20"/>
              </w:rPr>
              <w:t xml:space="preserve">Almoxarifado, Depósito e Área de Serviços Gerais </w:t>
            </w:r>
          </w:p>
        </w:tc>
        <w:tc>
          <w:tcPr>
            <w:tcW w:w="636" w:type="pct"/>
          </w:tcPr>
          <w:p w14:paraId="1262471F" w14:textId="77777777" w:rsidR="00D87B75" w:rsidRPr="00C43C9D" w:rsidRDefault="00D87B75" w:rsidP="00A30A97">
            <w:pPr>
              <w:ind w:right="3"/>
              <w:jc w:val="center"/>
              <w:rPr>
                <w:sz w:val="20"/>
                <w:szCs w:val="20"/>
              </w:rPr>
            </w:pPr>
            <w:r w:rsidRPr="00C43C9D">
              <w:rPr>
                <w:sz w:val="20"/>
                <w:szCs w:val="20"/>
              </w:rPr>
              <w:t>7</w:t>
            </w:r>
          </w:p>
        </w:tc>
        <w:tc>
          <w:tcPr>
            <w:tcW w:w="998" w:type="pct"/>
          </w:tcPr>
          <w:p w14:paraId="5F4F21F0" w14:textId="77777777" w:rsidR="00D87B75" w:rsidRPr="00C43C9D" w:rsidRDefault="00D87B75" w:rsidP="00A30A97">
            <w:pPr>
              <w:ind w:left="40" w:right="2"/>
              <w:jc w:val="center"/>
              <w:rPr>
                <w:sz w:val="20"/>
                <w:szCs w:val="20"/>
              </w:rPr>
            </w:pPr>
            <w:r w:rsidRPr="00C43C9D">
              <w:rPr>
                <w:sz w:val="20"/>
                <w:szCs w:val="20"/>
              </w:rPr>
              <w:t>128,30</w:t>
            </w:r>
          </w:p>
        </w:tc>
      </w:tr>
      <w:tr w:rsidR="00D87B75" w:rsidRPr="00C43C9D" w14:paraId="2404FB1E" w14:textId="77777777" w:rsidTr="00A30A97">
        <w:trPr>
          <w:trHeight w:val="260"/>
        </w:trPr>
        <w:tc>
          <w:tcPr>
            <w:tcW w:w="3366" w:type="pct"/>
          </w:tcPr>
          <w:p w14:paraId="1CC337E5" w14:textId="77777777" w:rsidR="00D87B75" w:rsidRPr="00C43C9D" w:rsidRDefault="00D87B75" w:rsidP="00A30A97">
            <w:pPr>
              <w:rPr>
                <w:sz w:val="20"/>
                <w:szCs w:val="20"/>
              </w:rPr>
            </w:pPr>
            <w:r w:rsidRPr="00C43C9D">
              <w:rPr>
                <w:sz w:val="20"/>
                <w:szCs w:val="20"/>
              </w:rPr>
              <w:t>Estacionamento</w:t>
            </w:r>
          </w:p>
        </w:tc>
        <w:tc>
          <w:tcPr>
            <w:tcW w:w="636" w:type="pct"/>
          </w:tcPr>
          <w:p w14:paraId="08441181" w14:textId="77777777" w:rsidR="00D87B75" w:rsidRPr="00C43C9D" w:rsidRDefault="00D87B75" w:rsidP="00A30A97">
            <w:pPr>
              <w:ind w:right="3"/>
              <w:jc w:val="center"/>
              <w:rPr>
                <w:sz w:val="20"/>
                <w:szCs w:val="20"/>
              </w:rPr>
            </w:pPr>
            <w:r w:rsidRPr="00C43C9D">
              <w:rPr>
                <w:sz w:val="20"/>
                <w:szCs w:val="20"/>
              </w:rPr>
              <w:t>1</w:t>
            </w:r>
          </w:p>
        </w:tc>
        <w:tc>
          <w:tcPr>
            <w:tcW w:w="998" w:type="pct"/>
          </w:tcPr>
          <w:p w14:paraId="36603604" w14:textId="77777777" w:rsidR="00D87B75" w:rsidRPr="00C43C9D" w:rsidRDefault="00D87B75" w:rsidP="00A30A97">
            <w:pPr>
              <w:ind w:left="40"/>
              <w:jc w:val="center"/>
              <w:rPr>
                <w:sz w:val="20"/>
                <w:szCs w:val="20"/>
              </w:rPr>
            </w:pPr>
            <w:r w:rsidRPr="00C43C9D">
              <w:rPr>
                <w:sz w:val="20"/>
                <w:szCs w:val="20"/>
              </w:rPr>
              <w:t>3.884,19</w:t>
            </w:r>
          </w:p>
        </w:tc>
      </w:tr>
    </w:tbl>
    <w:p w14:paraId="6E226232" w14:textId="77777777" w:rsidR="00D87B75" w:rsidRPr="00C43C9D" w:rsidRDefault="00D87B75" w:rsidP="00D87B75">
      <w:pPr>
        <w:ind w:left="-5"/>
        <w:jc w:val="center"/>
        <w:rPr>
          <w:b/>
          <w:sz w:val="20"/>
          <w:szCs w:val="20"/>
        </w:rPr>
      </w:pPr>
    </w:p>
    <w:p w14:paraId="381E1020" w14:textId="77777777" w:rsidR="00D87B75" w:rsidRPr="00A30A97" w:rsidRDefault="00D87B75" w:rsidP="00A30A97">
      <w:pPr>
        <w:ind w:left="-5"/>
        <w:rPr>
          <w:sz w:val="20"/>
          <w:szCs w:val="20"/>
        </w:rPr>
      </w:pPr>
      <w:r w:rsidRPr="00A30A97">
        <w:rPr>
          <w:sz w:val="20"/>
          <w:szCs w:val="20"/>
        </w:rPr>
        <w:t>Quadro XX – Infraestrutura acadêmica do Câmpus Charqueadas</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9" w:type="dxa"/>
          <w:right w:w="58" w:type="dxa"/>
        </w:tblCellMar>
        <w:tblLook w:val="04A0" w:firstRow="1" w:lastRow="0" w:firstColumn="1" w:lastColumn="0" w:noHBand="0" w:noVBand="1"/>
      </w:tblPr>
      <w:tblGrid>
        <w:gridCol w:w="6799"/>
        <w:gridCol w:w="1695"/>
      </w:tblGrid>
      <w:tr w:rsidR="00D87B75" w:rsidRPr="00C43C9D" w14:paraId="72C31905" w14:textId="77777777" w:rsidTr="00A30A97">
        <w:trPr>
          <w:trHeight w:val="234"/>
        </w:trPr>
        <w:tc>
          <w:tcPr>
            <w:tcW w:w="4002" w:type="pct"/>
          </w:tcPr>
          <w:p w14:paraId="745D6E1E" w14:textId="77777777" w:rsidR="00D87B75" w:rsidRPr="00C43C9D" w:rsidRDefault="00D87B75" w:rsidP="00A30A97">
            <w:pPr>
              <w:ind w:left="28"/>
              <w:jc w:val="center"/>
              <w:rPr>
                <w:b/>
                <w:sz w:val="20"/>
                <w:szCs w:val="20"/>
              </w:rPr>
            </w:pPr>
            <w:r w:rsidRPr="00C43C9D">
              <w:rPr>
                <w:b/>
                <w:sz w:val="20"/>
                <w:szCs w:val="20"/>
              </w:rPr>
              <w:t>Área Física</w:t>
            </w:r>
          </w:p>
        </w:tc>
        <w:tc>
          <w:tcPr>
            <w:tcW w:w="998" w:type="pct"/>
          </w:tcPr>
          <w:p w14:paraId="3F567494" w14:textId="77777777" w:rsidR="00D87B75" w:rsidRPr="00C43C9D" w:rsidRDefault="00D87B75" w:rsidP="00A30A97">
            <w:pPr>
              <w:jc w:val="center"/>
              <w:rPr>
                <w:b/>
                <w:sz w:val="20"/>
                <w:szCs w:val="20"/>
              </w:rPr>
            </w:pPr>
            <w:r w:rsidRPr="00C43C9D">
              <w:rPr>
                <w:b/>
                <w:sz w:val="20"/>
                <w:szCs w:val="20"/>
              </w:rPr>
              <w:t>Qtd (un)</w:t>
            </w:r>
          </w:p>
        </w:tc>
      </w:tr>
      <w:tr w:rsidR="00D87B75" w:rsidRPr="00C43C9D" w14:paraId="10E73B16" w14:textId="77777777" w:rsidTr="00A30A97">
        <w:trPr>
          <w:trHeight w:val="234"/>
        </w:trPr>
        <w:tc>
          <w:tcPr>
            <w:tcW w:w="4002" w:type="pct"/>
          </w:tcPr>
          <w:p w14:paraId="41A3CB0E" w14:textId="77777777" w:rsidR="00D87B75" w:rsidRPr="00C43C9D" w:rsidRDefault="00D87B75" w:rsidP="00A30A97">
            <w:pPr>
              <w:rPr>
                <w:sz w:val="20"/>
                <w:szCs w:val="20"/>
              </w:rPr>
            </w:pPr>
            <w:r w:rsidRPr="00C43C9D">
              <w:rPr>
                <w:sz w:val="20"/>
                <w:szCs w:val="20"/>
              </w:rPr>
              <w:t>Sala de Aula</w:t>
            </w:r>
          </w:p>
        </w:tc>
        <w:tc>
          <w:tcPr>
            <w:tcW w:w="998" w:type="pct"/>
          </w:tcPr>
          <w:p w14:paraId="43B1A3D7" w14:textId="77777777" w:rsidR="00D87B75" w:rsidRPr="00C43C9D" w:rsidRDefault="00D87B75" w:rsidP="00A30A97">
            <w:pPr>
              <w:ind w:left="14"/>
              <w:jc w:val="center"/>
              <w:rPr>
                <w:sz w:val="20"/>
                <w:szCs w:val="20"/>
              </w:rPr>
            </w:pPr>
            <w:r w:rsidRPr="00C43C9D">
              <w:rPr>
                <w:sz w:val="20"/>
                <w:szCs w:val="20"/>
              </w:rPr>
              <w:t>20</w:t>
            </w:r>
          </w:p>
        </w:tc>
      </w:tr>
      <w:tr w:rsidR="00D87B75" w:rsidRPr="00C43C9D" w14:paraId="70FEC2D0" w14:textId="77777777" w:rsidTr="00A30A97">
        <w:trPr>
          <w:trHeight w:val="234"/>
        </w:trPr>
        <w:tc>
          <w:tcPr>
            <w:tcW w:w="4002" w:type="pct"/>
          </w:tcPr>
          <w:p w14:paraId="11D27584" w14:textId="77777777" w:rsidR="00D87B75" w:rsidRPr="00C43C9D" w:rsidRDefault="00D87B75" w:rsidP="00A30A97">
            <w:pPr>
              <w:rPr>
                <w:sz w:val="20"/>
                <w:szCs w:val="20"/>
              </w:rPr>
            </w:pPr>
            <w:r w:rsidRPr="00C43C9D">
              <w:rPr>
                <w:sz w:val="20"/>
                <w:szCs w:val="20"/>
              </w:rPr>
              <w:t>Laboratório de Informática</w:t>
            </w:r>
          </w:p>
        </w:tc>
        <w:tc>
          <w:tcPr>
            <w:tcW w:w="998" w:type="pct"/>
          </w:tcPr>
          <w:p w14:paraId="51F2F71C" w14:textId="77777777" w:rsidR="00D87B75" w:rsidRPr="00C43C9D" w:rsidRDefault="00D87B75" w:rsidP="00A30A97">
            <w:pPr>
              <w:ind w:left="14"/>
              <w:jc w:val="center"/>
              <w:rPr>
                <w:sz w:val="20"/>
                <w:szCs w:val="20"/>
              </w:rPr>
            </w:pPr>
            <w:r w:rsidRPr="00C43C9D">
              <w:rPr>
                <w:sz w:val="20"/>
                <w:szCs w:val="20"/>
              </w:rPr>
              <w:t>10</w:t>
            </w:r>
          </w:p>
        </w:tc>
      </w:tr>
      <w:tr w:rsidR="00D87B75" w:rsidRPr="00C43C9D" w14:paraId="096EAB20" w14:textId="77777777" w:rsidTr="00A30A97">
        <w:trPr>
          <w:trHeight w:val="234"/>
        </w:trPr>
        <w:tc>
          <w:tcPr>
            <w:tcW w:w="4002" w:type="pct"/>
          </w:tcPr>
          <w:p w14:paraId="78849700" w14:textId="77777777" w:rsidR="00D87B75" w:rsidRPr="00C43C9D" w:rsidRDefault="00D87B75" w:rsidP="00A30A97">
            <w:pPr>
              <w:rPr>
                <w:sz w:val="20"/>
                <w:szCs w:val="20"/>
              </w:rPr>
            </w:pPr>
            <w:r w:rsidRPr="00C43C9D">
              <w:rPr>
                <w:sz w:val="20"/>
                <w:szCs w:val="20"/>
              </w:rPr>
              <w:t>Laboratório de Eletroeletrônica</w:t>
            </w:r>
          </w:p>
        </w:tc>
        <w:tc>
          <w:tcPr>
            <w:tcW w:w="998" w:type="pct"/>
          </w:tcPr>
          <w:p w14:paraId="11A1DB81" w14:textId="77777777" w:rsidR="00D87B75" w:rsidRPr="00C43C9D" w:rsidRDefault="00D87B75" w:rsidP="00A30A97">
            <w:pPr>
              <w:ind w:left="1"/>
              <w:jc w:val="center"/>
              <w:rPr>
                <w:sz w:val="20"/>
                <w:szCs w:val="20"/>
              </w:rPr>
            </w:pPr>
            <w:r w:rsidRPr="00C43C9D">
              <w:rPr>
                <w:sz w:val="20"/>
                <w:szCs w:val="20"/>
              </w:rPr>
              <w:t>2</w:t>
            </w:r>
          </w:p>
        </w:tc>
      </w:tr>
      <w:tr w:rsidR="00D87B75" w:rsidRPr="00C43C9D" w14:paraId="22F9DDE8" w14:textId="77777777" w:rsidTr="00A30A97">
        <w:trPr>
          <w:trHeight w:val="234"/>
        </w:trPr>
        <w:tc>
          <w:tcPr>
            <w:tcW w:w="4002" w:type="pct"/>
          </w:tcPr>
          <w:p w14:paraId="75A79422" w14:textId="77777777" w:rsidR="00D87B75" w:rsidRPr="00C43C9D" w:rsidRDefault="00D87B75" w:rsidP="00A30A97">
            <w:pPr>
              <w:jc w:val="both"/>
              <w:rPr>
                <w:sz w:val="20"/>
                <w:szCs w:val="20"/>
              </w:rPr>
            </w:pPr>
            <w:r w:rsidRPr="00C43C9D">
              <w:rPr>
                <w:sz w:val="20"/>
                <w:szCs w:val="20"/>
              </w:rPr>
              <w:t>Laboratório de Hardware e Microcontroladores</w:t>
            </w:r>
          </w:p>
        </w:tc>
        <w:tc>
          <w:tcPr>
            <w:tcW w:w="998" w:type="pct"/>
          </w:tcPr>
          <w:p w14:paraId="38EACE51" w14:textId="77777777" w:rsidR="00D87B75" w:rsidRPr="00C43C9D" w:rsidRDefault="00D87B75" w:rsidP="00A30A97">
            <w:pPr>
              <w:ind w:left="1"/>
              <w:jc w:val="center"/>
              <w:rPr>
                <w:sz w:val="20"/>
                <w:szCs w:val="20"/>
              </w:rPr>
            </w:pPr>
            <w:r w:rsidRPr="00C43C9D">
              <w:rPr>
                <w:sz w:val="20"/>
                <w:szCs w:val="20"/>
              </w:rPr>
              <w:t>2</w:t>
            </w:r>
          </w:p>
        </w:tc>
      </w:tr>
      <w:tr w:rsidR="00D87B75" w:rsidRPr="00C43C9D" w14:paraId="577BF8B8" w14:textId="77777777" w:rsidTr="00A30A97">
        <w:trPr>
          <w:trHeight w:val="234"/>
        </w:trPr>
        <w:tc>
          <w:tcPr>
            <w:tcW w:w="4002" w:type="pct"/>
          </w:tcPr>
          <w:p w14:paraId="66C2D702" w14:textId="77777777" w:rsidR="00D87B75" w:rsidRPr="00C43C9D" w:rsidRDefault="00D87B75" w:rsidP="00A30A97">
            <w:pPr>
              <w:rPr>
                <w:sz w:val="20"/>
                <w:szCs w:val="20"/>
              </w:rPr>
            </w:pPr>
            <w:r w:rsidRPr="00C43C9D">
              <w:rPr>
                <w:sz w:val="20"/>
                <w:szCs w:val="20"/>
              </w:rPr>
              <w:t>Laboratório de Automação</w:t>
            </w:r>
          </w:p>
        </w:tc>
        <w:tc>
          <w:tcPr>
            <w:tcW w:w="998" w:type="pct"/>
          </w:tcPr>
          <w:p w14:paraId="5BBF5DBD" w14:textId="77777777" w:rsidR="00D87B75" w:rsidRPr="00C43C9D" w:rsidRDefault="00D87B75" w:rsidP="00A30A97">
            <w:pPr>
              <w:ind w:left="1"/>
              <w:jc w:val="center"/>
              <w:rPr>
                <w:sz w:val="20"/>
                <w:szCs w:val="20"/>
              </w:rPr>
            </w:pPr>
            <w:r w:rsidRPr="00C43C9D">
              <w:rPr>
                <w:sz w:val="20"/>
                <w:szCs w:val="20"/>
              </w:rPr>
              <w:t>1</w:t>
            </w:r>
          </w:p>
        </w:tc>
      </w:tr>
      <w:tr w:rsidR="00D87B75" w:rsidRPr="00C43C9D" w14:paraId="49B67FD2" w14:textId="77777777" w:rsidTr="00A30A97">
        <w:trPr>
          <w:trHeight w:val="234"/>
        </w:trPr>
        <w:tc>
          <w:tcPr>
            <w:tcW w:w="4002" w:type="pct"/>
          </w:tcPr>
          <w:p w14:paraId="4A019B9C" w14:textId="77777777" w:rsidR="00D87B75" w:rsidRPr="00C43C9D" w:rsidRDefault="00D87B75" w:rsidP="00A30A97">
            <w:pPr>
              <w:rPr>
                <w:sz w:val="20"/>
                <w:szCs w:val="20"/>
              </w:rPr>
            </w:pPr>
            <w:r w:rsidRPr="00C43C9D">
              <w:rPr>
                <w:sz w:val="20"/>
                <w:szCs w:val="20"/>
              </w:rPr>
              <w:t>Oficina de Manutenção e Solda</w:t>
            </w:r>
          </w:p>
        </w:tc>
        <w:tc>
          <w:tcPr>
            <w:tcW w:w="998" w:type="pct"/>
          </w:tcPr>
          <w:p w14:paraId="3ABB97AC" w14:textId="77777777" w:rsidR="00D87B75" w:rsidRPr="00C43C9D" w:rsidRDefault="00D87B75" w:rsidP="00A30A97">
            <w:pPr>
              <w:ind w:left="1"/>
              <w:jc w:val="center"/>
              <w:rPr>
                <w:sz w:val="20"/>
                <w:szCs w:val="20"/>
              </w:rPr>
            </w:pPr>
            <w:r w:rsidRPr="00C43C9D">
              <w:rPr>
                <w:sz w:val="20"/>
                <w:szCs w:val="20"/>
              </w:rPr>
              <w:t>1</w:t>
            </w:r>
          </w:p>
        </w:tc>
      </w:tr>
      <w:tr w:rsidR="00D87B75" w:rsidRPr="00C43C9D" w14:paraId="26624877" w14:textId="77777777" w:rsidTr="00A30A97">
        <w:trPr>
          <w:trHeight w:val="234"/>
        </w:trPr>
        <w:tc>
          <w:tcPr>
            <w:tcW w:w="4002" w:type="pct"/>
          </w:tcPr>
          <w:p w14:paraId="79526910" w14:textId="77777777" w:rsidR="00D87B75" w:rsidRPr="00C43C9D" w:rsidRDefault="00D87B75" w:rsidP="00A30A97">
            <w:pPr>
              <w:rPr>
                <w:sz w:val="20"/>
                <w:szCs w:val="20"/>
              </w:rPr>
            </w:pPr>
            <w:r w:rsidRPr="00C43C9D">
              <w:rPr>
                <w:sz w:val="20"/>
                <w:szCs w:val="20"/>
              </w:rPr>
              <w:t>Laboratório de Máquinas e Acionamentos</w:t>
            </w:r>
          </w:p>
        </w:tc>
        <w:tc>
          <w:tcPr>
            <w:tcW w:w="998" w:type="pct"/>
          </w:tcPr>
          <w:p w14:paraId="6995797B" w14:textId="77777777" w:rsidR="00D87B75" w:rsidRPr="00C43C9D" w:rsidRDefault="00D87B75" w:rsidP="00A30A97">
            <w:pPr>
              <w:ind w:left="1"/>
              <w:jc w:val="center"/>
              <w:rPr>
                <w:sz w:val="20"/>
                <w:szCs w:val="20"/>
              </w:rPr>
            </w:pPr>
            <w:r w:rsidRPr="00C43C9D">
              <w:rPr>
                <w:sz w:val="20"/>
                <w:szCs w:val="20"/>
              </w:rPr>
              <w:t>4</w:t>
            </w:r>
          </w:p>
        </w:tc>
      </w:tr>
      <w:tr w:rsidR="00D87B75" w:rsidRPr="00C43C9D" w14:paraId="3520DCD2" w14:textId="77777777" w:rsidTr="00A30A97">
        <w:trPr>
          <w:trHeight w:val="234"/>
        </w:trPr>
        <w:tc>
          <w:tcPr>
            <w:tcW w:w="4002" w:type="pct"/>
          </w:tcPr>
          <w:p w14:paraId="2382BC79" w14:textId="77777777" w:rsidR="00D87B75" w:rsidRPr="00C43C9D" w:rsidRDefault="00D87B75" w:rsidP="00A30A97">
            <w:pPr>
              <w:rPr>
                <w:sz w:val="20"/>
                <w:szCs w:val="20"/>
              </w:rPr>
            </w:pPr>
            <w:r w:rsidRPr="00C43C9D">
              <w:rPr>
                <w:sz w:val="20"/>
                <w:szCs w:val="20"/>
              </w:rPr>
              <w:t>Laboratório de Programação e Metrologia</w:t>
            </w:r>
          </w:p>
        </w:tc>
        <w:tc>
          <w:tcPr>
            <w:tcW w:w="998" w:type="pct"/>
          </w:tcPr>
          <w:p w14:paraId="69852D1F" w14:textId="77777777" w:rsidR="00D87B75" w:rsidRPr="00C43C9D" w:rsidRDefault="00D87B75" w:rsidP="00A30A97">
            <w:pPr>
              <w:ind w:left="1"/>
              <w:jc w:val="center"/>
              <w:rPr>
                <w:sz w:val="20"/>
                <w:szCs w:val="20"/>
              </w:rPr>
            </w:pPr>
            <w:r w:rsidRPr="00C43C9D">
              <w:rPr>
                <w:sz w:val="20"/>
                <w:szCs w:val="20"/>
              </w:rPr>
              <w:t>1</w:t>
            </w:r>
          </w:p>
        </w:tc>
      </w:tr>
    </w:tbl>
    <w:p w14:paraId="48C446F8" w14:textId="77777777" w:rsidR="00D87B75" w:rsidRDefault="00D87B75" w:rsidP="00D87B75">
      <w:pPr>
        <w:ind w:left="-5"/>
        <w:jc w:val="center"/>
        <w:rPr>
          <w:b/>
          <w:sz w:val="20"/>
          <w:szCs w:val="20"/>
        </w:rPr>
      </w:pPr>
    </w:p>
    <w:p w14:paraId="2CE37A67" w14:textId="77777777" w:rsidR="00D87B75" w:rsidRPr="00A30A97" w:rsidRDefault="00D87B75" w:rsidP="00A30A97">
      <w:pPr>
        <w:ind w:left="-5"/>
        <w:rPr>
          <w:sz w:val="20"/>
          <w:szCs w:val="20"/>
        </w:rPr>
      </w:pPr>
      <w:r w:rsidRPr="00A30A97">
        <w:rPr>
          <w:sz w:val="20"/>
          <w:szCs w:val="20"/>
        </w:rPr>
        <w:t>Quadro XX – Áreas totais do Câmpus Charqueadas</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49" w:type="dxa"/>
          <w:right w:w="54" w:type="dxa"/>
        </w:tblCellMar>
        <w:tblLook w:val="04A0" w:firstRow="1" w:lastRow="0" w:firstColumn="1" w:lastColumn="0" w:noHBand="0" w:noVBand="1"/>
      </w:tblPr>
      <w:tblGrid>
        <w:gridCol w:w="6799"/>
        <w:gridCol w:w="1695"/>
      </w:tblGrid>
      <w:tr w:rsidR="00D87B75" w:rsidRPr="00C43C9D" w14:paraId="784D942D" w14:textId="77777777" w:rsidTr="00A30A97">
        <w:trPr>
          <w:trHeight w:val="46"/>
        </w:trPr>
        <w:tc>
          <w:tcPr>
            <w:tcW w:w="4002" w:type="pct"/>
          </w:tcPr>
          <w:p w14:paraId="2DDB80E2" w14:textId="77777777" w:rsidR="00D87B75" w:rsidRPr="00C43C9D" w:rsidRDefault="00D87B75" w:rsidP="00A30A97">
            <w:pPr>
              <w:ind w:left="4"/>
              <w:jc w:val="center"/>
              <w:rPr>
                <w:b/>
                <w:sz w:val="20"/>
                <w:szCs w:val="20"/>
              </w:rPr>
            </w:pPr>
            <w:r w:rsidRPr="00C43C9D">
              <w:rPr>
                <w:b/>
                <w:sz w:val="20"/>
                <w:szCs w:val="20"/>
              </w:rPr>
              <w:t>Área Física</w:t>
            </w:r>
          </w:p>
        </w:tc>
        <w:tc>
          <w:tcPr>
            <w:tcW w:w="998" w:type="pct"/>
          </w:tcPr>
          <w:p w14:paraId="58EC322B" w14:textId="77777777" w:rsidR="00D87B75" w:rsidRPr="00C43C9D" w:rsidRDefault="00D87B75" w:rsidP="00A30A97">
            <w:pPr>
              <w:ind w:left="40"/>
              <w:jc w:val="center"/>
              <w:rPr>
                <w:b/>
                <w:sz w:val="20"/>
                <w:szCs w:val="20"/>
              </w:rPr>
            </w:pPr>
            <w:r w:rsidRPr="00C43C9D">
              <w:rPr>
                <w:b/>
                <w:sz w:val="20"/>
                <w:szCs w:val="20"/>
              </w:rPr>
              <w:t>Quantidade (m²)</w:t>
            </w:r>
          </w:p>
        </w:tc>
      </w:tr>
      <w:tr w:rsidR="00D87B75" w:rsidRPr="00C43C9D" w14:paraId="53EF2A0A" w14:textId="77777777" w:rsidTr="00A30A97">
        <w:trPr>
          <w:trHeight w:val="46"/>
        </w:trPr>
        <w:tc>
          <w:tcPr>
            <w:tcW w:w="4002" w:type="pct"/>
          </w:tcPr>
          <w:p w14:paraId="533A8C84" w14:textId="77777777" w:rsidR="00D87B75" w:rsidRPr="00C43C9D" w:rsidRDefault="00D87B75" w:rsidP="00A30A97">
            <w:pPr>
              <w:rPr>
                <w:sz w:val="20"/>
                <w:szCs w:val="20"/>
              </w:rPr>
            </w:pPr>
            <w:r w:rsidRPr="00C43C9D">
              <w:rPr>
                <w:sz w:val="20"/>
                <w:szCs w:val="20"/>
              </w:rPr>
              <w:t>Área Total do Terreno</w:t>
            </w:r>
          </w:p>
        </w:tc>
        <w:tc>
          <w:tcPr>
            <w:tcW w:w="998" w:type="pct"/>
          </w:tcPr>
          <w:p w14:paraId="082D7BB3" w14:textId="77777777" w:rsidR="00D87B75" w:rsidRPr="00C43C9D" w:rsidRDefault="00D87B75" w:rsidP="00A30A97">
            <w:pPr>
              <w:ind w:right="9"/>
              <w:jc w:val="center"/>
              <w:rPr>
                <w:sz w:val="20"/>
                <w:szCs w:val="20"/>
              </w:rPr>
            </w:pPr>
            <w:r w:rsidRPr="00C43C9D">
              <w:rPr>
                <w:sz w:val="20"/>
                <w:szCs w:val="20"/>
              </w:rPr>
              <w:t>51.097,41</w:t>
            </w:r>
          </w:p>
        </w:tc>
      </w:tr>
      <w:tr w:rsidR="00D87B75" w:rsidRPr="00C43C9D" w14:paraId="085D201A" w14:textId="77777777" w:rsidTr="00A30A97">
        <w:trPr>
          <w:trHeight w:val="46"/>
        </w:trPr>
        <w:tc>
          <w:tcPr>
            <w:tcW w:w="4002" w:type="pct"/>
          </w:tcPr>
          <w:p w14:paraId="192C9B53" w14:textId="77777777" w:rsidR="00D87B75" w:rsidRPr="00C43C9D" w:rsidRDefault="00D87B75" w:rsidP="00A30A97">
            <w:pPr>
              <w:jc w:val="both"/>
              <w:rPr>
                <w:sz w:val="20"/>
                <w:szCs w:val="20"/>
              </w:rPr>
            </w:pPr>
            <w:r w:rsidRPr="00C43C9D">
              <w:rPr>
                <w:sz w:val="20"/>
                <w:szCs w:val="20"/>
              </w:rPr>
              <w:t>Área Total Administrativa</w:t>
            </w:r>
          </w:p>
        </w:tc>
        <w:tc>
          <w:tcPr>
            <w:tcW w:w="998" w:type="pct"/>
          </w:tcPr>
          <w:p w14:paraId="5F4F82E3" w14:textId="77777777" w:rsidR="00D87B75" w:rsidRPr="00C43C9D" w:rsidRDefault="00D87B75" w:rsidP="00A30A97">
            <w:pPr>
              <w:ind w:left="18"/>
              <w:jc w:val="center"/>
              <w:rPr>
                <w:sz w:val="20"/>
                <w:szCs w:val="20"/>
              </w:rPr>
            </w:pPr>
            <w:r w:rsidRPr="00C43C9D">
              <w:rPr>
                <w:sz w:val="20"/>
                <w:szCs w:val="20"/>
              </w:rPr>
              <w:t>1.378,14</w:t>
            </w:r>
          </w:p>
        </w:tc>
      </w:tr>
      <w:tr w:rsidR="00D87B75" w:rsidRPr="00C43C9D" w14:paraId="42463A49" w14:textId="77777777" w:rsidTr="00A30A97">
        <w:trPr>
          <w:trHeight w:val="46"/>
        </w:trPr>
        <w:tc>
          <w:tcPr>
            <w:tcW w:w="4002" w:type="pct"/>
          </w:tcPr>
          <w:p w14:paraId="77A52C8E" w14:textId="77777777" w:rsidR="00D87B75" w:rsidRPr="00C43C9D" w:rsidRDefault="00D87B75" w:rsidP="00A30A97">
            <w:pPr>
              <w:rPr>
                <w:sz w:val="20"/>
                <w:szCs w:val="20"/>
              </w:rPr>
            </w:pPr>
            <w:r w:rsidRPr="00C43C9D">
              <w:rPr>
                <w:sz w:val="20"/>
                <w:szCs w:val="20"/>
              </w:rPr>
              <w:t>Área Total Acadêmica</w:t>
            </w:r>
          </w:p>
        </w:tc>
        <w:tc>
          <w:tcPr>
            <w:tcW w:w="998" w:type="pct"/>
          </w:tcPr>
          <w:p w14:paraId="16AB3CBF" w14:textId="77777777" w:rsidR="00D87B75" w:rsidRPr="00C43C9D" w:rsidRDefault="00D87B75" w:rsidP="00A30A97">
            <w:pPr>
              <w:ind w:left="18"/>
              <w:jc w:val="center"/>
              <w:rPr>
                <w:sz w:val="20"/>
                <w:szCs w:val="20"/>
              </w:rPr>
            </w:pPr>
            <w:r w:rsidRPr="00C43C9D">
              <w:rPr>
                <w:sz w:val="20"/>
                <w:szCs w:val="20"/>
              </w:rPr>
              <w:t>2.255,61</w:t>
            </w:r>
          </w:p>
        </w:tc>
      </w:tr>
      <w:tr w:rsidR="00D87B75" w:rsidRPr="00C43C9D" w14:paraId="6CEA2820" w14:textId="77777777" w:rsidTr="00A30A97">
        <w:trPr>
          <w:trHeight w:val="46"/>
        </w:trPr>
        <w:tc>
          <w:tcPr>
            <w:tcW w:w="4002" w:type="pct"/>
          </w:tcPr>
          <w:p w14:paraId="1B36E6A0" w14:textId="77777777" w:rsidR="00D87B75" w:rsidRPr="00C43C9D" w:rsidRDefault="00D87B75" w:rsidP="00A30A97">
            <w:pPr>
              <w:rPr>
                <w:sz w:val="20"/>
                <w:szCs w:val="20"/>
              </w:rPr>
            </w:pPr>
            <w:r w:rsidRPr="00C43C9D">
              <w:rPr>
                <w:sz w:val="20"/>
                <w:szCs w:val="20"/>
              </w:rPr>
              <w:t>Área Total Esportiva</w:t>
            </w:r>
          </w:p>
        </w:tc>
        <w:tc>
          <w:tcPr>
            <w:tcW w:w="998" w:type="pct"/>
          </w:tcPr>
          <w:p w14:paraId="243A5561" w14:textId="77777777" w:rsidR="00D87B75" w:rsidRPr="00C43C9D" w:rsidRDefault="00D87B75" w:rsidP="00A30A97">
            <w:pPr>
              <w:ind w:left="18"/>
              <w:jc w:val="center"/>
              <w:rPr>
                <w:sz w:val="20"/>
                <w:szCs w:val="20"/>
              </w:rPr>
            </w:pPr>
            <w:r w:rsidRPr="00C43C9D">
              <w:rPr>
                <w:sz w:val="20"/>
                <w:szCs w:val="20"/>
              </w:rPr>
              <w:t>1.130,22</w:t>
            </w:r>
          </w:p>
        </w:tc>
      </w:tr>
      <w:tr w:rsidR="00D87B75" w:rsidRPr="00C43C9D" w14:paraId="3A3E344E" w14:textId="77777777" w:rsidTr="00A30A97">
        <w:trPr>
          <w:trHeight w:val="46"/>
        </w:trPr>
        <w:tc>
          <w:tcPr>
            <w:tcW w:w="4002" w:type="pct"/>
          </w:tcPr>
          <w:p w14:paraId="6E12552C" w14:textId="77777777" w:rsidR="00D87B75" w:rsidRPr="00C43C9D" w:rsidRDefault="00D87B75" w:rsidP="00A30A97">
            <w:pPr>
              <w:rPr>
                <w:sz w:val="20"/>
                <w:szCs w:val="20"/>
              </w:rPr>
            </w:pPr>
            <w:r w:rsidRPr="00C43C9D">
              <w:rPr>
                <w:sz w:val="20"/>
                <w:szCs w:val="20"/>
              </w:rPr>
              <w:t>Área Total Construída</w:t>
            </w:r>
          </w:p>
        </w:tc>
        <w:tc>
          <w:tcPr>
            <w:tcW w:w="998" w:type="pct"/>
          </w:tcPr>
          <w:p w14:paraId="505A7B6F" w14:textId="77777777" w:rsidR="00D87B75" w:rsidRPr="00C43C9D" w:rsidRDefault="00D87B75" w:rsidP="00A30A97">
            <w:pPr>
              <w:ind w:left="18"/>
              <w:jc w:val="center"/>
              <w:rPr>
                <w:sz w:val="20"/>
                <w:szCs w:val="20"/>
              </w:rPr>
            </w:pPr>
            <w:r w:rsidRPr="00C43C9D">
              <w:rPr>
                <w:sz w:val="20"/>
                <w:szCs w:val="20"/>
              </w:rPr>
              <w:t>7.701,04</w:t>
            </w:r>
          </w:p>
        </w:tc>
      </w:tr>
    </w:tbl>
    <w:p w14:paraId="7F696C26" w14:textId="77777777" w:rsidR="00D87B75" w:rsidRDefault="00D87B75" w:rsidP="00D87B75">
      <w:pPr>
        <w:jc w:val="both"/>
        <w:rPr>
          <w:b/>
        </w:rPr>
      </w:pPr>
    </w:p>
    <w:p w14:paraId="0A66E984" w14:textId="5D546F0C" w:rsidR="00D87B75" w:rsidRDefault="00D87B75" w:rsidP="00D87B75">
      <w:pPr>
        <w:jc w:val="both"/>
        <w:rPr>
          <w:b/>
        </w:rPr>
      </w:pPr>
      <w:r>
        <w:rPr>
          <w:b/>
        </w:rPr>
        <w:t>7.1.</w:t>
      </w:r>
      <w:r w:rsidR="00783867">
        <w:rPr>
          <w:b/>
        </w:rPr>
        <w:t>7</w:t>
      </w:r>
      <w:r>
        <w:rPr>
          <w:b/>
        </w:rPr>
        <w:t xml:space="preserve"> Infraestrutura do Câmpus Gravataí</w:t>
      </w:r>
    </w:p>
    <w:p w14:paraId="29191C3C" w14:textId="77777777" w:rsidR="00D87B75" w:rsidRDefault="00D87B75" w:rsidP="00D87B75">
      <w:pPr>
        <w:jc w:val="both"/>
        <w:rPr>
          <w:b/>
        </w:rPr>
      </w:pPr>
    </w:p>
    <w:p w14:paraId="435CF4E0" w14:textId="77777777" w:rsidR="00D87B75" w:rsidRPr="00E34832" w:rsidRDefault="00D87B75" w:rsidP="00E34832">
      <w:pPr>
        <w:ind w:left="-5"/>
        <w:rPr>
          <w:sz w:val="20"/>
          <w:szCs w:val="20"/>
        </w:rPr>
      </w:pPr>
      <w:r w:rsidRPr="00E34832">
        <w:rPr>
          <w:sz w:val="20"/>
          <w:szCs w:val="20"/>
        </w:rPr>
        <w:t>Quadro XX – Infraestrutura física do Câmpus Gravataí</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94" w:type="dxa"/>
          <w:right w:w="88" w:type="dxa"/>
        </w:tblCellMar>
        <w:tblLook w:val="04A0" w:firstRow="1" w:lastRow="0" w:firstColumn="1" w:lastColumn="0" w:noHBand="0" w:noVBand="1"/>
      </w:tblPr>
      <w:tblGrid>
        <w:gridCol w:w="5665"/>
        <w:gridCol w:w="1135"/>
        <w:gridCol w:w="1694"/>
      </w:tblGrid>
      <w:tr w:rsidR="00D87B75" w:rsidRPr="002772B2" w14:paraId="7FD52027" w14:textId="77777777" w:rsidTr="00E34832">
        <w:trPr>
          <w:trHeight w:val="223"/>
        </w:trPr>
        <w:tc>
          <w:tcPr>
            <w:tcW w:w="3335" w:type="pct"/>
          </w:tcPr>
          <w:p w14:paraId="602B0F5D" w14:textId="77777777" w:rsidR="00D87B75" w:rsidRPr="002772B2" w:rsidRDefault="00D87B75" w:rsidP="00A30A97">
            <w:pPr>
              <w:ind w:left="3"/>
              <w:jc w:val="center"/>
              <w:rPr>
                <w:b/>
                <w:sz w:val="20"/>
                <w:szCs w:val="20"/>
              </w:rPr>
            </w:pPr>
            <w:r w:rsidRPr="002772B2">
              <w:rPr>
                <w:b/>
                <w:sz w:val="20"/>
                <w:szCs w:val="20"/>
              </w:rPr>
              <w:t>Área Física</w:t>
            </w:r>
          </w:p>
        </w:tc>
        <w:tc>
          <w:tcPr>
            <w:tcW w:w="668" w:type="pct"/>
          </w:tcPr>
          <w:p w14:paraId="6EF94264" w14:textId="77777777" w:rsidR="00D87B75" w:rsidRPr="002772B2" w:rsidRDefault="00D87B75" w:rsidP="00E34832">
            <w:pPr>
              <w:jc w:val="center"/>
              <w:rPr>
                <w:b/>
                <w:sz w:val="20"/>
                <w:szCs w:val="20"/>
              </w:rPr>
            </w:pPr>
            <w:r w:rsidRPr="002772B2">
              <w:rPr>
                <w:b/>
                <w:sz w:val="20"/>
                <w:szCs w:val="20"/>
              </w:rPr>
              <w:t>Qtd (un)</w:t>
            </w:r>
          </w:p>
        </w:tc>
        <w:tc>
          <w:tcPr>
            <w:tcW w:w="998" w:type="pct"/>
          </w:tcPr>
          <w:p w14:paraId="6B74EDD6" w14:textId="77777777" w:rsidR="00D87B75" w:rsidRPr="002772B2" w:rsidRDefault="00D87B75" w:rsidP="00E34832">
            <w:pPr>
              <w:jc w:val="center"/>
              <w:rPr>
                <w:b/>
                <w:sz w:val="20"/>
                <w:szCs w:val="20"/>
              </w:rPr>
            </w:pPr>
            <w:r w:rsidRPr="002772B2">
              <w:rPr>
                <w:b/>
                <w:sz w:val="20"/>
                <w:szCs w:val="20"/>
              </w:rPr>
              <w:t>Área (m²)</w:t>
            </w:r>
          </w:p>
        </w:tc>
      </w:tr>
      <w:tr w:rsidR="00D87B75" w:rsidRPr="002772B2" w14:paraId="7FFD5139" w14:textId="77777777" w:rsidTr="00E34832">
        <w:trPr>
          <w:trHeight w:val="223"/>
        </w:trPr>
        <w:tc>
          <w:tcPr>
            <w:tcW w:w="3335" w:type="pct"/>
          </w:tcPr>
          <w:p w14:paraId="2E3F6A49" w14:textId="77777777" w:rsidR="00D87B75" w:rsidRPr="002772B2" w:rsidRDefault="00D87B75" w:rsidP="00A30A97">
            <w:pPr>
              <w:rPr>
                <w:sz w:val="20"/>
                <w:szCs w:val="20"/>
              </w:rPr>
            </w:pPr>
            <w:r w:rsidRPr="002772B2">
              <w:rPr>
                <w:sz w:val="20"/>
                <w:szCs w:val="20"/>
              </w:rPr>
              <w:t>Salas de Aula e Desenho</w:t>
            </w:r>
          </w:p>
        </w:tc>
        <w:tc>
          <w:tcPr>
            <w:tcW w:w="668" w:type="pct"/>
          </w:tcPr>
          <w:p w14:paraId="51DD3E92" w14:textId="77777777" w:rsidR="00D87B75" w:rsidRPr="002772B2" w:rsidRDefault="00D87B75" w:rsidP="00A30A97">
            <w:pPr>
              <w:ind w:right="4"/>
              <w:jc w:val="center"/>
              <w:rPr>
                <w:sz w:val="20"/>
                <w:szCs w:val="20"/>
              </w:rPr>
            </w:pPr>
            <w:r w:rsidRPr="002772B2">
              <w:rPr>
                <w:sz w:val="20"/>
                <w:szCs w:val="20"/>
              </w:rPr>
              <w:t>7</w:t>
            </w:r>
          </w:p>
        </w:tc>
        <w:tc>
          <w:tcPr>
            <w:tcW w:w="998" w:type="pct"/>
          </w:tcPr>
          <w:p w14:paraId="2FB64EE4" w14:textId="77777777" w:rsidR="00D87B75" w:rsidRPr="002772B2" w:rsidRDefault="00D87B75" w:rsidP="00E34832">
            <w:pPr>
              <w:ind w:right="4"/>
              <w:jc w:val="center"/>
              <w:rPr>
                <w:sz w:val="20"/>
                <w:szCs w:val="20"/>
              </w:rPr>
            </w:pPr>
            <w:r w:rsidRPr="002772B2">
              <w:rPr>
                <w:sz w:val="20"/>
                <w:szCs w:val="20"/>
              </w:rPr>
              <w:t>271,71</w:t>
            </w:r>
          </w:p>
        </w:tc>
      </w:tr>
      <w:tr w:rsidR="00D87B75" w:rsidRPr="002772B2" w14:paraId="7D5C20CE" w14:textId="77777777" w:rsidTr="00E34832">
        <w:trPr>
          <w:trHeight w:val="223"/>
        </w:trPr>
        <w:tc>
          <w:tcPr>
            <w:tcW w:w="3335" w:type="pct"/>
          </w:tcPr>
          <w:p w14:paraId="3421F417" w14:textId="77777777" w:rsidR="00D87B75" w:rsidRPr="002772B2" w:rsidRDefault="00D87B75" w:rsidP="00A30A97">
            <w:pPr>
              <w:rPr>
                <w:sz w:val="20"/>
                <w:szCs w:val="20"/>
              </w:rPr>
            </w:pPr>
            <w:r w:rsidRPr="002772B2">
              <w:rPr>
                <w:sz w:val="20"/>
                <w:szCs w:val="20"/>
              </w:rPr>
              <w:t>Laboratórios</w:t>
            </w:r>
          </w:p>
        </w:tc>
        <w:tc>
          <w:tcPr>
            <w:tcW w:w="668" w:type="pct"/>
          </w:tcPr>
          <w:p w14:paraId="159DDDEA" w14:textId="77777777" w:rsidR="00D87B75" w:rsidRPr="002772B2" w:rsidRDefault="00D87B75" w:rsidP="00A30A97">
            <w:pPr>
              <w:ind w:right="4"/>
              <w:jc w:val="center"/>
              <w:rPr>
                <w:sz w:val="20"/>
                <w:szCs w:val="20"/>
              </w:rPr>
            </w:pPr>
            <w:r w:rsidRPr="002772B2">
              <w:rPr>
                <w:sz w:val="20"/>
                <w:szCs w:val="20"/>
              </w:rPr>
              <w:t>1</w:t>
            </w:r>
          </w:p>
        </w:tc>
        <w:tc>
          <w:tcPr>
            <w:tcW w:w="998" w:type="pct"/>
          </w:tcPr>
          <w:p w14:paraId="64571F64" w14:textId="77777777" w:rsidR="00D87B75" w:rsidRPr="002772B2" w:rsidRDefault="00D87B75" w:rsidP="00E34832">
            <w:pPr>
              <w:ind w:right="17"/>
              <w:jc w:val="center"/>
              <w:rPr>
                <w:sz w:val="20"/>
                <w:szCs w:val="20"/>
              </w:rPr>
            </w:pPr>
            <w:r w:rsidRPr="002772B2">
              <w:rPr>
                <w:sz w:val="20"/>
                <w:szCs w:val="20"/>
              </w:rPr>
              <w:t>93,05</w:t>
            </w:r>
          </w:p>
        </w:tc>
      </w:tr>
      <w:tr w:rsidR="00D87B75" w:rsidRPr="002772B2" w14:paraId="6D9AF770" w14:textId="77777777" w:rsidTr="00E34832">
        <w:trPr>
          <w:trHeight w:val="223"/>
        </w:trPr>
        <w:tc>
          <w:tcPr>
            <w:tcW w:w="3335" w:type="pct"/>
          </w:tcPr>
          <w:p w14:paraId="52638B1A" w14:textId="77777777" w:rsidR="00D87B75" w:rsidRPr="002772B2" w:rsidRDefault="00D87B75" w:rsidP="00A30A97">
            <w:pPr>
              <w:rPr>
                <w:sz w:val="20"/>
                <w:szCs w:val="20"/>
              </w:rPr>
            </w:pPr>
            <w:r w:rsidRPr="002772B2">
              <w:rPr>
                <w:sz w:val="20"/>
                <w:szCs w:val="20"/>
              </w:rPr>
              <w:t>Biblioteca</w:t>
            </w:r>
          </w:p>
        </w:tc>
        <w:tc>
          <w:tcPr>
            <w:tcW w:w="668" w:type="pct"/>
          </w:tcPr>
          <w:p w14:paraId="4FDC3F7C" w14:textId="77777777" w:rsidR="00D87B75" w:rsidRPr="002772B2" w:rsidRDefault="00D87B75" w:rsidP="00A30A97">
            <w:pPr>
              <w:ind w:right="4"/>
              <w:jc w:val="center"/>
              <w:rPr>
                <w:sz w:val="20"/>
                <w:szCs w:val="20"/>
              </w:rPr>
            </w:pPr>
            <w:r w:rsidRPr="002772B2">
              <w:rPr>
                <w:sz w:val="20"/>
                <w:szCs w:val="20"/>
              </w:rPr>
              <w:t>1</w:t>
            </w:r>
          </w:p>
        </w:tc>
        <w:tc>
          <w:tcPr>
            <w:tcW w:w="998" w:type="pct"/>
          </w:tcPr>
          <w:p w14:paraId="4F7C461F" w14:textId="77777777" w:rsidR="00D87B75" w:rsidRPr="002772B2" w:rsidRDefault="00D87B75" w:rsidP="00E34832">
            <w:pPr>
              <w:ind w:right="17"/>
              <w:jc w:val="center"/>
              <w:rPr>
                <w:sz w:val="20"/>
                <w:szCs w:val="20"/>
              </w:rPr>
            </w:pPr>
            <w:r w:rsidRPr="002772B2">
              <w:rPr>
                <w:sz w:val="20"/>
                <w:szCs w:val="20"/>
              </w:rPr>
              <w:t>18,30</w:t>
            </w:r>
          </w:p>
        </w:tc>
      </w:tr>
      <w:tr w:rsidR="00D87B75" w:rsidRPr="002772B2" w14:paraId="242C4FB8" w14:textId="77777777" w:rsidTr="00E34832">
        <w:trPr>
          <w:trHeight w:val="223"/>
        </w:trPr>
        <w:tc>
          <w:tcPr>
            <w:tcW w:w="3335" w:type="pct"/>
          </w:tcPr>
          <w:p w14:paraId="6D137E45" w14:textId="77777777" w:rsidR="00D87B75" w:rsidRPr="002772B2" w:rsidRDefault="00D87B75" w:rsidP="00A30A97">
            <w:pPr>
              <w:rPr>
                <w:sz w:val="20"/>
                <w:szCs w:val="20"/>
              </w:rPr>
            </w:pPr>
            <w:r w:rsidRPr="002772B2">
              <w:rPr>
                <w:sz w:val="20"/>
                <w:szCs w:val="20"/>
              </w:rPr>
              <w:t>Sala de Professores</w:t>
            </w:r>
          </w:p>
        </w:tc>
        <w:tc>
          <w:tcPr>
            <w:tcW w:w="668" w:type="pct"/>
          </w:tcPr>
          <w:p w14:paraId="1FDFFD34" w14:textId="77777777" w:rsidR="00D87B75" w:rsidRPr="002772B2" w:rsidRDefault="00D87B75" w:rsidP="00A30A97">
            <w:pPr>
              <w:ind w:right="4"/>
              <w:jc w:val="center"/>
              <w:rPr>
                <w:sz w:val="20"/>
                <w:szCs w:val="20"/>
              </w:rPr>
            </w:pPr>
            <w:r w:rsidRPr="002772B2">
              <w:rPr>
                <w:sz w:val="20"/>
                <w:szCs w:val="20"/>
              </w:rPr>
              <w:t>1</w:t>
            </w:r>
          </w:p>
        </w:tc>
        <w:tc>
          <w:tcPr>
            <w:tcW w:w="998" w:type="pct"/>
          </w:tcPr>
          <w:p w14:paraId="6F016929" w14:textId="77777777" w:rsidR="00D87B75" w:rsidRPr="002772B2" w:rsidRDefault="00D87B75" w:rsidP="00E34832">
            <w:pPr>
              <w:ind w:right="17"/>
              <w:jc w:val="center"/>
              <w:rPr>
                <w:sz w:val="20"/>
                <w:szCs w:val="20"/>
              </w:rPr>
            </w:pPr>
            <w:r w:rsidRPr="002772B2">
              <w:rPr>
                <w:sz w:val="20"/>
                <w:szCs w:val="20"/>
              </w:rPr>
              <w:t>82,51</w:t>
            </w:r>
          </w:p>
        </w:tc>
      </w:tr>
      <w:tr w:rsidR="00D87B75" w:rsidRPr="002772B2" w14:paraId="19A49531" w14:textId="77777777" w:rsidTr="00E34832">
        <w:trPr>
          <w:trHeight w:val="223"/>
        </w:trPr>
        <w:tc>
          <w:tcPr>
            <w:tcW w:w="3335" w:type="pct"/>
          </w:tcPr>
          <w:p w14:paraId="52FB0934" w14:textId="77777777" w:rsidR="00D87B75" w:rsidRPr="002772B2" w:rsidRDefault="00D87B75" w:rsidP="00A30A97">
            <w:pPr>
              <w:rPr>
                <w:sz w:val="20"/>
                <w:szCs w:val="20"/>
              </w:rPr>
            </w:pPr>
            <w:r w:rsidRPr="002772B2">
              <w:rPr>
                <w:sz w:val="20"/>
                <w:szCs w:val="20"/>
              </w:rPr>
              <w:t>Instalações Administrativas</w:t>
            </w:r>
          </w:p>
        </w:tc>
        <w:tc>
          <w:tcPr>
            <w:tcW w:w="668" w:type="pct"/>
          </w:tcPr>
          <w:p w14:paraId="039CF50C" w14:textId="77777777" w:rsidR="00D87B75" w:rsidRPr="002772B2" w:rsidRDefault="00D87B75" w:rsidP="00A30A97">
            <w:pPr>
              <w:ind w:right="4"/>
              <w:jc w:val="center"/>
              <w:rPr>
                <w:sz w:val="20"/>
                <w:szCs w:val="20"/>
              </w:rPr>
            </w:pPr>
            <w:r w:rsidRPr="002772B2">
              <w:rPr>
                <w:sz w:val="20"/>
                <w:szCs w:val="20"/>
              </w:rPr>
              <w:t>8</w:t>
            </w:r>
          </w:p>
        </w:tc>
        <w:tc>
          <w:tcPr>
            <w:tcW w:w="998" w:type="pct"/>
          </w:tcPr>
          <w:p w14:paraId="37718914" w14:textId="77777777" w:rsidR="00D87B75" w:rsidRPr="002772B2" w:rsidRDefault="00D87B75" w:rsidP="00E34832">
            <w:pPr>
              <w:ind w:right="4"/>
              <w:jc w:val="center"/>
              <w:rPr>
                <w:sz w:val="20"/>
                <w:szCs w:val="20"/>
              </w:rPr>
            </w:pPr>
            <w:r w:rsidRPr="002772B2">
              <w:rPr>
                <w:sz w:val="20"/>
                <w:szCs w:val="20"/>
              </w:rPr>
              <w:t>241,55</w:t>
            </w:r>
          </w:p>
        </w:tc>
      </w:tr>
      <w:tr w:rsidR="00D87B75" w:rsidRPr="002772B2" w14:paraId="0F7222D5" w14:textId="77777777" w:rsidTr="00E34832">
        <w:trPr>
          <w:trHeight w:val="223"/>
        </w:trPr>
        <w:tc>
          <w:tcPr>
            <w:tcW w:w="3335" w:type="pct"/>
          </w:tcPr>
          <w:p w14:paraId="59FC32DE" w14:textId="77777777" w:rsidR="00D87B75" w:rsidRPr="002772B2" w:rsidRDefault="00D87B75" w:rsidP="00A30A97">
            <w:pPr>
              <w:rPr>
                <w:sz w:val="20"/>
                <w:szCs w:val="20"/>
              </w:rPr>
            </w:pPr>
            <w:r w:rsidRPr="002772B2">
              <w:rPr>
                <w:sz w:val="20"/>
                <w:szCs w:val="20"/>
              </w:rPr>
              <w:t>Sanitários</w:t>
            </w:r>
          </w:p>
        </w:tc>
        <w:tc>
          <w:tcPr>
            <w:tcW w:w="668" w:type="pct"/>
          </w:tcPr>
          <w:p w14:paraId="3B386616" w14:textId="77777777" w:rsidR="00D87B75" w:rsidRPr="002772B2" w:rsidRDefault="00D87B75" w:rsidP="00A30A97">
            <w:pPr>
              <w:ind w:right="4"/>
              <w:jc w:val="center"/>
              <w:rPr>
                <w:sz w:val="20"/>
                <w:szCs w:val="20"/>
              </w:rPr>
            </w:pPr>
            <w:r w:rsidRPr="002772B2">
              <w:rPr>
                <w:sz w:val="20"/>
                <w:szCs w:val="20"/>
              </w:rPr>
              <w:t>6</w:t>
            </w:r>
          </w:p>
        </w:tc>
        <w:tc>
          <w:tcPr>
            <w:tcW w:w="998" w:type="pct"/>
          </w:tcPr>
          <w:p w14:paraId="7DB121FF" w14:textId="77777777" w:rsidR="00D87B75" w:rsidRPr="002772B2" w:rsidRDefault="00D87B75" w:rsidP="00E34832">
            <w:pPr>
              <w:ind w:right="4"/>
              <w:jc w:val="center"/>
              <w:rPr>
                <w:sz w:val="20"/>
                <w:szCs w:val="20"/>
              </w:rPr>
            </w:pPr>
            <w:r w:rsidRPr="002772B2">
              <w:rPr>
                <w:sz w:val="20"/>
                <w:szCs w:val="20"/>
              </w:rPr>
              <w:t>100,00</w:t>
            </w:r>
          </w:p>
        </w:tc>
      </w:tr>
      <w:tr w:rsidR="00D87B75" w:rsidRPr="002772B2" w14:paraId="5D2D2976" w14:textId="77777777" w:rsidTr="00E34832">
        <w:trPr>
          <w:trHeight w:val="223"/>
        </w:trPr>
        <w:tc>
          <w:tcPr>
            <w:tcW w:w="3335" w:type="pct"/>
          </w:tcPr>
          <w:p w14:paraId="28AF0E23" w14:textId="77777777" w:rsidR="00D87B75" w:rsidRPr="002772B2" w:rsidRDefault="00D87B75" w:rsidP="00A30A97">
            <w:pPr>
              <w:rPr>
                <w:sz w:val="20"/>
                <w:szCs w:val="20"/>
              </w:rPr>
            </w:pPr>
            <w:r w:rsidRPr="002772B2">
              <w:rPr>
                <w:sz w:val="20"/>
                <w:szCs w:val="20"/>
              </w:rPr>
              <w:t>Refeitório</w:t>
            </w:r>
          </w:p>
        </w:tc>
        <w:tc>
          <w:tcPr>
            <w:tcW w:w="668" w:type="pct"/>
          </w:tcPr>
          <w:p w14:paraId="5EBE1680" w14:textId="77777777" w:rsidR="00D87B75" w:rsidRPr="002772B2" w:rsidRDefault="00D87B75" w:rsidP="00A30A97">
            <w:pPr>
              <w:ind w:right="4"/>
              <w:jc w:val="center"/>
              <w:rPr>
                <w:sz w:val="20"/>
                <w:szCs w:val="20"/>
              </w:rPr>
            </w:pPr>
            <w:r w:rsidRPr="002772B2">
              <w:rPr>
                <w:sz w:val="20"/>
                <w:szCs w:val="20"/>
              </w:rPr>
              <w:t>2</w:t>
            </w:r>
          </w:p>
        </w:tc>
        <w:tc>
          <w:tcPr>
            <w:tcW w:w="998" w:type="pct"/>
          </w:tcPr>
          <w:p w14:paraId="3D7218C6" w14:textId="77777777" w:rsidR="00D87B75" w:rsidRPr="002772B2" w:rsidRDefault="00D87B75" w:rsidP="00E34832">
            <w:pPr>
              <w:ind w:right="17"/>
              <w:jc w:val="center"/>
              <w:rPr>
                <w:sz w:val="20"/>
                <w:szCs w:val="20"/>
              </w:rPr>
            </w:pPr>
            <w:r w:rsidRPr="002772B2">
              <w:rPr>
                <w:sz w:val="20"/>
                <w:szCs w:val="20"/>
              </w:rPr>
              <w:t>37,69</w:t>
            </w:r>
          </w:p>
        </w:tc>
      </w:tr>
      <w:tr w:rsidR="00D87B75" w:rsidRPr="002772B2" w14:paraId="74FA0287" w14:textId="77777777" w:rsidTr="00E34832">
        <w:trPr>
          <w:trHeight w:val="223"/>
        </w:trPr>
        <w:tc>
          <w:tcPr>
            <w:tcW w:w="3335" w:type="pct"/>
          </w:tcPr>
          <w:p w14:paraId="289C834A" w14:textId="77777777" w:rsidR="00D87B75" w:rsidRPr="002772B2" w:rsidRDefault="00D87B75" w:rsidP="00A30A97">
            <w:pPr>
              <w:rPr>
                <w:sz w:val="20"/>
                <w:szCs w:val="20"/>
              </w:rPr>
            </w:pPr>
            <w:r w:rsidRPr="002772B2">
              <w:rPr>
                <w:sz w:val="20"/>
                <w:szCs w:val="20"/>
              </w:rPr>
              <w:t>Miniauditório</w:t>
            </w:r>
          </w:p>
        </w:tc>
        <w:tc>
          <w:tcPr>
            <w:tcW w:w="668" w:type="pct"/>
          </w:tcPr>
          <w:p w14:paraId="1765652F" w14:textId="77777777" w:rsidR="00D87B75" w:rsidRPr="002772B2" w:rsidRDefault="00D87B75" w:rsidP="00A30A97">
            <w:pPr>
              <w:ind w:right="4"/>
              <w:jc w:val="center"/>
              <w:rPr>
                <w:sz w:val="20"/>
                <w:szCs w:val="20"/>
              </w:rPr>
            </w:pPr>
            <w:r w:rsidRPr="002772B2">
              <w:rPr>
                <w:sz w:val="20"/>
                <w:szCs w:val="20"/>
              </w:rPr>
              <w:t>1</w:t>
            </w:r>
          </w:p>
        </w:tc>
        <w:tc>
          <w:tcPr>
            <w:tcW w:w="998" w:type="pct"/>
          </w:tcPr>
          <w:p w14:paraId="27E77180" w14:textId="77777777" w:rsidR="00D87B75" w:rsidRPr="002772B2" w:rsidRDefault="00D87B75" w:rsidP="00E34832">
            <w:pPr>
              <w:ind w:right="4"/>
              <w:jc w:val="center"/>
              <w:rPr>
                <w:sz w:val="20"/>
                <w:szCs w:val="20"/>
              </w:rPr>
            </w:pPr>
            <w:r w:rsidRPr="002772B2">
              <w:rPr>
                <w:sz w:val="20"/>
                <w:szCs w:val="20"/>
              </w:rPr>
              <w:t>140,00</w:t>
            </w:r>
          </w:p>
        </w:tc>
      </w:tr>
      <w:tr w:rsidR="00D87B75" w:rsidRPr="002772B2" w14:paraId="2C08FC00" w14:textId="77777777" w:rsidTr="00E34832">
        <w:trPr>
          <w:trHeight w:val="223"/>
        </w:trPr>
        <w:tc>
          <w:tcPr>
            <w:tcW w:w="3335" w:type="pct"/>
          </w:tcPr>
          <w:p w14:paraId="363FFCBD" w14:textId="5BBB1894" w:rsidR="00D87B75" w:rsidRPr="002772B2" w:rsidRDefault="00E34832" w:rsidP="00E34832">
            <w:pPr>
              <w:jc w:val="both"/>
              <w:rPr>
                <w:sz w:val="20"/>
                <w:szCs w:val="20"/>
              </w:rPr>
            </w:pPr>
            <w:r>
              <w:rPr>
                <w:sz w:val="20"/>
                <w:szCs w:val="20"/>
              </w:rPr>
              <w:t>Almoxarifado, Depósito e Área</w:t>
            </w:r>
            <w:r w:rsidR="00D87B75" w:rsidRPr="002772B2">
              <w:rPr>
                <w:sz w:val="20"/>
                <w:szCs w:val="20"/>
              </w:rPr>
              <w:t xml:space="preserve"> de Serv</w:t>
            </w:r>
            <w:r>
              <w:rPr>
                <w:sz w:val="20"/>
                <w:szCs w:val="20"/>
              </w:rPr>
              <w:t>iços</w:t>
            </w:r>
            <w:r w:rsidR="00D87B75" w:rsidRPr="002772B2">
              <w:rPr>
                <w:sz w:val="20"/>
                <w:szCs w:val="20"/>
              </w:rPr>
              <w:t xml:space="preserve"> Gerais</w:t>
            </w:r>
          </w:p>
        </w:tc>
        <w:tc>
          <w:tcPr>
            <w:tcW w:w="668" w:type="pct"/>
          </w:tcPr>
          <w:p w14:paraId="4FCFB6B3" w14:textId="77777777" w:rsidR="00D87B75" w:rsidRPr="002772B2" w:rsidRDefault="00D87B75" w:rsidP="00A30A97">
            <w:pPr>
              <w:ind w:right="4"/>
              <w:jc w:val="center"/>
              <w:rPr>
                <w:sz w:val="20"/>
                <w:szCs w:val="20"/>
              </w:rPr>
            </w:pPr>
            <w:r w:rsidRPr="002772B2">
              <w:rPr>
                <w:sz w:val="20"/>
                <w:szCs w:val="20"/>
              </w:rPr>
              <w:t>2</w:t>
            </w:r>
          </w:p>
        </w:tc>
        <w:tc>
          <w:tcPr>
            <w:tcW w:w="998" w:type="pct"/>
          </w:tcPr>
          <w:p w14:paraId="6EA0DB46" w14:textId="77777777" w:rsidR="00D87B75" w:rsidRPr="002772B2" w:rsidRDefault="00D87B75" w:rsidP="00E34832">
            <w:pPr>
              <w:ind w:right="17"/>
              <w:jc w:val="center"/>
              <w:rPr>
                <w:sz w:val="20"/>
                <w:szCs w:val="20"/>
              </w:rPr>
            </w:pPr>
            <w:r w:rsidRPr="002772B2">
              <w:rPr>
                <w:sz w:val="20"/>
                <w:szCs w:val="20"/>
              </w:rPr>
              <w:t>44,12</w:t>
            </w:r>
          </w:p>
        </w:tc>
      </w:tr>
      <w:tr w:rsidR="00D87B75" w:rsidRPr="002772B2" w14:paraId="10DE593F" w14:textId="77777777" w:rsidTr="00E34832">
        <w:trPr>
          <w:trHeight w:val="223"/>
        </w:trPr>
        <w:tc>
          <w:tcPr>
            <w:tcW w:w="3335" w:type="pct"/>
          </w:tcPr>
          <w:p w14:paraId="6FB8514E" w14:textId="77777777" w:rsidR="00D87B75" w:rsidRPr="002772B2" w:rsidRDefault="00D87B75" w:rsidP="00A30A97">
            <w:pPr>
              <w:rPr>
                <w:sz w:val="20"/>
                <w:szCs w:val="20"/>
              </w:rPr>
            </w:pPr>
            <w:r w:rsidRPr="002772B2">
              <w:rPr>
                <w:sz w:val="20"/>
                <w:szCs w:val="20"/>
              </w:rPr>
              <w:t>Estacionamento</w:t>
            </w:r>
          </w:p>
        </w:tc>
        <w:tc>
          <w:tcPr>
            <w:tcW w:w="668" w:type="pct"/>
          </w:tcPr>
          <w:p w14:paraId="0D141E37" w14:textId="77777777" w:rsidR="00D87B75" w:rsidRPr="002772B2" w:rsidRDefault="00D87B75" w:rsidP="00A30A97">
            <w:pPr>
              <w:ind w:right="4"/>
              <w:jc w:val="center"/>
              <w:rPr>
                <w:sz w:val="20"/>
                <w:szCs w:val="20"/>
              </w:rPr>
            </w:pPr>
            <w:r w:rsidRPr="002772B2">
              <w:rPr>
                <w:sz w:val="20"/>
                <w:szCs w:val="20"/>
              </w:rPr>
              <w:t>1</w:t>
            </w:r>
          </w:p>
        </w:tc>
        <w:tc>
          <w:tcPr>
            <w:tcW w:w="998" w:type="pct"/>
          </w:tcPr>
          <w:p w14:paraId="57D7E7A4" w14:textId="77777777" w:rsidR="00D87B75" w:rsidRPr="002772B2" w:rsidRDefault="00D87B75" w:rsidP="00E34832">
            <w:pPr>
              <w:jc w:val="center"/>
              <w:rPr>
                <w:sz w:val="20"/>
                <w:szCs w:val="20"/>
              </w:rPr>
            </w:pPr>
            <w:r w:rsidRPr="002772B2">
              <w:rPr>
                <w:sz w:val="20"/>
                <w:szCs w:val="20"/>
              </w:rPr>
              <w:t>4.867,00</w:t>
            </w:r>
          </w:p>
        </w:tc>
      </w:tr>
    </w:tbl>
    <w:p w14:paraId="3D12711F" w14:textId="77777777" w:rsidR="00D87B75" w:rsidRPr="002772B2" w:rsidRDefault="00D87B75" w:rsidP="00D87B75">
      <w:pPr>
        <w:ind w:left="-5" w:right="-4047"/>
        <w:jc w:val="center"/>
        <w:rPr>
          <w:b/>
          <w:sz w:val="20"/>
          <w:szCs w:val="20"/>
        </w:rPr>
      </w:pPr>
    </w:p>
    <w:p w14:paraId="078A84B0" w14:textId="77777777" w:rsidR="00D87B75" w:rsidRPr="00E34832" w:rsidRDefault="00D87B75" w:rsidP="00E34832">
      <w:pPr>
        <w:ind w:left="-5"/>
        <w:rPr>
          <w:sz w:val="20"/>
          <w:szCs w:val="20"/>
        </w:rPr>
      </w:pPr>
      <w:r w:rsidRPr="00E34832">
        <w:rPr>
          <w:sz w:val="20"/>
          <w:szCs w:val="20"/>
        </w:rPr>
        <w:t>Quadro XX – Infraestrutura acadêmica do Câmpus Gravataí</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54" w:type="dxa"/>
          <w:right w:w="53" w:type="dxa"/>
        </w:tblCellMar>
        <w:tblLook w:val="04A0" w:firstRow="1" w:lastRow="0" w:firstColumn="1" w:lastColumn="0" w:noHBand="0" w:noVBand="1"/>
      </w:tblPr>
      <w:tblGrid>
        <w:gridCol w:w="6799"/>
        <w:gridCol w:w="1695"/>
      </w:tblGrid>
      <w:tr w:rsidR="00D87B75" w:rsidRPr="002772B2" w14:paraId="24414409" w14:textId="77777777" w:rsidTr="00E34832">
        <w:trPr>
          <w:trHeight w:val="218"/>
        </w:trPr>
        <w:tc>
          <w:tcPr>
            <w:tcW w:w="4002" w:type="pct"/>
          </w:tcPr>
          <w:p w14:paraId="6810FFEB" w14:textId="77777777" w:rsidR="00D87B75" w:rsidRPr="002772B2" w:rsidRDefault="00D87B75" w:rsidP="00A30A97">
            <w:pPr>
              <w:ind w:left="8"/>
              <w:jc w:val="center"/>
              <w:rPr>
                <w:b/>
                <w:sz w:val="20"/>
                <w:szCs w:val="20"/>
              </w:rPr>
            </w:pPr>
            <w:r w:rsidRPr="002772B2">
              <w:rPr>
                <w:b/>
                <w:sz w:val="20"/>
                <w:szCs w:val="20"/>
              </w:rPr>
              <w:t>Área Física</w:t>
            </w:r>
          </w:p>
        </w:tc>
        <w:tc>
          <w:tcPr>
            <w:tcW w:w="998" w:type="pct"/>
          </w:tcPr>
          <w:p w14:paraId="6F36CC1C" w14:textId="77777777" w:rsidR="00D87B75" w:rsidRPr="002772B2" w:rsidRDefault="00D87B75" w:rsidP="00A30A97">
            <w:pPr>
              <w:jc w:val="center"/>
              <w:rPr>
                <w:b/>
                <w:sz w:val="20"/>
                <w:szCs w:val="20"/>
              </w:rPr>
            </w:pPr>
            <w:r w:rsidRPr="002772B2">
              <w:rPr>
                <w:b/>
                <w:sz w:val="20"/>
                <w:szCs w:val="20"/>
              </w:rPr>
              <w:t>Qtd (un)</w:t>
            </w:r>
          </w:p>
        </w:tc>
      </w:tr>
      <w:tr w:rsidR="00D87B75" w:rsidRPr="002772B2" w14:paraId="50F1F162" w14:textId="77777777" w:rsidTr="00E34832">
        <w:trPr>
          <w:trHeight w:val="218"/>
        </w:trPr>
        <w:tc>
          <w:tcPr>
            <w:tcW w:w="4002" w:type="pct"/>
          </w:tcPr>
          <w:p w14:paraId="76DBDC77" w14:textId="77777777" w:rsidR="00D87B75" w:rsidRPr="002772B2" w:rsidRDefault="00D87B75" w:rsidP="00A30A97">
            <w:pPr>
              <w:rPr>
                <w:sz w:val="20"/>
                <w:szCs w:val="20"/>
              </w:rPr>
            </w:pPr>
            <w:r w:rsidRPr="002772B2">
              <w:rPr>
                <w:sz w:val="20"/>
                <w:szCs w:val="20"/>
              </w:rPr>
              <w:t>Sala de Aula</w:t>
            </w:r>
          </w:p>
        </w:tc>
        <w:tc>
          <w:tcPr>
            <w:tcW w:w="998" w:type="pct"/>
          </w:tcPr>
          <w:p w14:paraId="6BA5C135" w14:textId="77777777" w:rsidR="00D87B75" w:rsidRPr="002772B2" w:rsidRDefault="00D87B75" w:rsidP="00A30A97">
            <w:pPr>
              <w:ind w:left="1"/>
              <w:jc w:val="center"/>
              <w:rPr>
                <w:sz w:val="20"/>
                <w:szCs w:val="20"/>
              </w:rPr>
            </w:pPr>
            <w:r w:rsidRPr="002772B2">
              <w:rPr>
                <w:sz w:val="20"/>
                <w:szCs w:val="20"/>
              </w:rPr>
              <w:t>7</w:t>
            </w:r>
          </w:p>
        </w:tc>
      </w:tr>
      <w:tr w:rsidR="00D87B75" w:rsidRPr="002772B2" w14:paraId="5B3EC740" w14:textId="77777777" w:rsidTr="00E34832">
        <w:trPr>
          <w:trHeight w:val="218"/>
        </w:trPr>
        <w:tc>
          <w:tcPr>
            <w:tcW w:w="4002" w:type="pct"/>
          </w:tcPr>
          <w:p w14:paraId="6CC6226D" w14:textId="77777777" w:rsidR="00D87B75" w:rsidRPr="002772B2" w:rsidRDefault="00D87B75" w:rsidP="00A30A97">
            <w:pPr>
              <w:ind w:left="40"/>
              <w:jc w:val="both"/>
              <w:rPr>
                <w:sz w:val="20"/>
                <w:szCs w:val="20"/>
              </w:rPr>
            </w:pPr>
            <w:r w:rsidRPr="002772B2">
              <w:rPr>
                <w:sz w:val="20"/>
                <w:szCs w:val="20"/>
              </w:rPr>
              <w:t>Laboratório de Informática</w:t>
            </w:r>
          </w:p>
        </w:tc>
        <w:tc>
          <w:tcPr>
            <w:tcW w:w="998" w:type="pct"/>
          </w:tcPr>
          <w:p w14:paraId="0823AA09" w14:textId="77777777" w:rsidR="00D87B75" w:rsidRPr="002772B2" w:rsidRDefault="00D87B75" w:rsidP="00A30A97">
            <w:pPr>
              <w:ind w:left="1"/>
              <w:jc w:val="center"/>
              <w:rPr>
                <w:sz w:val="20"/>
                <w:szCs w:val="20"/>
              </w:rPr>
            </w:pPr>
            <w:r w:rsidRPr="002772B2">
              <w:rPr>
                <w:sz w:val="20"/>
                <w:szCs w:val="20"/>
              </w:rPr>
              <w:t>4</w:t>
            </w:r>
          </w:p>
        </w:tc>
      </w:tr>
    </w:tbl>
    <w:p w14:paraId="126ED3FF" w14:textId="77777777" w:rsidR="00D87B75" w:rsidRPr="002772B2" w:rsidRDefault="00D87B75" w:rsidP="00D87B75">
      <w:pPr>
        <w:ind w:left="-5" w:right="-4047"/>
        <w:jc w:val="center"/>
        <w:rPr>
          <w:b/>
          <w:sz w:val="20"/>
          <w:szCs w:val="20"/>
        </w:rPr>
      </w:pPr>
    </w:p>
    <w:p w14:paraId="40C786C6" w14:textId="77777777" w:rsidR="00D87B75" w:rsidRPr="00E34832" w:rsidRDefault="00D87B75" w:rsidP="00E34832">
      <w:pPr>
        <w:ind w:left="-5"/>
        <w:rPr>
          <w:sz w:val="20"/>
          <w:szCs w:val="20"/>
        </w:rPr>
      </w:pPr>
      <w:r w:rsidRPr="00E34832">
        <w:rPr>
          <w:sz w:val="20"/>
          <w:szCs w:val="20"/>
        </w:rPr>
        <w:t>Quadro XX – Áreas totais do Câmpus Gravataí</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49" w:type="dxa"/>
          <w:right w:w="54" w:type="dxa"/>
        </w:tblCellMar>
        <w:tblLook w:val="04A0" w:firstRow="1" w:lastRow="0" w:firstColumn="1" w:lastColumn="0" w:noHBand="0" w:noVBand="1"/>
      </w:tblPr>
      <w:tblGrid>
        <w:gridCol w:w="6799"/>
        <w:gridCol w:w="1695"/>
      </w:tblGrid>
      <w:tr w:rsidR="00D87B75" w:rsidRPr="002772B2" w14:paraId="33357D30" w14:textId="77777777" w:rsidTr="00E34832">
        <w:trPr>
          <w:trHeight w:val="260"/>
        </w:trPr>
        <w:tc>
          <w:tcPr>
            <w:tcW w:w="4002" w:type="pct"/>
          </w:tcPr>
          <w:p w14:paraId="418A290E" w14:textId="77777777" w:rsidR="00D87B75" w:rsidRPr="002772B2" w:rsidRDefault="00D87B75" w:rsidP="00E34832">
            <w:pPr>
              <w:ind w:left="4"/>
              <w:jc w:val="center"/>
              <w:rPr>
                <w:b/>
                <w:sz w:val="20"/>
                <w:szCs w:val="20"/>
              </w:rPr>
            </w:pPr>
            <w:r w:rsidRPr="002772B2">
              <w:rPr>
                <w:b/>
                <w:sz w:val="20"/>
                <w:szCs w:val="20"/>
              </w:rPr>
              <w:t>Área Física</w:t>
            </w:r>
          </w:p>
        </w:tc>
        <w:tc>
          <w:tcPr>
            <w:tcW w:w="998" w:type="pct"/>
          </w:tcPr>
          <w:p w14:paraId="6C55D0BB" w14:textId="77777777" w:rsidR="00D87B75" w:rsidRPr="002772B2" w:rsidRDefault="00D87B75" w:rsidP="00E34832">
            <w:pPr>
              <w:ind w:left="40"/>
              <w:jc w:val="center"/>
              <w:rPr>
                <w:b/>
                <w:sz w:val="20"/>
                <w:szCs w:val="20"/>
              </w:rPr>
            </w:pPr>
            <w:r w:rsidRPr="002772B2">
              <w:rPr>
                <w:b/>
                <w:sz w:val="20"/>
                <w:szCs w:val="20"/>
              </w:rPr>
              <w:t>Quantidade (m²)</w:t>
            </w:r>
          </w:p>
        </w:tc>
      </w:tr>
      <w:tr w:rsidR="00D87B75" w:rsidRPr="002772B2" w14:paraId="28A6028C" w14:textId="77777777" w:rsidTr="00E34832">
        <w:trPr>
          <w:trHeight w:val="260"/>
        </w:trPr>
        <w:tc>
          <w:tcPr>
            <w:tcW w:w="4002" w:type="pct"/>
          </w:tcPr>
          <w:p w14:paraId="2610599B" w14:textId="77777777" w:rsidR="00D87B75" w:rsidRPr="002772B2" w:rsidRDefault="00D87B75" w:rsidP="00A30A97">
            <w:pPr>
              <w:rPr>
                <w:sz w:val="20"/>
                <w:szCs w:val="20"/>
              </w:rPr>
            </w:pPr>
            <w:r w:rsidRPr="002772B2">
              <w:rPr>
                <w:sz w:val="20"/>
                <w:szCs w:val="20"/>
              </w:rPr>
              <w:lastRenderedPageBreak/>
              <w:t>Área Total do Terreno</w:t>
            </w:r>
          </w:p>
        </w:tc>
        <w:tc>
          <w:tcPr>
            <w:tcW w:w="998" w:type="pct"/>
          </w:tcPr>
          <w:p w14:paraId="5C4A4781" w14:textId="77777777" w:rsidR="00D87B75" w:rsidRPr="002772B2" w:rsidRDefault="00D87B75" w:rsidP="00A30A97">
            <w:pPr>
              <w:ind w:left="13"/>
              <w:jc w:val="center"/>
              <w:rPr>
                <w:sz w:val="20"/>
                <w:szCs w:val="20"/>
              </w:rPr>
            </w:pPr>
            <w:r w:rsidRPr="002772B2">
              <w:rPr>
                <w:sz w:val="20"/>
                <w:szCs w:val="20"/>
              </w:rPr>
              <w:t>67.147,11</w:t>
            </w:r>
          </w:p>
        </w:tc>
      </w:tr>
      <w:tr w:rsidR="00D87B75" w:rsidRPr="002772B2" w14:paraId="1108B40C" w14:textId="77777777" w:rsidTr="00E34832">
        <w:trPr>
          <w:trHeight w:val="260"/>
        </w:trPr>
        <w:tc>
          <w:tcPr>
            <w:tcW w:w="4002" w:type="pct"/>
          </w:tcPr>
          <w:p w14:paraId="03BC70CE" w14:textId="77777777" w:rsidR="00D87B75" w:rsidRPr="002772B2" w:rsidRDefault="00D87B75" w:rsidP="00A30A97">
            <w:pPr>
              <w:jc w:val="both"/>
              <w:rPr>
                <w:sz w:val="20"/>
                <w:szCs w:val="20"/>
              </w:rPr>
            </w:pPr>
            <w:r w:rsidRPr="002772B2">
              <w:rPr>
                <w:sz w:val="20"/>
                <w:szCs w:val="20"/>
              </w:rPr>
              <w:t>Área Total Administrativa</w:t>
            </w:r>
          </w:p>
        </w:tc>
        <w:tc>
          <w:tcPr>
            <w:tcW w:w="998" w:type="pct"/>
          </w:tcPr>
          <w:p w14:paraId="6F404E4C" w14:textId="77777777" w:rsidR="00D87B75" w:rsidRPr="002772B2" w:rsidRDefault="00D87B75" w:rsidP="00A30A97">
            <w:pPr>
              <w:ind w:left="18"/>
              <w:jc w:val="center"/>
              <w:rPr>
                <w:sz w:val="20"/>
                <w:szCs w:val="20"/>
              </w:rPr>
            </w:pPr>
            <w:r w:rsidRPr="002772B2">
              <w:rPr>
                <w:sz w:val="20"/>
                <w:szCs w:val="20"/>
              </w:rPr>
              <w:t>1.244,78</w:t>
            </w:r>
          </w:p>
        </w:tc>
      </w:tr>
      <w:tr w:rsidR="00D87B75" w:rsidRPr="002772B2" w14:paraId="418C10D5" w14:textId="77777777" w:rsidTr="00E34832">
        <w:trPr>
          <w:trHeight w:val="260"/>
        </w:trPr>
        <w:tc>
          <w:tcPr>
            <w:tcW w:w="4002" w:type="pct"/>
          </w:tcPr>
          <w:p w14:paraId="15EFDC58" w14:textId="77777777" w:rsidR="00D87B75" w:rsidRPr="002772B2" w:rsidRDefault="00D87B75" w:rsidP="00A30A97">
            <w:pPr>
              <w:rPr>
                <w:sz w:val="20"/>
                <w:szCs w:val="20"/>
              </w:rPr>
            </w:pPr>
            <w:r w:rsidRPr="002772B2">
              <w:rPr>
                <w:sz w:val="20"/>
                <w:szCs w:val="20"/>
              </w:rPr>
              <w:t>Área Total Acadêmica</w:t>
            </w:r>
          </w:p>
        </w:tc>
        <w:tc>
          <w:tcPr>
            <w:tcW w:w="998" w:type="pct"/>
          </w:tcPr>
          <w:p w14:paraId="2DE4E759" w14:textId="77777777" w:rsidR="00D87B75" w:rsidRPr="002772B2" w:rsidRDefault="00D87B75" w:rsidP="00A30A97">
            <w:pPr>
              <w:ind w:left="18"/>
              <w:jc w:val="center"/>
              <w:rPr>
                <w:sz w:val="20"/>
                <w:szCs w:val="20"/>
              </w:rPr>
            </w:pPr>
            <w:r w:rsidRPr="002772B2">
              <w:rPr>
                <w:sz w:val="20"/>
                <w:szCs w:val="20"/>
              </w:rPr>
              <w:t>1.438,32</w:t>
            </w:r>
          </w:p>
        </w:tc>
      </w:tr>
      <w:tr w:rsidR="00D87B75" w:rsidRPr="002772B2" w14:paraId="4144E77A" w14:textId="77777777" w:rsidTr="00E34832">
        <w:trPr>
          <w:trHeight w:val="260"/>
        </w:trPr>
        <w:tc>
          <w:tcPr>
            <w:tcW w:w="4002" w:type="pct"/>
          </w:tcPr>
          <w:p w14:paraId="356E8A81" w14:textId="77777777" w:rsidR="00D87B75" w:rsidRPr="002772B2" w:rsidRDefault="00D87B75" w:rsidP="00A30A97">
            <w:pPr>
              <w:rPr>
                <w:sz w:val="20"/>
                <w:szCs w:val="20"/>
              </w:rPr>
            </w:pPr>
            <w:commentRangeStart w:id="2"/>
            <w:r w:rsidRPr="002772B2">
              <w:rPr>
                <w:sz w:val="20"/>
                <w:szCs w:val="20"/>
              </w:rPr>
              <w:t>Área Total Esportiva</w:t>
            </w:r>
            <w:commentRangeEnd w:id="2"/>
            <w:r w:rsidR="00E34832">
              <w:rPr>
                <w:rStyle w:val="Refdecomentrio"/>
                <w:rFonts w:asciiTheme="minorHAnsi" w:eastAsiaTheme="minorHAnsi" w:hAnsiTheme="minorHAnsi" w:cstheme="minorBidi"/>
                <w:lang w:eastAsia="en-US"/>
              </w:rPr>
              <w:commentReference w:id="2"/>
            </w:r>
          </w:p>
        </w:tc>
        <w:tc>
          <w:tcPr>
            <w:tcW w:w="998" w:type="pct"/>
          </w:tcPr>
          <w:p w14:paraId="6CC44982" w14:textId="77777777" w:rsidR="00D87B75" w:rsidRPr="002772B2" w:rsidRDefault="00D87B75" w:rsidP="00A30A97">
            <w:pPr>
              <w:spacing w:after="160"/>
              <w:rPr>
                <w:sz w:val="20"/>
                <w:szCs w:val="20"/>
              </w:rPr>
            </w:pPr>
          </w:p>
        </w:tc>
      </w:tr>
      <w:tr w:rsidR="00D87B75" w:rsidRPr="002772B2" w14:paraId="19CEAE03" w14:textId="77777777" w:rsidTr="00E34832">
        <w:trPr>
          <w:trHeight w:val="260"/>
        </w:trPr>
        <w:tc>
          <w:tcPr>
            <w:tcW w:w="4002" w:type="pct"/>
          </w:tcPr>
          <w:p w14:paraId="0B7118DA" w14:textId="77777777" w:rsidR="00D87B75" w:rsidRPr="002772B2" w:rsidRDefault="00D87B75" w:rsidP="00A30A97">
            <w:pPr>
              <w:rPr>
                <w:sz w:val="20"/>
                <w:szCs w:val="20"/>
              </w:rPr>
            </w:pPr>
            <w:r w:rsidRPr="002772B2">
              <w:rPr>
                <w:sz w:val="20"/>
                <w:szCs w:val="20"/>
              </w:rPr>
              <w:t>Área Total Construída</w:t>
            </w:r>
          </w:p>
        </w:tc>
        <w:tc>
          <w:tcPr>
            <w:tcW w:w="998" w:type="pct"/>
          </w:tcPr>
          <w:p w14:paraId="0CD31B65" w14:textId="77777777" w:rsidR="00D87B75" w:rsidRPr="002772B2" w:rsidRDefault="00D87B75" w:rsidP="00A30A97">
            <w:pPr>
              <w:ind w:left="18"/>
              <w:jc w:val="center"/>
              <w:rPr>
                <w:sz w:val="20"/>
                <w:szCs w:val="20"/>
              </w:rPr>
            </w:pPr>
            <w:r w:rsidRPr="002772B2">
              <w:rPr>
                <w:sz w:val="20"/>
                <w:szCs w:val="20"/>
              </w:rPr>
              <w:t>8.160,00</w:t>
            </w:r>
          </w:p>
        </w:tc>
      </w:tr>
    </w:tbl>
    <w:p w14:paraId="28F66509" w14:textId="77777777" w:rsidR="00D87B75" w:rsidRDefault="00D87B75" w:rsidP="00D87B75">
      <w:pPr>
        <w:jc w:val="both"/>
        <w:rPr>
          <w:b/>
        </w:rPr>
      </w:pPr>
    </w:p>
    <w:p w14:paraId="0F8EC9BD" w14:textId="0BDE38F8" w:rsidR="00D87B75" w:rsidRDefault="00D87B75" w:rsidP="00D87B75">
      <w:pPr>
        <w:jc w:val="both"/>
        <w:rPr>
          <w:b/>
        </w:rPr>
      </w:pPr>
      <w:r>
        <w:rPr>
          <w:b/>
        </w:rPr>
        <w:t>7.1.</w:t>
      </w:r>
      <w:r w:rsidR="00783867">
        <w:rPr>
          <w:b/>
        </w:rPr>
        <w:t>8</w:t>
      </w:r>
      <w:r>
        <w:rPr>
          <w:b/>
        </w:rPr>
        <w:t xml:space="preserve"> Infraestrutura do Câmpus Lajeado</w:t>
      </w:r>
    </w:p>
    <w:p w14:paraId="73DE055D" w14:textId="77777777" w:rsidR="00D87B75" w:rsidRDefault="00D87B75" w:rsidP="00D87B75">
      <w:pPr>
        <w:jc w:val="both"/>
        <w:rPr>
          <w:b/>
        </w:rPr>
      </w:pPr>
    </w:p>
    <w:p w14:paraId="2780B959" w14:textId="77777777" w:rsidR="00D87B75" w:rsidRPr="00E34832" w:rsidRDefault="00D87B75" w:rsidP="00E34832">
      <w:pPr>
        <w:ind w:left="-5"/>
        <w:rPr>
          <w:sz w:val="20"/>
          <w:szCs w:val="20"/>
        </w:rPr>
      </w:pPr>
      <w:r w:rsidRPr="00E34832">
        <w:rPr>
          <w:sz w:val="20"/>
          <w:szCs w:val="20"/>
        </w:rPr>
        <w:t>Quadro XX – Infraestrutura física do Câmpus Lajeado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94" w:type="dxa"/>
          <w:right w:w="77" w:type="dxa"/>
        </w:tblCellMar>
        <w:tblLook w:val="04A0" w:firstRow="1" w:lastRow="0" w:firstColumn="1" w:lastColumn="0" w:noHBand="0" w:noVBand="1"/>
      </w:tblPr>
      <w:tblGrid>
        <w:gridCol w:w="5666"/>
        <w:gridCol w:w="1133"/>
        <w:gridCol w:w="1695"/>
      </w:tblGrid>
      <w:tr w:rsidR="00D87B75" w:rsidRPr="00A6244F" w14:paraId="636E28D0" w14:textId="77777777" w:rsidTr="00E34832">
        <w:trPr>
          <w:trHeight w:val="221"/>
        </w:trPr>
        <w:tc>
          <w:tcPr>
            <w:tcW w:w="3335" w:type="pct"/>
          </w:tcPr>
          <w:p w14:paraId="105348DA" w14:textId="77777777" w:rsidR="00D87B75" w:rsidRPr="00A6244F" w:rsidRDefault="00D87B75" w:rsidP="00E34832">
            <w:pPr>
              <w:ind w:right="28"/>
              <w:jc w:val="center"/>
              <w:rPr>
                <w:b/>
                <w:sz w:val="20"/>
                <w:szCs w:val="20"/>
              </w:rPr>
            </w:pPr>
            <w:r w:rsidRPr="00A6244F">
              <w:rPr>
                <w:b/>
                <w:sz w:val="20"/>
                <w:szCs w:val="20"/>
              </w:rPr>
              <w:t>Área Física</w:t>
            </w:r>
          </w:p>
        </w:tc>
        <w:tc>
          <w:tcPr>
            <w:tcW w:w="667" w:type="pct"/>
          </w:tcPr>
          <w:p w14:paraId="661E8B8A" w14:textId="77777777" w:rsidR="00D87B75" w:rsidRPr="00A6244F" w:rsidRDefault="00D87B75" w:rsidP="00E34832">
            <w:pPr>
              <w:jc w:val="center"/>
              <w:rPr>
                <w:b/>
                <w:sz w:val="20"/>
                <w:szCs w:val="20"/>
              </w:rPr>
            </w:pPr>
            <w:r w:rsidRPr="00A6244F">
              <w:rPr>
                <w:b/>
                <w:sz w:val="20"/>
                <w:szCs w:val="20"/>
              </w:rPr>
              <w:t>Qtd (un)</w:t>
            </w:r>
          </w:p>
        </w:tc>
        <w:tc>
          <w:tcPr>
            <w:tcW w:w="998" w:type="pct"/>
          </w:tcPr>
          <w:p w14:paraId="3CDC1DC0" w14:textId="77777777" w:rsidR="00D87B75" w:rsidRPr="00A6244F" w:rsidRDefault="00D87B75" w:rsidP="00E34832">
            <w:pPr>
              <w:jc w:val="center"/>
              <w:rPr>
                <w:b/>
                <w:sz w:val="20"/>
                <w:szCs w:val="20"/>
              </w:rPr>
            </w:pPr>
            <w:r w:rsidRPr="00A6244F">
              <w:rPr>
                <w:b/>
                <w:sz w:val="20"/>
                <w:szCs w:val="20"/>
              </w:rPr>
              <w:t>Área (m²)</w:t>
            </w:r>
          </w:p>
        </w:tc>
      </w:tr>
      <w:tr w:rsidR="00D87B75" w:rsidRPr="00A6244F" w14:paraId="39DAB915" w14:textId="77777777" w:rsidTr="00E34832">
        <w:trPr>
          <w:trHeight w:val="221"/>
        </w:trPr>
        <w:tc>
          <w:tcPr>
            <w:tcW w:w="3335" w:type="pct"/>
          </w:tcPr>
          <w:p w14:paraId="14209A24" w14:textId="77777777" w:rsidR="00D87B75" w:rsidRPr="00A6244F" w:rsidRDefault="00D87B75" w:rsidP="00A30A97">
            <w:pPr>
              <w:rPr>
                <w:sz w:val="20"/>
                <w:szCs w:val="20"/>
              </w:rPr>
            </w:pPr>
            <w:r w:rsidRPr="00A6244F">
              <w:rPr>
                <w:sz w:val="20"/>
                <w:szCs w:val="20"/>
              </w:rPr>
              <w:t>Salas de Aula</w:t>
            </w:r>
          </w:p>
        </w:tc>
        <w:tc>
          <w:tcPr>
            <w:tcW w:w="667" w:type="pct"/>
          </w:tcPr>
          <w:p w14:paraId="41C6241B" w14:textId="77777777" w:rsidR="00D87B75" w:rsidRPr="00A6244F" w:rsidRDefault="00D87B75" w:rsidP="00A30A97">
            <w:pPr>
              <w:ind w:right="16"/>
              <w:jc w:val="center"/>
              <w:rPr>
                <w:sz w:val="20"/>
                <w:szCs w:val="20"/>
              </w:rPr>
            </w:pPr>
            <w:r w:rsidRPr="00A6244F">
              <w:rPr>
                <w:sz w:val="20"/>
                <w:szCs w:val="20"/>
              </w:rPr>
              <w:t>6</w:t>
            </w:r>
          </w:p>
        </w:tc>
        <w:tc>
          <w:tcPr>
            <w:tcW w:w="998" w:type="pct"/>
          </w:tcPr>
          <w:p w14:paraId="6963EF28" w14:textId="77777777" w:rsidR="00D87B75" w:rsidRPr="00A6244F" w:rsidRDefault="00D87B75" w:rsidP="00A30A97">
            <w:pPr>
              <w:ind w:right="15"/>
              <w:jc w:val="center"/>
              <w:rPr>
                <w:sz w:val="20"/>
                <w:szCs w:val="20"/>
              </w:rPr>
            </w:pPr>
            <w:r w:rsidRPr="00A6244F">
              <w:rPr>
                <w:sz w:val="20"/>
                <w:szCs w:val="20"/>
              </w:rPr>
              <w:t>416,15</w:t>
            </w:r>
          </w:p>
        </w:tc>
      </w:tr>
      <w:tr w:rsidR="00D87B75" w:rsidRPr="00A6244F" w14:paraId="172764C9" w14:textId="77777777" w:rsidTr="00E34832">
        <w:trPr>
          <w:trHeight w:val="221"/>
        </w:trPr>
        <w:tc>
          <w:tcPr>
            <w:tcW w:w="3335" w:type="pct"/>
          </w:tcPr>
          <w:p w14:paraId="16FB3585" w14:textId="77777777" w:rsidR="00D87B75" w:rsidRPr="00A6244F" w:rsidRDefault="00D87B75" w:rsidP="00A30A97">
            <w:pPr>
              <w:rPr>
                <w:sz w:val="20"/>
                <w:szCs w:val="20"/>
              </w:rPr>
            </w:pPr>
            <w:r w:rsidRPr="00A6244F">
              <w:rPr>
                <w:sz w:val="20"/>
                <w:szCs w:val="20"/>
              </w:rPr>
              <w:t>Laboratórios</w:t>
            </w:r>
          </w:p>
        </w:tc>
        <w:tc>
          <w:tcPr>
            <w:tcW w:w="667" w:type="pct"/>
          </w:tcPr>
          <w:p w14:paraId="3E40EF75" w14:textId="77777777" w:rsidR="00D87B75" w:rsidRPr="00A6244F" w:rsidRDefault="00D87B75" w:rsidP="00A30A97">
            <w:pPr>
              <w:ind w:right="16"/>
              <w:jc w:val="center"/>
              <w:rPr>
                <w:sz w:val="20"/>
                <w:szCs w:val="20"/>
              </w:rPr>
            </w:pPr>
            <w:r w:rsidRPr="00A6244F">
              <w:rPr>
                <w:sz w:val="20"/>
                <w:szCs w:val="20"/>
              </w:rPr>
              <w:t>6</w:t>
            </w:r>
          </w:p>
        </w:tc>
        <w:tc>
          <w:tcPr>
            <w:tcW w:w="998" w:type="pct"/>
          </w:tcPr>
          <w:p w14:paraId="5C2F218F" w14:textId="77777777" w:rsidR="00D87B75" w:rsidRPr="00A6244F" w:rsidRDefault="00D87B75" w:rsidP="00A30A97">
            <w:pPr>
              <w:ind w:right="15"/>
              <w:jc w:val="center"/>
              <w:rPr>
                <w:sz w:val="20"/>
                <w:szCs w:val="20"/>
              </w:rPr>
            </w:pPr>
            <w:r w:rsidRPr="00A6244F">
              <w:rPr>
                <w:sz w:val="20"/>
                <w:szCs w:val="20"/>
              </w:rPr>
              <w:t>321,17</w:t>
            </w:r>
          </w:p>
        </w:tc>
      </w:tr>
      <w:tr w:rsidR="00D87B75" w:rsidRPr="00A6244F" w14:paraId="5097F82C" w14:textId="77777777" w:rsidTr="00E34832">
        <w:trPr>
          <w:trHeight w:val="221"/>
        </w:trPr>
        <w:tc>
          <w:tcPr>
            <w:tcW w:w="3335" w:type="pct"/>
          </w:tcPr>
          <w:p w14:paraId="5D5233D5" w14:textId="77777777" w:rsidR="00D87B75" w:rsidRPr="00A6244F" w:rsidRDefault="00D87B75" w:rsidP="00A30A97">
            <w:pPr>
              <w:rPr>
                <w:sz w:val="20"/>
                <w:szCs w:val="20"/>
              </w:rPr>
            </w:pPr>
            <w:r w:rsidRPr="00A6244F">
              <w:rPr>
                <w:sz w:val="20"/>
                <w:szCs w:val="20"/>
              </w:rPr>
              <w:t>Biblioteca</w:t>
            </w:r>
          </w:p>
        </w:tc>
        <w:tc>
          <w:tcPr>
            <w:tcW w:w="667" w:type="pct"/>
          </w:tcPr>
          <w:p w14:paraId="359B50CA" w14:textId="77777777" w:rsidR="00D87B75" w:rsidRPr="00A6244F" w:rsidRDefault="00D87B75" w:rsidP="00A30A97">
            <w:pPr>
              <w:ind w:right="16"/>
              <w:jc w:val="center"/>
              <w:rPr>
                <w:sz w:val="20"/>
                <w:szCs w:val="20"/>
              </w:rPr>
            </w:pPr>
            <w:r w:rsidRPr="00A6244F">
              <w:rPr>
                <w:sz w:val="20"/>
                <w:szCs w:val="20"/>
              </w:rPr>
              <w:t>1</w:t>
            </w:r>
          </w:p>
        </w:tc>
        <w:tc>
          <w:tcPr>
            <w:tcW w:w="998" w:type="pct"/>
          </w:tcPr>
          <w:p w14:paraId="22772A21" w14:textId="77777777" w:rsidR="00D87B75" w:rsidRPr="00A6244F" w:rsidRDefault="00D87B75" w:rsidP="00A30A97">
            <w:pPr>
              <w:ind w:right="29"/>
              <w:jc w:val="center"/>
              <w:rPr>
                <w:sz w:val="20"/>
                <w:szCs w:val="20"/>
              </w:rPr>
            </w:pPr>
            <w:r w:rsidRPr="00A6244F">
              <w:rPr>
                <w:sz w:val="20"/>
                <w:szCs w:val="20"/>
              </w:rPr>
              <w:t>56,27</w:t>
            </w:r>
          </w:p>
        </w:tc>
      </w:tr>
      <w:tr w:rsidR="00D87B75" w:rsidRPr="00A6244F" w14:paraId="22F4C323" w14:textId="77777777" w:rsidTr="00E34832">
        <w:trPr>
          <w:trHeight w:val="221"/>
        </w:trPr>
        <w:tc>
          <w:tcPr>
            <w:tcW w:w="3335" w:type="pct"/>
          </w:tcPr>
          <w:p w14:paraId="7118950F" w14:textId="77777777" w:rsidR="00D87B75" w:rsidRPr="00A6244F" w:rsidRDefault="00D87B75" w:rsidP="00A30A97">
            <w:pPr>
              <w:rPr>
                <w:sz w:val="20"/>
                <w:szCs w:val="20"/>
              </w:rPr>
            </w:pPr>
            <w:r w:rsidRPr="00A6244F">
              <w:rPr>
                <w:sz w:val="20"/>
                <w:szCs w:val="20"/>
              </w:rPr>
              <w:t>Sala de estudos</w:t>
            </w:r>
          </w:p>
        </w:tc>
        <w:tc>
          <w:tcPr>
            <w:tcW w:w="667" w:type="pct"/>
          </w:tcPr>
          <w:p w14:paraId="571B61ED" w14:textId="77777777" w:rsidR="00D87B75" w:rsidRPr="00A6244F" w:rsidRDefault="00D87B75" w:rsidP="00A30A97">
            <w:pPr>
              <w:ind w:right="16"/>
              <w:jc w:val="center"/>
              <w:rPr>
                <w:sz w:val="20"/>
                <w:szCs w:val="20"/>
              </w:rPr>
            </w:pPr>
            <w:r w:rsidRPr="00A6244F">
              <w:rPr>
                <w:sz w:val="20"/>
                <w:szCs w:val="20"/>
              </w:rPr>
              <w:t>1</w:t>
            </w:r>
          </w:p>
        </w:tc>
        <w:tc>
          <w:tcPr>
            <w:tcW w:w="998" w:type="pct"/>
          </w:tcPr>
          <w:p w14:paraId="50889624" w14:textId="77777777" w:rsidR="00D87B75" w:rsidRPr="00A6244F" w:rsidRDefault="00D87B75" w:rsidP="00A30A97">
            <w:pPr>
              <w:ind w:right="29"/>
              <w:jc w:val="center"/>
              <w:rPr>
                <w:sz w:val="20"/>
                <w:szCs w:val="20"/>
              </w:rPr>
            </w:pPr>
            <w:r w:rsidRPr="00A6244F">
              <w:rPr>
                <w:sz w:val="20"/>
                <w:szCs w:val="20"/>
              </w:rPr>
              <w:t>19,36</w:t>
            </w:r>
          </w:p>
        </w:tc>
      </w:tr>
      <w:tr w:rsidR="00D87B75" w:rsidRPr="00A6244F" w14:paraId="632AEB2E" w14:textId="77777777" w:rsidTr="00E34832">
        <w:trPr>
          <w:trHeight w:val="221"/>
        </w:trPr>
        <w:tc>
          <w:tcPr>
            <w:tcW w:w="3335" w:type="pct"/>
          </w:tcPr>
          <w:p w14:paraId="22EEEA50" w14:textId="77777777" w:rsidR="00D87B75" w:rsidRPr="00A6244F" w:rsidRDefault="00D87B75" w:rsidP="00A30A97">
            <w:pPr>
              <w:rPr>
                <w:sz w:val="20"/>
                <w:szCs w:val="20"/>
              </w:rPr>
            </w:pPr>
            <w:r w:rsidRPr="00A6244F">
              <w:rPr>
                <w:sz w:val="20"/>
                <w:szCs w:val="20"/>
              </w:rPr>
              <w:t>Sala de atendimento discente</w:t>
            </w:r>
          </w:p>
        </w:tc>
        <w:tc>
          <w:tcPr>
            <w:tcW w:w="667" w:type="pct"/>
          </w:tcPr>
          <w:p w14:paraId="429FB550" w14:textId="77777777" w:rsidR="00D87B75" w:rsidRPr="00A6244F" w:rsidRDefault="00D87B75" w:rsidP="00A30A97">
            <w:pPr>
              <w:ind w:right="16"/>
              <w:jc w:val="center"/>
              <w:rPr>
                <w:sz w:val="20"/>
                <w:szCs w:val="20"/>
              </w:rPr>
            </w:pPr>
            <w:r w:rsidRPr="00A6244F">
              <w:rPr>
                <w:sz w:val="20"/>
                <w:szCs w:val="20"/>
              </w:rPr>
              <w:t>1</w:t>
            </w:r>
          </w:p>
        </w:tc>
        <w:tc>
          <w:tcPr>
            <w:tcW w:w="998" w:type="pct"/>
          </w:tcPr>
          <w:p w14:paraId="03FB8506" w14:textId="77777777" w:rsidR="00D87B75" w:rsidRPr="00A6244F" w:rsidRDefault="00D87B75" w:rsidP="00A30A97">
            <w:pPr>
              <w:ind w:right="29"/>
              <w:jc w:val="center"/>
              <w:rPr>
                <w:sz w:val="20"/>
                <w:szCs w:val="20"/>
              </w:rPr>
            </w:pPr>
            <w:r w:rsidRPr="00A6244F">
              <w:rPr>
                <w:sz w:val="20"/>
                <w:szCs w:val="20"/>
              </w:rPr>
              <w:t>19,19</w:t>
            </w:r>
          </w:p>
        </w:tc>
      </w:tr>
      <w:tr w:rsidR="00D87B75" w:rsidRPr="00A6244F" w14:paraId="722D68E6" w14:textId="77777777" w:rsidTr="00E34832">
        <w:trPr>
          <w:trHeight w:val="221"/>
        </w:trPr>
        <w:tc>
          <w:tcPr>
            <w:tcW w:w="3335" w:type="pct"/>
          </w:tcPr>
          <w:p w14:paraId="008D1FCD" w14:textId="77777777" w:rsidR="00D87B75" w:rsidRPr="00A6244F" w:rsidRDefault="00D87B75" w:rsidP="00A30A97">
            <w:pPr>
              <w:rPr>
                <w:sz w:val="20"/>
                <w:szCs w:val="20"/>
              </w:rPr>
            </w:pPr>
            <w:r w:rsidRPr="00A6244F">
              <w:rPr>
                <w:sz w:val="20"/>
                <w:szCs w:val="20"/>
              </w:rPr>
              <w:t>Sala de Docentes e Sala de Coordenadores</w:t>
            </w:r>
          </w:p>
        </w:tc>
        <w:tc>
          <w:tcPr>
            <w:tcW w:w="667" w:type="pct"/>
          </w:tcPr>
          <w:p w14:paraId="4109B804" w14:textId="77777777" w:rsidR="00D87B75" w:rsidRPr="00A6244F" w:rsidRDefault="00D87B75" w:rsidP="00A30A97">
            <w:pPr>
              <w:ind w:right="16"/>
              <w:jc w:val="center"/>
              <w:rPr>
                <w:sz w:val="20"/>
                <w:szCs w:val="20"/>
              </w:rPr>
            </w:pPr>
            <w:r w:rsidRPr="00A6244F">
              <w:rPr>
                <w:sz w:val="20"/>
                <w:szCs w:val="20"/>
              </w:rPr>
              <w:t>3</w:t>
            </w:r>
          </w:p>
        </w:tc>
        <w:tc>
          <w:tcPr>
            <w:tcW w:w="998" w:type="pct"/>
          </w:tcPr>
          <w:p w14:paraId="2CE5424E" w14:textId="77777777" w:rsidR="00D87B75" w:rsidRPr="00A6244F" w:rsidRDefault="00D87B75" w:rsidP="00A30A97">
            <w:pPr>
              <w:ind w:right="15"/>
              <w:jc w:val="center"/>
              <w:rPr>
                <w:sz w:val="20"/>
                <w:szCs w:val="20"/>
              </w:rPr>
            </w:pPr>
            <w:r w:rsidRPr="00A6244F">
              <w:rPr>
                <w:sz w:val="20"/>
                <w:szCs w:val="20"/>
              </w:rPr>
              <w:t>135,93</w:t>
            </w:r>
          </w:p>
        </w:tc>
      </w:tr>
      <w:tr w:rsidR="00D87B75" w:rsidRPr="00A6244F" w14:paraId="6BA5EBE7" w14:textId="77777777" w:rsidTr="00E34832">
        <w:trPr>
          <w:trHeight w:val="221"/>
        </w:trPr>
        <w:tc>
          <w:tcPr>
            <w:tcW w:w="3335" w:type="pct"/>
          </w:tcPr>
          <w:p w14:paraId="531E3318" w14:textId="77777777" w:rsidR="00D87B75" w:rsidRPr="00A6244F" w:rsidRDefault="00D87B75" w:rsidP="00A30A97">
            <w:pPr>
              <w:rPr>
                <w:sz w:val="20"/>
                <w:szCs w:val="20"/>
              </w:rPr>
            </w:pPr>
            <w:r w:rsidRPr="00A6244F">
              <w:rPr>
                <w:sz w:val="20"/>
                <w:szCs w:val="20"/>
              </w:rPr>
              <w:t>Instalações Administrativas</w:t>
            </w:r>
          </w:p>
        </w:tc>
        <w:tc>
          <w:tcPr>
            <w:tcW w:w="667" w:type="pct"/>
          </w:tcPr>
          <w:p w14:paraId="489AFD27" w14:textId="77777777" w:rsidR="00D87B75" w:rsidRPr="00A6244F" w:rsidRDefault="00D87B75" w:rsidP="00A30A97">
            <w:pPr>
              <w:ind w:right="16"/>
              <w:jc w:val="center"/>
              <w:rPr>
                <w:sz w:val="20"/>
                <w:szCs w:val="20"/>
              </w:rPr>
            </w:pPr>
            <w:r w:rsidRPr="00A6244F">
              <w:rPr>
                <w:sz w:val="20"/>
                <w:szCs w:val="20"/>
              </w:rPr>
              <w:t>5</w:t>
            </w:r>
          </w:p>
        </w:tc>
        <w:tc>
          <w:tcPr>
            <w:tcW w:w="998" w:type="pct"/>
          </w:tcPr>
          <w:p w14:paraId="7CEEAE69" w14:textId="77777777" w:rsidR="00D87B75" w:rsidRPr="00A6244F" w:rsidRDefault="00D87B75" w:rsidP="00A30A97">
            <w:pPr>
              <w:ind w:right="15"/>
              <w:jc w:val="center"/>
              <w:rPr>
                <w:sz w:val="20"/>
                <w:szCs w:val="20"/>
              </w:rPr>
            </w:pPr>
            <w:r w:rsidRPr="00A6244F">
              <w:rPr>
                <w:sz w:val="20"/>
                <w:szCs w:val="20"/>
              </w:rPr>
              <w:t>147,16</w:t>
            </w:r>
          </w:p>
        </w:tc>
      </w:tr>
      <w:tr w:rsidR="00D87B75" w:rsidRPr="00A6244F" w14:paraId="4E7B58B8" w14:textId="77777777" w:rsidTr="00E34832">
        <w:trPr>
          <w:trHeight w:val="221"/>
        </w:trPr>
        <w:tc>
          <w:tcPr>
            <w:tcW w:w="3335" w:type="pct"/>
          </w:tcPr>
          <w:p w14:paraId="5757DD33" w14:textId="77777777" w:rsidR="00D87B75" w:rsidRPr="00A6244F" w:rsidRDefault="00D87B75" w:rsidP="00A30A97">
            <w:pPr>
              <w:rPr>
                <w:sz w:val="20"/>
                <w:szCs w:val="20"/>
              </w:rPr>
            </w:pPr>
            <w:r w:rsidRPr="00A6244F">
              <w:rPr>
                <w:sz w:val="20"/>
                <w:szCs w:val="20"/>
              </w:rPr>
              <w:t>Sanitários</w:t>
            </w:r>
          </w:p>
        </w:tc>
        <w:tc>
          <w:tcPr>
            <w:tcW w:w="667" w:type="pct"/>
          </w:tcPr>
          <w:p w14:paraId="60CDD71A" w14:textId="77777777" w:rsidR="00D87B75" w:rsidRPr="00A6244F" w:rsidRDefault="00D87B75" w:rsidP="00A30A97">
            <w:pPr>
              <w:ind w:right="16"/>
              <w:jc w:val="center"/>
              <w:rPr>
                <w:sz w:val="20"/>
                <w:szCs w:val="20"/>
              </w:rPr>
            </w:pPr>
            <w:r w:rsidRPr="00A6244F">
              <w:rPr>
                <w:sz w:val="20"/>
                <w:szCs w:val="20"/>
              </w:rPr>
              <w:t>6</w:t>
            </w:r>
          </w:p>
        </w:tc>
        <w:tc>
          <w:tcPr>
            <w:tcW w:w="998" w:type="pct"/>
          </w:tcPr>
          <w:p w14:paraId="53C1D7A9" w14:textId="77777777" w:rsidR="00D87B75" w:rsidRPr="00A6244F" w:rsidRDefault="00D87B75" w:rsidP="00A30A97">
            <w:pPr>
              <w:ind w:right="15"/>
              <w:jc w:val="center"/>
              <w:rPr>
                <w:sz w:val="20"/>
                <w:szCs w:val="20"/>
              </w:rPr>
            </w:pPr>
            <w:r w:rsidRPr="00A6244F">
              <w:rPr>
                <w:sz w:val="20"/>
                <w:szCs w:val="20"/>
              </w:rPr>
              <w:t>104,94</w:t>
            </w:r>
          </w:p>
        </w:tc>
      </w:tr>
      <w:tr w:rsidR="00D87B75" w:rsidRPr="00A6244F" w14:paraId="44C660BB" w14:textId="77777777" w:rsidTr="00E34832">
        <w:trPr>
          <w:trHeight w:val="221"/>
        </w:trPr>
        <w:tc>
          <w:tcPr>
            <w:tcW w:w="3335" w:type="pct"/>
          </w:tcPr>
          <w:p w14:paraId="6D075B04" w14:textId="77777777" w:rsidR="00D87B75" w:rsidRPr="00A6244F" w:rsidRDefault="00D87B75" w:rsidP="00A30A97">
            <w:pPr>
              <w:rPr>
                <w:sz w:val="20"/>
                <w:szCs w:val="20"/>
              </w:rPr>
            </w:pPr>
            <w:r w:rsidRPr="00A6244F">
              <w:rPr>
                <w:sz w:val="20"/>
                <w:szCs w:val="20"/>
              </w:rPr>
              <w:t>Miniauditório</w:t>
            </w:r>
          </w:p>
        </w:tc>
        <w:tc>
          <w:tcPr>
            <w:tcW w:w="667" w:type="pct"/>
          </w:tcPr>
          <w:p w14:paraId="4E3B8FEE" w14:textId="77777777" w:rsidR="00D87B75" w:rsidRPr="00A6244F" w:rsidRDefault="00D87B75" w:rsidP="00A30A97">
            <w:pPr>
              <w:ind w:right="16"/>
              <w:jc w:val="center"/>
              <w:rPr>
                <w:sz w:val="20"/>
                <w:szCs w:val="20"/>
              </w:rPr>
            </w:pPr>
            <w:r w:rsidRPr="00A6244F">
              <w:rPr>
                <w:sz w:val="20"/>
                <w:szCs w:val="20"/>
              </w:rPr>
              <w:t>1</w:t>
            </w:r>
          </w:p>
        </w:tc>
        <w:tc>
          <w:tcPr>
            <w:tcW w:w="998" w:type="pct"/>
          </w:tcPr>
          <w:p w14:paraId="5E0D7174" w14:textId="77777777" w:rsidR="00D87B75" w:rsidRPr="00A6244F" w:rsidRDefault="00D87B75" w:rsidP="00A30A97">
            <w:pPr>
              <w:ind w:right="15"/>
              <w:jc w:val="center"/>
              <w:rPr>
                <w:sz w:val="20"/>
                <w:szCs w:val="20"/>
              </w:rPr>
            </w:pPr>
            <w:r w:rsidRPr="00A6244F">
              <w:rPr>
                <w:sz w:val="20"/>
                <w:szCs w:val="20"/>
              </w:rPr>
              <w:t>140,10</w:t>
            </w:r>
          </w:p>
        </w:tc>
      </w:tr>
      <w:tr w:rsidR="00D87B75" w:rsidRPr="00A6244F" w14:paraId="679D9096" w14:textId="77777777" w:rsidTr="00E34832">
        <w:trPr>
          <w:trHeight w:val="221"/>
        </w:trPr>
        <w:tc>
          <w:tcPr>
            <w:tcW w:w="3335" w:type="pct"/>
          </w:tcPr>
          <w:p w14:paraId="0979CDDD" w14:textId="77777777" w:rsidR="00D87B75" w:rsidRPr="00A6244F" w:rsidRDefault="00D87B75" w:rsidP="00A30A97">
            <w:pPr>
              <w:rPr>
                <w:sz w:val="20"/>
                <w:szCs w:val="20"/>
              </w:rPr>
            </w:pPr>
            <w:r w:rsidRPr="00A6244F">
              <w:rPr>
                <w:sz w:val="20"/>
                <w:szCs w:val="20"/>
              </w:rPr>
              <w:t>Sala de Servidores (cozinha servidores)</w:t>
            </w:r>
          </w:p>
        </w:tc>
        <w:tc>
          <w:tcPr>
            <w:tcW w:w="667" w:type="pct"/>
          </w:tcPr>
          <w:p w14:paraId="20DB484A" w14:textId="77777777" w:rsidR="00D87B75" w:rsidRPr="00A6244F" w:rsidRDefault="00D87B75" w:rsidP="00A30A97">
            <w:pPr>
              <w:ind w:right="16"/>
              <w:jc w:val="center"/>
              <w:rPr>
                <w:sz w:val="20"/>
                <w:szCs w:val="20"/>
              </w:rPr>
            </w:pPr>
            <w:r w:rsidRPr="00A6244F">
              <w:rPr>
                <w:sz w:val="20"/>
                <w:szCs w:val="20"/>
              </w:rPr>
              <w:t>1</w:t>
            </w:r>
          </w:p>
        </w:tc>
        <w:tc>
          <w:tcPr>
            <w:tcW w:w="998" w:type="pct"/>
          </w:tcPr>
          <w:p w14:paraId="177110C8" w14:textId="77777777" w:rsidR="00D87B75" w:rsidRPr="00A6244F" w:rsidRDefault="00D87B75" w:rsidP="00A30A97">
            <w:pPr>
              <w:ind w:right="29"/>
              <w:jc w:val="center"/>
              <w:rPr>
                <w:sz w:val="20"/>
                <w:szCs w:val="20"/>
              </w:rPr>
            </w:pPr>
            <w:r w:rsidRPr="00A6244F">
              <w:rPr>
                <w:sz w:val="20"/>
                <w:szCs w:val="20"/>
              </w:rPr>
              <w:t>19,49</w:t>
            </w:r>
          </w:p>
        </w:tc>
      </w:tr>
      <w:tr w:rsidR="00D87B75" w:rsidRPr="00A6244F" w14:paraId="6B9E0030" w14:textId="77777777" w:rsidTr="00E34832">
        <w:trPr>
          <w:trHeight w:val="221"/>
        </w:trPr>
        <w:tc>
          <w:tcPr>
            <w:tcW w:w="3335" w:type="pct"/>
          </w:tcPr>
          <w:p w14:paraId="22C0B2B8" w14:textId="77777777" w:rsidR="00D87B75" w:rsidRPr="00A6244F" w:rsidRDefault="00D87B75" w:rsidP="00A30A97">
            <w:pPr>
              <w:rPr>
                <w:sz w:val="20"/>
                <w:szCs w:val="20"/>
              </w:rPr>
            </w:pPr>
            <w:r w:rsidRPr="00A6244F">
              <w:rPr>
                <w:sz w:val="20"/>
                <w:szCs w:val="20"/>
              </w:rPr>
              <w:t>Circulação Horizontal e Vertical</w:t>
            </w:r>
          </w:p>
        </w:tc>
        <w:tc>
          <w:tcPr>
            <w:tcW w:w="667" w:type="pct"/>
          </w:tcPr>
          <w:p w14:paraId="559509B8" w14:textId="77777777" w:rsidR="00D87B75" w:rsidRPr="00A6244F" w:rsidRDefault="00D87B75" w:rsidP="00A30A97">
            <w:pPr>
              <w:ind w:right="16"/>
              <w:jc w:val="center"/>
              <w:rPr>
                <w:sz w:val="20"/>
                <w:szCs w:val="20"/>
              </w:rPr>
            </w:pPr>
            <w:r w:rsidRPr="00A6244F">
              <w:rPr>
                <w:sz w:val="20"/>
                <w:szCs w:val="20"/>
              </w:rPr>
              <w:t>5</w:t>
            </w:r>
          </w:p>
        </w:tc>
        <w:tc>
          <w:tcPr>
            <w:tcW w:w="998" w:type="pct"/>
          </w:tcPr>
          <w:p w14:paraId="51A2BF9E" w14:textId="77777777" w:rsidR="00D87B75" w:rsidRPr="00A6244F" w:rsidRDefault="00D87B75" w:rsidP="00A30A97">
            <w:pPr>
              <w:ind w:right="15"/>
              <w:jc w:val="center"/>
              <w:rPr>
                <w:sz w:val="20"/>
                <w:szCs w:val="20"/>
              </w:rPr>
            </w:pPr>
            <w:r w:rsidRPr="00A6244F">
              <w:rPr>
                <w:sz w:val="20"/>
                <w:szCs w:val="20"/>
              </w:rPr>
              <w:t>215,89</w:t>
            </w:r>
          </w:p>
        </w:tc>
      </w:tr>
      <w:tr w:rsidR="00D87B75" w:rsidRPr="00A6244F" w14:paraId="27FBFE82" w14:textId="77777777" w:rsidTr="00E34832">
        <w:trPr>
          <w:trHeight w:val="221"/>
        </w:trPr>
        <w:tc>
          <w:tcPr>
            <w:tcW w:w="3335" w:type="pct"/>
          </w:tcPr>
          <w:p w14:paraId="277A31F1" w14:textId="77777777" w:rsidR="00D87B75" w:rsidRPr="00A6244F" w:rsidRDefault="00D87B75" w:rsidP="00A30A97">
            <w:pPr>
              <w:rPr>
                <w:sz w:val="20"/>
                <w:szCs w:val="20"/>
              </w:rPr>
            </w:pPr>
            <w:r w:rsidRPr="00A6244F">
              <w:rPr>
                <w:sz w:val="20"/>
                <w:szCs w:val="20"/>
              </w:rPr>
              <w:t>Hall, Saguão e Área de Convivência de Alunos</w:t>
            </w:r>
          </w:p>
        </w:tc>
        <w:tc>
          <w:tcPr>
            <w:tcW w:w="667" w:type="pct"/>
          </w:tcPr>
          <w:p w14:paraId="15DAB1CF" w14:textId="77777777" w:rsidR="00D87B75" w:rsidRPr="00A6244F" w:rsidRDefault="00D87B75" w:rsidP="00A30A97">
            <w:pPr>
              <w:ind w:right="16"/>
              <w:jc w:val="center"/>
              <w:rPr>
                <w:sz w:val="20"/>
                <w:szCs w:val="20"/>
              </w:rPr>
            </w:pPr>
            <w:r w:rsidRPr="00A6244F">
              <w:rPr>
                <w:sz w:val="20"/>
                <w:szCs w:val="20"/>
              </w:rPr>
              <w:t>4</w:t>
            </w:r>
          </w:p>
        </w:tc>
        <w:tc>
          <w:tcPr>
            <w:tcW w:w="998" w:type="pct"/>
          </w:tcPr>
          <w:p w14:paraId="01E42214" w14:textId="77777777" w:rsidR="00D87B75" w:rsidRPr="00A6244F" w:rsidRDefault="00D87B75" w:rsidP="00A30A97">
            <w:pPr>
              <w:ind w:right="29"/>
              <w:jc w:val="center"/>
              <w:rPr>
                <w:sz w:val="20"/>
                <w:szCs w:val="20"/>
              </w:rPr>
            </w:pPr>
            <w:r w:rsidRPr="00A6244F">
              <w:rPr>
                <w:sz w:val="20"/>
                <w:szCs w:val="20"/>
              </w:rPr>
              <w:t>91,28</w:t>
            </w:r>
          </w:p>
        </w:tc>
      </w:tr>
      <w:tr w:rsidR="00D87B75" w:rsidRPr="00A6244F" w14:paraId="480C4C24" w14:textId="77777777" w:rsidTr="00E34832">
        <w:trPr>
          <w:trHeight w:val="221"/>
        </w:trPr>
        <w:tc>
          <w:tcPr>
            <w:tcW w:w="3335" w:type="pct"/>
          </w:tcPr>
          <w:p w14:paraId="095F7F46" w14:textId="77777777" w:rsidR="00D87B75" w:rsidRPr="00A6244F" w:rsidRDefault="00D87B75" w:rsidP="00A30A97">
            <w:pPr>
              <w:rPr>
                <w:sz w:val="20"/>
                <w:szCs w:val="20"/>
              </w:rPr>
            </w:pPr>
            <w:r w:rsidRPr="00A6244F">
              <w:rPr>
                <w:sz w:val="20"/>
                <w:szCs w:val="20"/>
              </w:rPr>
              <w:t>Subestação</w:t>
            </w:r>
          </w:p>
        </w:tc>
        <w:tc>
          <w:tcPr>
            <w:tcW w:w="667" w:type="pct"/>
          </w:tcPr>
          <w:p w14:paraId="2FA253D5" w14:textId="77777777" w:rsidR="00D87B75" w:rsidRPr="00A6244F" w:rsidRDefault="00D87B75" w:rsidP="00A30A97">
            <w:pPr>
              <w:ind w:right="16"/>
              <w:jc w:val="center"/>
              <w:rPr>
                <w:sz w:val="20"/>
                <w:szCs w:val="20"/>
              </w:rPr>
            </w:pPr>
            <w:r w:rsidRPr="00A6244F">
              <w:rPr>
                <w:sz w:val="20"/>
                <w:szCs w:val="20"/>
              </w:rPr>
              <w:t>1</w:t>
            </w:r>
          </w:p>
        </w:tc>
        <w:tc>
          <w:tcPr>
            <w:tcW w:w="998" w:type="pct"/>
          </w:tcPr>
          <w:p w14:paraId="0176DD16" w14:textId="77777777" w:rsidR="00D87B75" w:rsidRPr="00A6244F" w:rsidRDefault="00D87B75" w:rsidP="00A30A97">
            <w:pPr>
              <w:ind w:right="29"/>
              <w:jc w:val="center"/>
              <w:rPr>
                <w:sz w:val="20"/>
                <w:szCs w:val="20"/>
              </w:rPr>
            </w:pPr>
            <w:r w:rsidRPr="00A6244F">
              <w:rPr>
                <w:sz w:val="20"/>
                <w:szCs w:val="20"/>
              </w:rPr>
              <w:t>24,85</w:t>
            </w:r>
          </w:p>
        </w:tc>
      </w:tr>
      <w:tr w:rsidR="00D87B75" w:rsidRPr="00A6244F" w14:paraId="1B62432C" w14:textId="77777777" w:rsidTr="00E34832">
        <w:trPr>
          <w:trHeight w:val="221"/>
        </w:trPr>
        <w:tc>
          <w:tcPr>
            <w:tcW w:w="3335" w:type="pct"/>
          </w:tcPr>
          <w:p w14:paraId="1AD1CEEF" w14:textId="77777777" w:rsidR="00D87B75" w:rsidRPr="00A6244F" w:rsidRDefault="00D87B75" w:rsidP="00A30A97">
            <w:pPr>
              <w:jc w:val="both"/>
              <w:rPr>
                <w:sz w:val="20"/>
                <w:szCs w:val="20"/>
              </w:rPr>
            </w:pPr>
            <w:r w:rsidRPr="00A6244F">
              <w:rPr>
                <w:sz w:val="20"/>
                <w:szCs w:val="20"/>
              </w:rPr>
              <w:t>Almoxarifado, Depósito e Áreas de Serviços Gerais</w:t>
            </w:r>
          </w:p>
        </w:tc>
        <w:tc>
          <w:tcPr>
            <w:tcW w:w="667" w:type="pct"/>
          </w:tcPr>
          <w:p w14:paraId="7DFC5B32" w14:textId="77777777" w:rsidR="00D87B75" w:rsidRPr="00A6244F" w:rsidRDefault="00D87B75" w:rsidP="00A30A97">
            <w:pPr>
              <w:ind w:right="16"/>
              <w:jc w:val="center"/>
              <w:rPr>
                <w:sz w:val="20"/>
                <w:szCs w:val="20"/>
              </w:rPr>
            </w:pPr>
            <w:r w:rsidRPr="00A6244F">
              <w:rPr>
                <w:sz w:val="20"/>
                <w:szCs w:val="20"/>
              </w:rPr>
              <w:t>5</w:t>
            </w:r>
          </w:p>
        </w:tc>
        <w:tc>
          <w:tcPr>
            <w:tcW w:w="998" w:type="pct"/>
          </w:tcPr>
          <w:p w14:paraId="55438C17" w14:textId="77777777" w:rsidR="00D87B75" w:rsidRPr="00A6244F" w:rsidRDefault="00D87B75" w:rsidP="00A30A97">
            <w:pPr>
              <w:ind w:right="29"/>
              <w:jc w:val="center"/>
              <w:rPr>
                <w:sz w:val="20"/>
                <w:szCs w:val="20"/>
              </w:rPr>
            </w:pPr>
            <w:r w:rsidRPr="00A6244F">
              <w:rPr>
                <w:sz w:val="20"/>
                <w:szCs w:val="20"/>
              </w:rPr>
              <w:t>85,56</w:t>
            </w:r>
          </w:p>
        </w:tc>
      </w:tr>
    </w:tbl>
    <w:p w14:paraId="23B7A948" w14:textId="77777777" w:rsidR="00D87B75" w:rsidRDefault="00D87B75" w:rsidP="00D87B75">
      <w:pPr>
        <w:ind w:left="-5"/>
        <w:jc w:val="center"/>
        <w:rPr>
          <w:b/>
          <w:sz w:val="20"/>
          <w:szCs w:val="20"/>
        </w:rPr>
      </w:pPr>
    </w:p>
    <w:p w14:paraId="57E5EEC5" w14:textId="77777777" w:rsidR="00D87B75" w:rsidRPr="00E34832" w:rsidRDefault="00D87B75" w:rsidP="00E34832">
      <w:pPr>
        <w:ind w:left="-5"/>
        <w:rPr>
          <w:sz w:val="20"/>
          <w:szCs w:val="20"/>
        </w:rPr>
      </w:pPr>
      <w:r w:rsidRPr="00E34832">
        <w:rPr>
          <w:sz w:val="20"/>
          <w:szCs w:val="20"/>
        </w:rPr>
        <w:t>Quadro XX – Infraestrutura acadêmica do Câmpus Lajeado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1" w:type="dxa"/>
          <w:left w:w="94" w:type="dxa"/>
          <w:right w:w="76" w:type="dxa"/>
        </w:tblCellMar>
        <w:tblLook w:val="04A0" w:firstRow="1" w:lastRow="0" w:firstColumn="1" w:lastColumn="0" w:noHBand="0" w:noVBand="1"/>
      </w:tblPr>
      <w:tblGrid>
        <w:gridCol w:w="6799"/>
        <w:gridCol w:w="1695"/>
      </w:tblGrid>
      <w:tr w:rsidR="00D87B75" w:rsidRPr="00A6244F" w14:paraId="2089F99D" w14:textId="77777777" w:rsidTr="00E34832">
        <w:trPr>
          <w:trHeight w:val="221"/>
        </w:trPr>
        <w:tc>
          <w:tcPr>
            <w:tcW w:w="4002" w:type="pct"/>
          </w:tcPr>
          <w:p w14:paraId="2B05DD93" w14:textId="77777777" w:rsidR="00D87B75" w:rsidRPr="00A6244F" w:rsidRDefault="00D87B75" w:rsidP="00A30A97">
            <w:pPr>
              <w:jc w:val="center"/>
              <w:rPr>
                <w:b/>
                <w:sz w:val="20"/>
                <w:szCs w:val="20"/>
              </w:rPr>
            </w:pPr>
            <w:r w:rsidRPr="00A6244F">
              <w:rPr>
                <w:b/>
                <w:sz w:val="20"/>
                <w:szCs w:val="20"/>
              </w:rPr>
              <w:t>Área Física</w:t>
            </w:r>
          </w:p>
        </w:tc>
        <w:tc>
          <w:tcPr>
            <w:tcW w:w="998" w:type="pct"/>
          </w:tcPr>
          <w:p w14:paraId="1B121A5C" w14:textId="77777777" w:rsidR="00D87B75" w:rsidRPr="00A6244F" w:rsidRDefault="00D87B75" w:rsidP="00A30A97">
            <w:pPr>
              <w:ind w:right="16"/>
              <w:jc w:val="center"/>
              <w:rPr>
                <w:b/>
                <w:sz w:val="20"/>
                <w:szCs w:val="20"/>
              </w:rPr>
            </w:pPr>
            <w:r w:rsidRPr="00A6244F">
              <w:rPr>
                <w:b/>
                <w:sz w:val="20"/>
                <w:szCs w:val="20"/>
              </w:rPr>
              <w:t>Qtd (un)</w:t>
            </w:r>
          </w:p>
        </w:tc>
      </w:tr>
      <w:tr w:rsidR="00D87B75" w:rsidRPr="00A6244F" w14:paraId="42B56317" w14:textId="77777777" w:rsidTr="00E34832">
        <w:trPr>
          <w:trHeight w:val="221"/>
        </w:trPr>
        <w:tc>
          <w:tcPr>
            <w:tcW w:w="4002" w:type="pct"/>
          </w:tcPr>
          <w:p w14:paraId="6839CCBB" w14:textId="77777777" w:rsidR="00D87B75" w:rsidRPr="00A6244F" w:rsidRDefault="00D87B75" w:rsidP="00A30A97">
            <w:pPr>
              <w:rPr>
                <w:sz w:val="20"/>
                <w:szCs w:val="20"/>
              </w:rPr>
            </w:pPr>
            <w:r w:rsidRPr="00A6244F">
              <w:rPr>
                <w:sz w:val="20"/>
                <w:szCs w:val="20"/>
              </w:rPr>
              <w:t xml:space="preserve">Sala de Aula </w:t>
            </w:r>
          </w:p>
        </w:tc>
        <w:tc>
          <w:tcPr>
            <w:tcW w:w="998" w:type="pct"/>
          </w:tcPr>
          <w:p w14:paraId="0C7013D4" w14:textId="77777777" w:rsidR="00D87B75" w:rsidRPr="00A6244F" w:rsidRDefault="00D87B75" w:rsidP="00A30A97">
            <w:pPr>
              <w:ind w:right="16"/>
              <w:jc w:val="center"/>
              <w:rPr>
                <w:sz w:val="20"/>
                <w:szCs w:val="20"/>
              </w:rPr>
            </w:pPr>
            <w:r w:rsidRPr="00A6244F">
              <w:rPr>
                <w:sz w:val="20"/>
                <w:szCs w:val="20"/>
              </w:rPr>
              <w:t>6</w:t>
            </w:r>
          </w:p>
        </w:tc>
      </w:tr>
      <w:tr w:rsidR="00D87B75" w:rsidRPr="00A6244F" w14:paraId="117B92CC" w14:textId="77777777" w:rsidTr="00E34832">
        <w:trPr>
          <w:trHeight w:val="221"/>
        </w:trPr>
        <w:tc>
          <w:tcPr>
            <w:tcW w:w="4002" w:type="pct"/>
          </w:tcPr>
          <w:p w14:paraId="43A7303D" w14:textId="77777777" w:rsidR="00D87B75" w:rsidRPr="00A6244F" w:rsidRDefault="00D87B75" w:rsidP="00A30A97">
            <w:pPr>
              <w:rPr>
                <w:sz w:val="20"/>
                <w:szCs w:val="20"/>
              </w:rPr>
            </w:pPr>
            <w:r w:rsidRPr="00A6244F">
              <w:rPr>
                <w:sz w:val="20"/>
                <w:szCs w:val="20"/>
              </w:rPr>
              <w:t>Laboratório de Informática</w:t>
            </w:r>
          </w:p>
        </w:tc>
        <w:tc>
          <w:tcPr>
            <w:tcW w:w="998" w:type="pct"/>
          </w:tcPr>
          <w:p w14:paraId="7FF2678D" w14:textId="77777777" w:rsidR="00D87B75" w:rsidRPr="00A6244F" w:rsidRDefault="00D87B75" w:rsidP="00A30A97">
            <w:pPr>
              <w:ind w:right="16"/>
              <w:jc w:val="center"/>
              <w:rPr>
                <w:sz w:val="20"/>
                <w:szCs w:val="20"/>
              </w:rPr>
            </w:pPr>
            <w:r w:rsidRPr="00A6244F">
              <w:rPr>
                <w:sz w:val="20"/>
                <w:szCs w:val="20"/>
              </w:rPr>
              <w:t>1</w:t>
            </w:r>
          </w:p>
        </w:tc>
      </w:tr>
      <w:tr w:rsidR="00D87B75" w:rsidRPr="00A6244F" w14:paraId="2579C2F7" w14:textId="77777777" w:rsidTr="00E34832">
        <w:trPr>
          <w:trHeight w:val="221"/>
        </w:trPr>
        <w:tc>
          <w:tcPr>
            <w:tcW w:w="4002" w:type="pct"/>
          </w:tcPr>
          <w:p w14:paraId="4CBB5847" w14:textId="77777777" w:rsidR="00D87B75" w:rsidRPr="00A6244F" w:rsidRDefault="00D87B75" w:rsidP="00A30A97">
            <w:pPr>
              <w:rPr>
                <w:sz w:val="20"/>
                <w:szCs w:val="20"/>
              </w:rPr>
            </w:pPr>
            <w:r w:rsidRPr="00A6244F">
              <w:rPr>
                <w:sz w:val="20"/>
                <w:szCs w:val="20"/>
              </w:rPr>
              <w:t>Laboratório de Ciências da Natureza</w:t>
            </w:r>
          </w:p>
        </w:tc>
        <w:tc>
          <w:tcPr>
            <w:tcW w:w="998" w:type="pct"/>
          </w:tcPr>
          <w:p w14:paraId="4A367029" w14:textId="77777777" w:rsidR="00D87B75" w:rsidRPr="00A6244F" w:rsidRDefault="00D87B75" w:rsidP="00A30A97">
            <w:pPr>
              <w:ind w:right="16"/>
              <w:jc w:val="center"/>
              <w:rPr>
                <w:sz w:val="20"/>
                <w:szCs w:val="20"/>
              </w:rPr>
            </w:pPr>
            <w:r w:rsidRPr="00A6244F">
              <w:rPr>
                <w:sz w:val="20"/>
                <w:szCs w:val="20"/>
              </w:rPr>
              <w:t>1</w:t>
            </w:r>
          </w:p>
        </w:tc>
      </w:tr>
      <w:tr w:rsidR="00D87B75" w:rsidRPr="00A6244F" w14:paraId="71811C04" w14:textId="77777777" w:rsidTr="00E34832">
        <w:trPr>
          <w:trHeight w:val="221"/>
        </w:trPr>
        <w:tc>
          <w:tcPr>
            <w:tcW w:w="4002" w:type="pct"/>
          </w:tcPr>
          <w:p w14:paraId="4B39510D" w14:textId="77777777" w:rsidR="00D87B75" w:rsidRPr="00A6244F" w:rsidRDefault="00D87B75" w:rsidP="00A30A97">
            <w:pPr>
              <w:rPr>
                <w:sz w:val="20"/>
                <w:szCs w:val="20"/>
              </w:rPr>
            </w:pPr>
            <w:r w:rsidRPr="00A6244F">
              <w:rPr>
                <w:sz w:val="20"/>
                <w:szCs w:val="20"/>
              </w:rPr>
              <w:t>Laboratório de Eletroeletrônica</w:t>
            </w:r>
          </w:p>
        </w:tc>
        <w:tc>
          <w:tcPr>
            <w:tcW w:w="998" w:type="pct"/>
          </w:tcPr>
          <w:p w14:paraId="70E738F6" w14:textId="77777777" w:rsidR="00D87B75" w:rsidRPr="00A6244F" w:rsidRDefault="00D87B75" w:rsidP="00A30A97">
            <w:pPr>
              <w:ind w:right="16"/>
              <w:jc w:val="center"/>
              <w:rPr>
                <w:sz w:val="20"/>
                <w:szCs w:val="20"/>
              </w:rPr>
            </w:pPr>
            <w:r w:rsidRPr="00A6244F">
              <w:rPr>
                <w:sz w:val="20"/>
                <w:szCs w:val="20"/>
              </w:rPr>
              <w:t>1</w:t>
            </w:r>
          </w:p>
        </w:tc>
      </w:tr>
      <w:tr w:rsidR="00D87B75" w:rsidRPr="00A6244F" w14:paraId="76CC35F5" w14:textId="77777777" w:rsidTr="00E34832">
        <w:trPr>
          <w:trHeight w:val="221"/>
        </w:trPr>
        <w:tc>
          <w:tcPr>
            <w:tcW w:w="4002" w:type="pct"/>
          </w:tcPr>
          <w:p w14:paraId="011CBFF7" w14:textId="77777777" w:rsidR="00D87B75" w:rsidRPr="00A6244F" w:rsidRDefault="00D87B75" w:rsidP="00A30A97">
            <w:pPr>
              <w:rPr>
                <w:sz w:val="20"/>
                <w:szCs w:val="20"/>
              </w:rPr>
            </w:pPr>
            <w:r w:rsidRPr="00A6244F">
              <w:rPr>
                <w:sz w:val="20"/>
                <w:szCs w:val="20"/>
              </w:rPr>
              <w:t>Laboratório de Automação</w:t>
            </w:r>
          </w:p>
        </w:tc>
        <w:tc>
          <w:tcPr>
            <w:tcW w:w="998" w:type="pct"/>
          </w:tcPr>
          <w:p w14:paraId="46FD199B" w14:textId="77777777" w:rsidR="00D87B75" w:rsidRPr="00A6244F" w:rsidRDefault="00D87B75" w:rsidP="00A30A97">
            <w:pPr>
              <w:ind w:right="16"/>
              <w:jc w:val="center"/>
              <w:rPr>
                <w:sz w:val="20"/>
                <w:szCs w:val="20"/>
              </w:rPr>
            </w:pPr>
            <w:r w:rsidRPr="00A6244F">
              <w:rPr>
                <w:sz w:val="20"/>
                <w:szCs w:val="20"/>
              </w:rPr>
              <w:t>2</w:t>
            </w:r>
          </w:p>
        </w:tc>
      </w:tr>
      <w:tr w:rsidR="00D87B75" w:rsidRPr="00A6244F" w14:paraId="76B65506" w14:textId="77777777" w:rsidTr="00E34832">
        <w:trPr>
          <w:trHeight w:val="221"/>
        </w:trPr>
        <w:tc>
          <w:tcPr>
            <w:tcW w:w="4002" w:type="pct"/>
          </w:tcPr>
          <w:p w14:paraId="133EFDD4" w14:textId="77777777" w:rsidR="00D87B75" w:rsidRPr="00A6244F" w:rsidRDefault="00D87B75" w:rsidP="00A30A97">
            <w:pPr>
              <w:jc w:val="both"/>
              <w:rPr>
                <w:sz w:val="20"/>
                <w:szCs w:val="20"/>
              </w:rPr>
            </w:pPr>
            <w:r w:rsidRPr="00A6244F">
              <w:rPr>
                <w:sz w:val="20"/>
                <w:szCs w:val="20"/>
              </w:rPr>
              <w:t>Laboratório de Máquinas e Acionamentos</w:t>
            </w:r>
          </w:p>
        </w:tc>
        <w:tc>
          <w:tcPr>
            <w:tcW w:w="998" w:type="pct"/>
          </w:tcPr>
          <w:p w14:paraId="729C7160" w14:textId="77777777" w:rsidR="00D87B75" w:rsidRPr="00A6244F" w:rsidRDefault="00D87B75" w:rsidP="00A30A97">
            <w:pPr>
              <w:ind w:right="16"/>
              <w:jc w:val="center"/>
              <w:rPr>
                <w:sz w:val="20"/>
                <w:szCs w:val="20"/>
              </w:rPr>
            </w:pPr>
            <w:r w:rsidRPr="00A6244F">
              <w:rPr>
                <w:sz w:val="20"/>
                <w:szCs w:val="20"/>
              </w:rPr>
              <w:t>1</w:t>
            </w:r>
          </w:p>
        </w:tc>
      </w:tr>
    </w:tbl>
    <w:p w14:paraId="4BE8CFC6" w14:textId="77777777" w:rsidR="00D87B75" w:rsidRPr="00A6244F" w:rsidRDefault="00D87B75" w:rsidP="00D87B75">
      <w:pPr>
        <w:ind w:left="3119" w:right="3261"/>
        <w:jc w:val="center"/>
        <w:rPr>
          <w:b/>
          <w:sz w:val="20"/>
          <w:szCs w:val="20"/>
        </w:rPr>
      </w:pPr>
    </w:p>
    <w:p w14:paraId="3D77BDDD" w14:textId="77777777" w:rsidR="00D87B75" w:rsidRPr="00E34832" w:rsidRDefault="00D87B75" w:rsidP="00E34832">
      <w:pPr>
        <w:ind w:left="-5"/>
        <w:rPr>
          <w:sz w:val="20"/>
          <w:szCs w:val="20"/>
        </w:rPr>
      </w:pPr>
      <w:r w:rsidRPr="00E34832">
        <w:rPr>
          <w:sz w:val="20"/>
          <w:szCs w:val="20"/>
        </w:rPr>
        <w:t>Quadro XX – Áreas totais do Câmpus Lajeado</w:t>
      </w:r>
    </w:p>
    <w:tbl>
      <w:tblPr>
        <w:tblStyle w:val="TableGrid"/>
        <w:tblpPr w:leftFromText="141" w:rightFromText="141" w:vertAnchor="text" w:horzAnchor="margin" w:tblpXSpec="center" w:tblpY="58"/>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49" w:type="dxa"/>
          <w:right w:w="54" w:type="dxa"/>
        </w:tblCellMar>
        <w:tblLook w:val="04A0" w:firstRow="1" w:lastRow="0" w:firstColumn="1" w:lastColumn="0" w:noHBand="0" w:noVBand="1"/>
      </w:tblPr>
      <w:tblGrid>
        <w:gridCol w:w="6799"/>
        <w:gridCol w:w="1695"/>
      </w:tblGrid>
      <w:tr w:rsidR="00D87B75" w:rsidRPr="00A6244F" w14:paraId="78820D3C" w14:textId="77777777" w:rsidTr="00E34832">
        <w:trPr>
          <w:trHeight w:val="250"/>
        </w:trPr>
        <w:tc>
          <w:tcPr>
            <w:tcW w:w="4002" w:type="pct"/>
          </w:tcPr>
          <w:p w14:paraId="35BBA672" w14:textId="77777777" w:rsidR="00D87B75" w:rsidRPr="00E34832" w:rsidRDefault="00D87B75" w:rsidP="00A30A97">
            <w:pPr>
              <w:ind w:left="166" w:right="-29"/>
              <w:jc w:val="center"/>
              <w:rPr>
                <w:b/>
                <w:sz w:val="20"/>
                <w:szCs w:val="20"/>
              </w:rPr>
            </w:pPr>
            <w:r w:rsidRPr="00E34832">
              <w:rPr>
                <w:b/>
                <w:sz w:val="20"/>
                <w:szCs w:val="20"/>
              </w:rPr>
              <w:t>Área Física</w:t>
            </w:r>
          </w:p>
        </w:tc>
        <w:tc>
          <w:tcPr>
            <w:tcW w:w="998" w:type="pct"/>
          </w:tcPr>
          <w:p w14:paraId="7AED311D" w14:textId="77777777" w:rsidR="00D87B75" w:rsidRPr="00E34832" w:rsidRDefault="00D87B75" w:rsidP="00E34832">
            <w:pPr>
              <w:ind w:right="-29"/>
              <w:jc w:val="center"/>
              <w:rPr>
                <w:b/>
                <w:sz w:val="20"/>
                <w:szCs w:val="20"/>
              </w:rPr>
            </w:pPr>
            <w:r w:rsidRPr="00E34832">
              <w:rPr>
                <w:b/>
                <w:sz w:val="20"/>
                <w:szCs w:val="20"/>
              </w:rPr>
              <w:t>Quantidade (m²)</w:t>
            </w:r>
          </w:p>
        </w:tc>
      </w:tr>
      <w:tr w:rsidR="00D87B75" w:rsidRPr="00A6244F" w14:paraId="1E830DDC" w14:textId="77777777" w:rsidTr="00E34832">
        <w:trPr>
          <w:trHeight w:val="250"/>
        </w:trPr>
        <w:tc>
          <w:tcPr>
            <w:tcW w:w="4002" w:type="pct"/>
          </w:tcPr>
          <w:p w14:paraId="30429F9F" w14:textId="77777777" w:rsidR="00D87B75" w:rsidRPr="00A6244F" w:rsidRDefault="00D87B75" w:rsidP="00A30A97">
            <w:pPr>
              <w:ind w:left="166" w:right="-29"/>
              <w:rPr>
                <w:sz w:val="20"/>
                <w:szCs w:val="20"/>
              </w:rPr>
            </w:pPr>
            <w:r w:rsidRPr="00A6244F">
              <w:rPr>
                <w:sz w:val="20"/>
                <w:szCs w:val="20"/>
              </w:rPr>
              <w:t>Área Total do Terreno</w:t>
            </w:r>
          </w:p>
        </w:tc>
        <w:tc>
          <w:tcPr>
            <w:tcW w:w="998" w:type="pct"/>
          </w:tcPr>
          <w:p w14:paraId="06F2751A" w14:textId="77777777" w:rsidR="00D87B75" w:rsidRPr="00A6244F" w:rsidRDefault="00D87B75" w:rsidP="00E34832">
            <w:pPr>
              <w:ind w:right="-29"/>
              <w:jc w:val="center"/>
              <w:rPr>
                <w:sz w:val="20"/>
                <w:szCs w:val="20"/>
              </w:rPr>
            </w:pPr>
            <w:r w:rsidRPr="00A6244F">
              <w:rPr>
                <w:sz w:val="20"/>
                <w:szCs w:val="20"/>
              </w:rPr>
              <w:t>32.374,03</w:t>
            </w:r>
          </w:p>
        </w:tc>
      </w:tr>
      <w:tr w:rsidR="00D87B75" w:rsidRPr="00A6244F" w14:paraId="3582AC91" w14:textId="77777777" w:rsidTr="00E34832">
        <w:trPr>
          <w:trHeight w:val="250"/>
        </w:trPr>
        <w:tc>
          <w:tcPr>
            <w:tcW w:w="4002" w:type="pct"/>
          </w:tcPr>
          <w:p w14:paraId="24B7793B" w14:textId="77777777" w:rsidR="00D87B75" w:rsidRPr="00A6244F" w:rsidRDefault="00D87B75" w:rsidP="00A30A97">
            <w:pPr>
              <w:ind w:left="166" w:right="-29"/>
              <w:jc w:val="both"/>
              <w:rPr>
                <w:sz w:val="20"/>
                <w:szCs w:val="20"/>
              </w:rPr>
            </w:pPr>
            <w:r w:rsidRPr="00A6244F">
              <w:rPr>
                <w:sz w:val="20"/>
                <w:szCs w:val="20"/>
              </w:rPr>
              <w:t>Área Total Administrativa</w:t>
            </w:r>
          </w:p>
        </w:tc>
        <w:tc>
          <w:tcPr>
            <w:tcW w:w="998" w:type="pct"/>
          </w:tcPr>
          <w:p w14:paraId="2DB28AC6" w14:textId="77777777" w:rsidR="00D87B75" w:rsidRPr="00A6244F" w:rsidRDefault="00D87B75" w:rsidP="00E34832">
            <w:pPr>
              <w:ind w:right="-29"/>
              <w:jc w:val="center"/>
              <w:rPr>
                <w:sz w:val="20"/>
                <w:szCs w:val="20"/>
              </w:rPr>
            </w:pPr>
            <w:r w:rsidRPr="00A6244F">
              <w:rPr>
                <w:sz w:val="20"/>
                <w:szCs w:val="20"/>
              </w:rPr>
              <w:t>388,14</w:t>
            </w:r>
          </w:p>
        </w:tc>
      </w:tr>
      <w:tr w:rsidR="00D87B75" w:rsidRPr="00A6244F" w14:paraId="4B3F7780" w14:textId="77777777" w:rsidTr="00E34832">
        <w:trPr>
          <w:trHeight w:val="250"/>
        </w:trPr>
        <w:tc>
          <w:tcPr>
            <w:tcW w:w="4002" w:type="pct"/>
          </w:tcPr>
          <w:p w14:paraId="7122F9F5" w14:textId="77777777" w:rsidR="00D87B75" w:rsidRPr="00A6244F" w:rsidRDefault="00D87B75" w:rsidP="00A30A97">
            <w:pPr>
              <w:ind w:left="166" w:right="-29"/>
              <w:rPr>
                <w:sz w:val="20"/>
                <w:szCs w:val="20"/>
              </w:rPr>
            </w:pPr>
            <w:r w:rsidRPr="00A6244F">
              <w:rPr>
                <w:sz w:val="20"/>
                <w:szCs w:val="20"/>
              </w:rPr>
              <w:t>Área Total Acadêmica</w:t>
            </w:r>
          </w:p>
        </w:tc>
        <w:tc>
          <w:tcPr>
            <w:tcW w:w="998" w:type="pct"/>
          </w:tcPr>
          <w:p w14:paraId="65DC308D" w14:textId="77777777" w:rsidR="00D87B75" w:rsidRPr="00A6244F" w:rsidRDefault="00D87B75" w:rsidP="00E34832">
            <w:pPr>
              <w:ind w:right="-29"/>
              <w:jc w:val="center"/>
              <w:rPr>
                <w:sz w:val="20"/>
                <w:szCs w:val="20"/>
              </w:rPr>
            </w:pPr>
            <w:r w:rsidRPr="00A6244F">
              <w:rPr>
                <w:sz w:val="20"/>
                <w:szCs w:val="20"/>
              </w:rPr>
              <w:t>1.063,52</w:t>
            </w:r>
          </w:p>
        </w:tc>
      </w:tr>
      <w:tr w:rsidR="00D87B75" w:rsidRPr="00A6244F" w14:paraId="7BBAD492" w14:textId="77777777" w:rsidTr="00E34832">
        <w:trPr>
          <w:trHeight w:val="250"/>
        </w:trPr>
        <w:tc>
          <w:tcPr>
            <w:tcW w:w="4002" w:type="pct"/>
          </w:tcPr>
          <w:p w14:paraId="5CD84104" w14:textId="77777777" w:rsidR="00D87B75" w:rsidRPr="00A6244F" w:rsidRDefault="00D87B75" w:rsidP="00A30A97">
            <w:pPr>
              <w:ind w:left="166" w:right="-29"/>
              <w:rPr>
                <w:sz w:val="20"/>
                <w:szCs w:val="20"/>
              </w:rPr>
            </w:pPr>
            <w:commentRangeStart w:id="3"/>
            <w:r w:rsidRPr="00A6244F">
              <w:rPr>
                <w:sz w:val="20"/>
                <w:szCs w:val="20"/>
              </w:rPr>
              <w:t>Área Total Esportiva</w:t>
            </w:r>
            <w:commentRangeEnd w:id="3"/>
            <w:r w:rsidR="00E34832">
              <w:rPr>
                <w:rStyle w:val="Refdecomentrio"/>
                <w:rFonts w:asciiTheme="minorHAnsi" w:eastAsiaTheme="minorHAnsi" w:hAnsiTheme="minorHAnsi" w:cstheme="minorBidi"/>
                <w:lang w:eastAsia="en-US"/>
              </w:rPr>
              <w:commentReference w:id="3"/>
            </w:r>
          </w:p>
        </w:tc>
        <w:tc>
          <w:tcPr>
            <w:tcW w:w="998" w:type="pct"/>
          </w:tcPr>
          <w:p w14:paraId="6F431649" w14:textId="77777777" w:rsidR="00D87B75" w:rsidRPr="00A6244F" w:rsidRDefault="00D87B75" w:rsidP="00E34832">
            <w:pPr>
              <w:spacing w:after="160"/>
              <w:ind w:right="-29"/>
              <w:jc w:val="center"/>
              <w:rPr>
                <w:sz w:val="20"/>
                <w:szCs w:val="20"/>
              </w:rPr>
            </w:pPr>
          </w:p>
        </w:tc>
      </w:tr>
      <w:tr w:rsidR="00D87B75" w:rsidRPr="00A6244F" w14:paraId="1755CA1A" w14:textId="77777777" w:rsidTr="00E34832">
        <w:trPr>
          <w:trHeight w:hRule="exact" w:val="297"/>
        </w:trPr>
        <w:tc>
          <w:tcPr>
            <w:tcW w:w="4002" w:type="pct"/>
          </w:tcPr>
          <w:p w14:paraId="4979CE2A" w14:textId="77777777" w:rsidR="00D87B75" w:rsidRPr="00A6244F" w:rsidRDefault="00D87B75" w:rsidP="00A30A97">
            <w:pPr>
              <w:ind w:left="166" w:right="-29"/>
              <w:rPr>
                <w:sz w:val="20"/>
                <w:szCs w:val="20"/>
              </w:rPr>
            </w:pPr>
            <w:r w:rsidRPr="00A6244F">
              <w:rPr>
                <w:sz w:val="20"/>
                <w:szCs w:val="20"/>
              </w:rPr>
              <w:t>Área Total Construída</w:t>
            </w:r>
          </w:p>
        </w:tc>
        <w:tc>
          <w:tcPr>
            <w:tcW w:w="998" w:type="pct"/>
          </w:tcPr>
          <w:p w14:paraId="60E6F51A" w14:textId="77777777" w:rsidR="00D87B75" w:rsidRPr="00A6244F" w:rsidRDefault="00D87B75" w:rsidP="00E34832">
            <w:pPr>
              <w:ind w:right="-29"/>
              <w:jc w:val="center"/>
              <w:rPr>
                <w:sz w:val="20"/>
                <w:szCs w:val="20"/>
              </w:rPr>
            </w:pPr>
            <w:r w:rsidRPr="00A6244F">
              <w:rPr>
                <w:sz w:val="20"/>
                <w:szCs w:val="20"/>
              </w:rPr>
              <w:t>2.119,73</w:t>
            </w:r>
          </w:p>
        </w:tc>
      </w:tr>
    </w:tbl>
    <w:p w14:paraId="51371140" w14:textId="77777777" w:rsidR="00D87B75" w:rsidRPr="00A6244F" w:rsidRDefault="00D87B75" w:rsidP="00D87B75">
      <w:pPr>
        <w:spacing w:after="262"/>
        <w:ind w:left="-5" w:right="-3622"/>
        <w:jc w:val="center"/>
        <w:rPr>
          <w:b/>
          <w:sz w:val="20"/>
          <w:szCs w:val="20"/>
        </w:rPr>
      </w:pPr>
    </w:p>
    <w:p w14:paraId="489D9ADE" w14:textId="77777777" w:rsidR="00D87B75" w:rsidRPr="00A6244F" w:rsidRDefault="00D87B75" w:rsidP="00D87B75">
      <w:pPr>
        <w:spacing w:after="262"/>
        <w:ind w:left="-5" w:right="-3622"/>
        <w:jc w:val="center"/>
        <w:rPr>
          <w:b/>
          <w:sz w:val="20"/>
          <w:szCs w:val="20"/>
        </w:rPr>
      </w:pPr>
    </w:p>
    <w:p w14:paraId="37E6D155" w14:textId="0AF71E31" w:rsidR="00D87B75" w:rsidRDefault="00D87B75" w:rsidP="00D87B75">
      <w:pPr>
        <w:jc w:val="both"/>
        <w:rPr>
          <w:b/>
        </w:rPr>
      </w:pPr>
      <w:r>
        <w:rPr>
          <w:b/>
        </w:rPr>
        <w:lastRenderedPageBreak/>
        <w:t>7.1.</w:t>
      </w:r>
      <w:r w:rsidR="00783867">
        <w:rPr>
          <w:b/>
        </w:rPr>
        <w:t>9</w:t>
      </w:r>
      <w:r>
        <w:rPr>
          <w:b/>
        </w:rPr>
        <w:t xml:space="preserve"> Infraestrutura do Câmpus Passo Fundo</w:t>
      </w:r>
    </w:p>
    <w:p w14:paraId="2CF9739C" w14:textId="77777777" w:rsidR="00D87B75" w:rsidRDefault="00D87B75" w:rsidP="00D87B75">
      <w:pPr>
        <w:jc w:val="both"/>
        <w:rPr>
          <w:b/>
        </w:rPr>
      </w:pPr>
    </w:p>
    <w:p w14:paraId="78D4F751" w14:textId="77777777" w:rsidR="00D87B75" w:rsidRPr="00E34832" w:rsidRDefault="00D87B75" w:rsidP="00E34832">
      <w:pPr>
        <w:ind w:left="-5"/>
        <w:rPr>
          <w:sz w:val="20"/>
          <w:szCs w:val="20"/>
        </w:rPr>
      </w:pPr>
      <w:r w:rsidRPr="00E34832">
        <w:rPr>
          <w:sz w:val="20"/>
          <w:szCs w:val="20"/>
        </w:rPr>
        <w:t>Quadro XX – Infraestrutura física do Câmpus Passo Fundo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4" w:type="dxa"/>
          <w:left w:w="49" w:type="dxa"/>
          <w:right w:w="55" w:type="dxa"/>
        </w:tblCellMar>
        <w:tblLook w:val="04A0" w:firstRow="1" w:lastRow="0" w:firstColumn="1" w:lastColumn="0" w:noHBand="0" w:noVBand="1"/>
      </w:tblPr>
      <w:tblGrid>
        <w:gridCol w:w="5688"/>
        <w:gridCol w:w="1133"/>
        <w:gridCol w:w="1673"/>
      </w:tblGrid>
      <w:tr w:rsidR="00D87B75" w:rsidRPr="00B9042B" w14:paraId="0AD0A940" w14:textId="77777777" w:rsidTr="00E34832">
        <w:trPr>
          <w:trHeight w:val="234"/>
        </w:trPr>
        <w:tc>
          <w:tcPr>
            <w:tcW w:w="3348" w:type="pct"/>
          </w:tcPr>
          <w:p w14:paraId="1D20E1DA" w14:textId="77777777" w:rsidR="00D87B75" w:rsidRPr="00B9042B" w:rsidRDefault="00D87B75" w:rsidP="00E34832">
            <w:pPr>
              <w:ind w:left="25"/>
              <w:jc w:val="center"/>
              <w:rPr>
                <w:b/>
                <w:sz w:val="20"/>
                <w:szCs w:val="20"/>
              </w:rPr>
            </w:pPr>
            <w:r w:rsidRPr="00B9042B">
              <w:rPr>
                <w:b/>
                <w:sz w:val="20"/>
                <w:szCs w:val="20"/>
              </w:rPr>
              <w:t>Área Física</w:t>
            </w:r>
          </w:p>
        </w:tc>
        <w:tc>
          <w:tcPr>
            <w:tcW w:w="667" w:type="pct"/>
          </w:tcPr>
          <w:p w14:paraId="118532C1" w14:textId="77777777" w:rsidR="00D87B75" w:rsidRPr="00B9042B" w:rsidRDefault="00D87B75" w:rsidP="00E34832">
            <w:pPr>
              <w:jc w:val="center"/>
              <w:rPr>
                <w:b/>
                <w:sz w:val="20"/>
                <w:szCs w:val="20"/>
              </w:rPr>
            </w:pPr>
            <w:r w:rsidRPr="00B9042B">
              <w:rPr>
                <w:b/>
                <w:sz w:val="20"/>
                <w:szCs w:val="20"/>
              </w:rPr>
              <w:t>Qtd (un)</w:t>
            </w:r>
          </w:p>
        </w:tc>
        <w:tc>
          <w:tcPr>
            <w:tcW w:w="985" w:type="pct"/>
          </w:tcPr>
          <w:p w14:paraId="3DF8BF53" w14:textId="77777777" w:rsidR="00D87B75" w:rsidRPr="00B9042B" w:rsidRDefault="00D87B75" w:rsidP="00E34832">
            <w:pPr>
              <w:jc w:val="center"/>
              <w:rPr>
                <w:b/>
                <w:sz w:val="20"/>
                <w:szCs w:val="20"/>
              </w:rPr>
            </w:pPr>
            <w:r w:rsidRPr="00B9042B">
              <w:rPr>
                <w:b/>
                <w:sz w:val="20"/>
                <w:szCs w:val="20"/>
              </w:rPr>
              <w:t>Área (m²)</w:t>
            </w:r>
          </w:p>
        </w:tc>
      </w:tr>
      <w:tr w:rsidR="00D87B75" w:rsidRPr="00B9042B" w14:paraId="0DA1C29F" w14:textId="77777777" w:rsidTr="00E34832">
        <w:trPr>
          <w:trHeight w:val="234"/>
        </w:trPr>
        <w:tc>
          <w:tcPr>
            <w:tcW w:w="3348" w:type="pct"/>
          </w:tcPr>
          <w:p w14:paraId="01F9A46A" w14:textId="77777777" w:rsidR="00D87B75" w:rsidRPr="00B9042B" w:rsidRDefault="00D87B75" w:rsidP="00A30A97">
            <w:pPr>
              <w:rPr>
                <w:sz w:val="20"/>
                <w:szCs w:val="20"/>
              </w:rPr>
            </w:pPr>
            <w:r w:rsidRPr="00B9042B">
              <w:rPr>
                <w:sz w:val="20"/>
                <w:szCs w:val="20"/>
              </w:rPr>
              <w:t>Salas de Aula e Desenho</w:t>
            </w:r>
          </w:p>
        </w:tc>
        <w:tc>
          <w:tcPr>
            <w:tcW w:w="667" w:type="pct"/>
          </w:tcPr>
          <w:p w14:paraId="612537C5" w14:textId="77777777" w:rsidR="00D87B75" w:rsidRPr="00B9042B" w:rsidRDefault="00D87B75" w:rsidP="00A30A97">
            <w:pPr>
              <w:jc w:val="center"/>
              <w:rPr>
                <w:sz w:val="20"/>
                <w:szCs w:val="20"/>
              </w:rPr>
            </w:pPr>
            <w:r w:rsidRPr="00B9042B">
              <w:rPr>
                <w:sz w:val="20"/>
                <w:szCs w:val="20"/>
              </w:rPr>
              <w:t>13</w:t>
            </w:r>
          </w:p>
        </w:tc>
        <w:tc>
          <w:tcPr>
            <w:tcW w:w="985" w:type="pct"/>
          </w:tcPr>
          <w:p w14:paraId="6BD9626C" w14:textId="77777777" w:rsidR="00D87B75" w:rsidRPr="00B9042B" w:rsidRDefault="00D87B75" w:rsidP="00E34832">
            <w:pPr>
              <w:jc w:val="center"/>
              <w:rPr>
                <w:sz w:val="20"/>
                <w:szCs w:val="20"/>
              </w:rPr>
            </w:pPr>
            <w:r w:rsidRPr="00B9042B">
              <w:rPr>
                <w:sz w:val="20"/>
                <w:szCs w:val="20"/>
              </w:rPr>
              <w:t>717,03</w:t>
            </w:r>
          </w:p>
        </w:tc>
      </w:tr>
      <w:tr w:rsidR="00D87B75" w:rsidRPr="00B9042B" w14:paraId="6449448E" w14:textId="77777777" w:rsidTr="00E34832">
        <w:trPr>
          <w:trHeight w:val="234"/>
        </w:trPr>
        <w:tc>
          <w:tcPr>
            <w:tcW w:w="3348" w:type="pct"/>
          </w:tcPr>
          <w:p w14:paraId="11B40B22" w14:textId="77777777" w:rsidR="00D87B75" w:rsidRPr="00B9042B" w:rsidRDefault="00D87B75" w:rsidP="00A30A97">
            <w:pPr>
              <w:rPr>
                <w:sz w:val="20"/>
                <w:szCs w:val="20"/>
              </w:rPr>
            </w:pPr>
            <w:r w:rsidRPr="00B9042B">
              <w:rPr>
                <w:sz w:val="20"/>
                <w:szCs w:val="20"/>
              </w:rPr>
              <w:t>Laboratórios</w:t>
            </w:r>
          </w:p>
        </w:tc>
        <w:tc>
          <w:tcPr>
            <w:tcW w:w="667" w:type="pct"/>
          </w:tcPr>
          <w:p w14:paraId="431BC1C3" w14:textId="77777777" w:rsidR="00D87B75" w:rsidRPr="00B9042B" w:rsidRDefault="00D87B75" w:rsidP="00A30A97">
            <w:pPr>
              <w:jc w:val="center"/>
              <w:rPr>
                <w:sz w:val="20"/>
                <w:szCs w:val="20"/>
              </w:rPr>
            </w:pPr>
            <w:r w:rsidRPr="00B9042B">
              <w:rPr>
                <w:sz w:val="20"/>
                <w:szCs w:val="20"/>
              </w:rPr>
              <w:t>23</w:t>
            </w:r>
          </w:p>
        </w:tc>
        <w:tc>
          <w:tcPr>
            <w:tcW w:w="985" w:type="pct"/>
          </w:tcPr>
          <w:p w14:paraId="1AE52857" w14:textId="77777777" w:rsidR="00D87B75" w:rsidRPr="00B9042B" w:rsidRDefault="00D87B75" w:rsidP="00E34832">
            <w:pPr>
              <w:jc w:val="center"/>
              <w:rPr>
                <w:sz w:val="20"/>
                <w:szCs w:val="20"/>
              </w:rPr>
            </w:pPr>
            <w:r w:rsidRPr="00B9042B">
              <w:rPr>
                <w:sz w:val="20"/>
                <w:szCs w:val="20"/>
              </w:rPr>
              <w:t>1.255,49</w:t>
            </w:r>
          </w:p>
        </w:tc>
      </w:tr>
      <w:tr w:rsidR="00D87B75" w:rsidRPr="00B9042B" w14:paraId="71AB4442" w14:textId="77777777" w:rsidTr="00E34832">
        <w:trPr>
          <w:trHeight w:val="234"/>
        </w:trPr>
        <w:tc>
          <w:tcPr>
            <w:tcW w:w="3348" w:type="pct"/>
          </w:tcPr>
          <w:p w14:paraId="69D7E934" w14:textId="77777777" w:rsidR="00D87B75" w:rsidRPr="00B9042B" w:rsidRDefault="00D87B75" w:rsidP="00A30A97">
            <w:pPr>
              <w:rPr>
                <w:sz w:val="20"/>
                <w:szCs w:val="20"/>
              </w:rPr>
            </w:pPr>
            <w:r w:rsidRPr="00B9042B">
              <w:rPr>
                <w:sz w:val="20"/>
                <w:szCs w:val="20"/>
              </w:rPr>
              <w:t>Sala de Pesquisa</w:t>
            </w:r>
          </w:p>
        </w:tc>
        <w:tc>
          <w:tcPr>
            <w:tcW w:w="667" w:type="pct"/>
          </w:tcPr>
          <w:p w14:paraId="1B1A6621" w14:textId="77777777" w:rsidR="00D87B75" w:rsidRPr="00B9042B" w:rsidRDefault="00D87B75" w:rsidP="00A30A97">
            <w:pPr>
              <w:ind w:right="3"/>
              <w:jc w:val="center"/>
              <w:rPr>
                <w:sz w:val="20"/>
                <w:szCs w:val="20"/>
              </w:rPr>
            </w:pPr>
            <w:r w:rsidRPr="00B9042B">
              <w:rPr>
                <w:sz w:val="20"/>
                <w:szCs w:val="20"/>
              </w:rPr>
              <w:t>5</w:t>
            </w:r>
          </w:p>
        </w:tc>
        <w:tc>
          <w:tcPr>
            <w:tcW w:w="985" w:type="pct"/>
          </w:tcPr>
          <w:p w14:paraId="5ECCCB97" w14:textId="77777777" w:rsidR="00D87B75" w:rsidRPr="00B9042B" w:rsidRDefault="00D87B75" w:rsidP="00E34832">
            <w:pPr>
              <w:jc w:val="center"/>
              <w:rPr>
                <w:sz w:val="20"/>
                <w:szCs w:val="20"/>
              </w:rPr>
            </w:pPr>
            <w:r w:rsidRPr="00B9042B">
              <w:rPr>
                <w:sz w:val="20"/>
                <w:szCs w:val="20"/>
              </w:rPr>
              <w:t>217,33</w:t>
            </w:r>
          </w:p>
        </w:tc>
      </w:tr>
      <w:tr w:rsidR="00D87B75" w:rsidRPr="00B9042B" w14:paraId="25720FF0" w14:textId="77777777" w:rsidTr="00E34832">
        <w:trPr>
          <w:trHeight w:val="234"/>
        </w:trPr>
        <w:tc>
          <w:tcPr>
            <w:tcW w:w="3348" w:type="pct"/>
          </w:tcPr>
          <w:p w14:paraId="5266811A" w14:textId="5095548C" w:rsidR="00D87B75" w:rsidRPr="00B9042B" w:rsidRDefault="00D87B75" w:rsidP="00A30A97">
            <w:pPr>
              <w:rPr>
                <w:sz w:val="20"/>
                <w:szCs w:val="20"/>
              </w:rPr>
            </w:pPr>
            <w:r w:rsidRPr="00B9042B">
              <w:rPr>
                <w:sz w:val="20"/>
                <w:szCs w:val="20"/>
              </w:rPr>
              <w:t xml:space="preserve">Sala de </w:t>
            </w:r>
            <w:r w:rsidR="00E34832" w:rsidRPr="00B9042B">
              <w:rPr>
                <w:sz w:val="20"/>
                <w:szCs w:val="20"/>
              </w:rPr>
              <w:t>Terceirizados</w:t>
            </w:r>
          </w:p>
        </w:tc>
        <w:tc>
          <w:tcPr>
            <w:tcW w:w="667" w:type="pct"/>
          </w:tcPr>
          <w:p w14:paraId="4173964A" w14:textId="77777777" w:rsidR="00D87B75" w:rsidRPr="00B9042B" w:rsidRDefault="00D87B75" w:rsidP="00A30A97">
            <w:pPr>
              <w:ind w:right="3"/>
              <w:jc w:val="center"/>
              <w:rPr>
                <w:sz w:val="20"/>
                <w:szCs w:val="20"/>
              </w:rPr>
            </w:pPr>
            <w:r w:rsidRPr="00B9042B">
              <w:rPr>
                <w:sz w:val="20"/>
                <w:szCs w:val="20"/>
              </w:rPr>
              <w:t>4</w:t>
            </w:r>
          </w:p>
        </w:tc>
        <w:tc>
          <w:tcPr>
            <w:tcW w:w="985" w:type="pct"/>
          </w:tcPr>
          <w:p w14:paraId="0A59788B" w14:textId="77777777" w:rsidR="00D87B75" w:rsidRPr="00B9042B" w:rsidRDefault="00D87B75" w:rsidP="00E34832">
            <w:pPr>
              <w:jc w:val="center"/>
              <w:rPr>
                <w:sz w:val="20"/>
                <w:szCs w:val="20"/>
              </w:rPr>
            </w:pPr>
            <w:r w:rsidRPr="00B9042B">
              <w:rPr>
                <w:sz w:val="20"/>
                <w:szCs w:val="20"/>
              </w:rPr>
              <w:t>41,13</w:t>
            </w:r>
          </w:p>
        </w:tc>
      </w:tr>
      <w:tr w:rsidR="00D87B75" w:rsidRPr="00B9042B" w14:paraId="66898F04" w14:textId="77777777" w:rsidTr="00E34832">
        <w:trPr>
          <w:trHeight w:val="234"/>
        </w:trPr>
        <w:tc>
          <w:tcPr>
            <w:tcW w:w="3348" w:type="pct"/>
          </w:tcPr>
          <w:p w14:paraId="23DA40CF" w14:textId="5B48D2D9" w:rsidR="00D87B75" w:rsidRPr="00B9042B" w:rsidRDefault="00E34832" w:rsidP="00A30A97">
            <w:pPr>
              <w:rPr>
                <w:sz w:val="20"/>
                <w:szCs w:val="20"/>
              </w:rPr>
            </w:pPr>
            <w:r>
              <w:rPr>
                <w:sz w:val="20"/>
                <w:szCs w:val="20"/>
              </w:rPr>
              <w:t>Grêmio Estudantil e Diretórios Acadêmicos</w:t>
            </w:r>
          </w:p>
        </w:tc>
        <w:tc>
          <w:tcPr>
            <w:tcW w:w="667" w:type="pct"/>
          </w:tcPr>
          <w:p w14:paraId="06F4F7C8" w14:textId="77777777" w:rsidR="00D87B75" w:rsidRPr="00B9042B" w:rsidRDefault="00D87B75" w:rsidP="00A30A97">
            <w:pPr>
              <w:ind w:right="3"/>
              <w:jc w:val="center"/>
              <w:rPr>
                <w:sz w:val="20"/>
                <w:szCs w:val="20"/>
              </w:rPr>
            </w:pPr>
            <w:r w:rsidRPr="00B9042B">
              <w:rPr>
                <w:sz w:val="20"/>
                <w:szCs w:val="20"/>
              </w:rPr>
              <w:t>1</w:t>
            </w:r>
          </w:p>
        </w:tc>
        <w:tc>
          <w:tcPr>
            <w:tcW w:w="985" w:type="pct"/>
          </w:tcPr>
          <w:p w14:paraId="7ED25811" w14:textId="77777777" w:rsidR="00D87B75" w:rsidRPr="00B9042B" w:rsidRDefault="00D87B75" w:rsidP="00E34832">
            <w:pPr>
              <w:jc w:val="center"/>
              <w:rPr>
                <w:sz w:val="20"/>
                <w:szCs w:val="20"/>
              </w:rPr>
            </w:pPr>
            <w:r w:rsidRPr="00B9042B">
              <w:rPr>
                <w:sz w:val="20"/>
                <w:szCs w:val="20"/>
              </w:rPr>
              <w:t>46,71</w:t>
            </w:r>
          </w:p>
        </w:tc>
      </w:tr>
      <w:tr w:rsidR="00D87B75" w:rsidRPr="00B9042B" w14:paraId="30002F7E" w14:textId="77777777" w:rsidTr="00E34832">
        <w:trPr>
          <w:trHeight w:val="234"/>
        </w:trPr>
        <w:tc>
          <w:tcPr>
            <w:tcW w:w="3348" w:type="pct"/>
          </w:tcPr>
          <w:p w14:paraId="46407C9F" w14:textId="77777777" w:rsidR="00D87B75" w:rsidRPr="00B9042B" w:rsidRDefault="00D87B75" w:rsidP="00A30A97">
            <w:pPr>
              <w:rPr>
                <w:sz w:val="20"/>
                <w:szCs w:val="20"/>
              </w:rPr>
            </w:pPr>
            <w:r w:rsidRPr="00B9042B">
              <w:rPr>
                <w:sz w:val="20"/>
                <w:szCs w:val="20"/>
              </w:rPr>
              <w:t>Oficinas</w:t>
            </w:r>
          </w:p>
        </w:tc>
        <w:tc>
          <w:tcPr>
            <w:tcW w:w="667" w:type="pct"/>
          </w:tcPr>
          <w:p w14:paraId="32F9B661" w14:textId="77777777" w:rsidR="00D87B75" w:rsidRPr="00B9042B" w:rsidRDefault="00D87B75" w:rsidP="00A30A97">
            <w:pPr>
              <w:ind w:right="3"/>
              <w:jc w:val="center"/>
              <w:rPr>
                <w:sz w:val="20"/>
                <w:szCs w:val="20"/>
              </w:rPr>
            </w:pPr>
            <w:r w:rsidRPr="00B9042B">
              <w:rPr>
                <w:sz w:val="20"/>
                <w:szCs w:val="20"/>
              </w:rPr>
              <w:t>6</w:t>
            </w:r>
          </w:p>
        </w:tc>
        <w:tc>
          <w:tcPr>
            <w:tcW w:w="985" w:type="pct"/>
          </w:tcPr>
          <w:p w14:paraId="30D6802E" w14:textId="77777777" w:rsidR="00D87B75" w:rsidRPr="00B9042B" w:rsidRDefault="00D87B75" w:rsidP="00E34832">
            <w:pPr>
              <w:jc w:val="center"/>
              <w:rPr>
                <w:sz w:val="20"/>
                <w:szCs w:val="20"/>
              </w:rPr>
            </w:pPr>
            <w:r w:rsidRPr="00B9042B">
              <w:rPr>
                <w:sz w:val="20"/>
                <w:szCs w:val="20"/>
              </w:rPr>
              <w:t>378,84</w:t>
            </w:r>
          </w:p>
        </w:tc>
      </w:tr>
      <w:tr w:rsidR="00D87B75" w:rsidRPr="00B9042B" w14:paraId="058901A6" w14:textId="77777777" w:rsidTr="00E34832">
        <w:trPr>
          <w:trHeight w:val="234"/>
        </w:trPr>
        <w:tc>
          <w:tcPr>
            <w:tcW w:w="3348" w:type="pct"/>
          </w:tcPr>
          <w:p w14:paraId="122AB2E4" w14:textId="44D089C2" w:rsidR="00D87B75" w:rsidRPr="00B9042B" w:rsidRDefault="00D87B75" w:rsidP="00A30A97">
            <w:pPr>
              <w:rPr>
                <w:sz w:val="20"/>
                <w:szCs w:val="20"/>
              </w:rPr>
            </w:pPr>
            <w:r w:rsidRPr="00B9042B">
              <w:rPr>
                <w:sz w:val="20"/>
                <w:szCs w:val="20"/>
              </w:rPr>
              <w:t xml:space="preserve">Biblioteca e </w:t>
            </w:r>
            <w:r w:rsidR="00E34832" w:rsidRPr="00B9042B">
              <w:rPr>
                <w:sz w:val="20"/>
                <w:szCs w:val="20"/>
              </w:rPr>
              <w:t>Videoteca</w:t>
            </w:r>
          </w:p>
        </w:tc>
        <w:tc>
          <w:tcPr>
            <w:tcW w:w="667" w:type="pct"/>
          </w:tcPr>
          <w:p w14:paraId="0B1D9E90" w14:textId="77777777" w:rsidR="00D87B75" w:rsidRPr="00B9042B" w:rsidRDefault="00D87B75" w:rsidP="00A30A97">
            <w:pPr>
              <w:ind w:right="3"/>
              <w:jc w:val="center"/>
              <w:rPr>
                <w:sz w:val="20"/>
                <w:szCs w:val="20"/>
              </w:rPr>
            </w:pPr>
            <w:r w:rsidRPr="00B9042B">
              <w:rPr>
                <w:sz w:val="20"/>
                <w:szCs w:val="20"/>
              </w:rPr>
              <w:t>1</w:t>
            </w:r>
          </w:p>
        </w:tc>
        <w:tc>
          <w:tcPr>
            <w:tcW w:w="985" w:type="pct"/>
          </w:tcPr>
          <w:p w14:paraId="0A58A39A" w14:textId="77777777" w:rsidR="00D87B75" w:rsidRPr="00B9042B" w:rsidRDefault="00D87B75" w:rsidP="00E34832">
            <w:pPr>
              <w:jc w:val="center"/>
              <w:rPr>
                <w:sz w:val="20"/>
                <w:szCs w:val="20"/>
              </w:rPr>
            </w:pPr>
            <w:r w:rsidRPr="00B9042B">
              <w:rPr>
                <w:sz w:val="20"/>
                <w:szCs w:val="20"/>
              </w:rPr>
              <w:t>390,70</w:t>
            </w:r>
          </w:p>
        </w:tc>
      </w:tr>
      <w:tr w:rsidR="00D87B75" w:rsidRPr="00B9042B" w14:paraId="040DA5BE" w14:textId="77777777" w:rsidTr="00E34832">
        <w:trPr>
          <w:trHeight w:val="234"/>
        </w:trPr>
        <w:tc>
          <w:tcPr>
            <w:tcW w:w="3348" w:type="pct"/>
          </w:tcPr>
          <w:p w14:paraId="7410E158" w14:textId="77777777" w:rsidR="00D87B75" w:rsidRPr="00B9042B" w:rsidRDefault="00D87B75" w:rsidP="00A30A97">
            <w:pPr>
              <w:jc w:val="both"/>
              <w:rPr>
                <w:sz w:val="20"/>
                <w:szCs w:val="20"/>
              </w:rPr>
            </w:pPr>
            <w:r w:rsidRPr="00B9042B">
              <w:rPr>
                <w:sz w:val="20"/>
                <w:szCs w:val="20"/>
              </w:rPr>
              <w:t>Coordenadoria, Sala de Professores e Ferramentaria</w:t>
            </w:r>
          </w:p>
        </w:tc>
        <w:tc>
          <w:tcPr>
            <w:tcW w:w="667" w:type="pct"/>
          </w:tcPr>
          <w:p w14:paraId="46A1D4F8" w14:textId="77777777" w:rsidR="00D87B75" w:rsidRPr="00B9042B" w:rsidRDefault="00D87B75" w:rsidP="00A30A97">
            <w:pPr>
              <w:ind w:right="3"/>
              <w:jc w:val="center"/>
              <w:rPr>
                <w:sz w:val="20"/>
                <w:szCs w:val="20"/>
              </w:rPr>
            </w:pPr>
            <w:r w:rsidRPr="00B9042B">
              <w:rPr>
                <w:sz w:val="20"/>
                <w:szCs w:val="20"/>
              </w:rPr>
              <w:t>8</w:t>
            </w:r>
          </w:p>
        </w:tc>
        <w:tc>
          <w:tcPr>
            <w:tcW w:w="985" w:type="pct"/>
          </w:tcPr>
          <w:p w14:paraId="49740C6E" w14:textId="77777777" w:rsidR="00D87B75" w:rsidRPr="00B9042B" w:rsidRDefault="00D87B75" w:rsidP="00E34832">
            <w:pPr>
              <w:jc w:val="center"/>
              <w:rPr>
                <w:sz w:val="20"/>
                <w:szCs w:val="20"/>
              </w:rPr>
            </w:pPr>
            <w:r w:rsidRPr="00B9042B">
              <w:rPr>
                <w:sz w:val="20"/>
                <w:szCs w:val="20"/>
              </w:rPr>
              <w:t>297,63</w:t>
            </w:r>
          </w:p>
        </w:tc>
      </w:tr>
      <w:tr w:rsidR="00D87B75" w:rsidRPr="00B9042B" w14:paraId="1F047FBB" w14:textId="77777777" w:rsidTr="00E34832">
        <w:trPr>
          <w:trHeight w:val="234"/>
        </w:trPr>
        <w:tc>
          <w:tcPr>
            <w:tcW w:w="3348" w:type="pct"/>
          </w:tcPr>
          <w:p w14:paraId="1A9C0BF8" w14:textId="77777777" w:rsidR="00D87B75" w:rsidRPr="00B9042B" w:rsidRDefault="00D87B75" w:rsidP="00A30A97">
            <w:pPr>
              <w:rPr>
                <w:sz w:val="20"/>
                <w:szCs w:val="20"/>
              </w:rPr>
            </w:pPr>
            <w:r w:rsidRPr="00B9042B">
              <w:rPr>
                <w:sz w:val="20"/>
                <w:szCs w:val="20"/>
              </w:rPr>
              <w:t>Instalações Administrativas</w:t>
            </w:r>
          </w:p>
        </w:tc>
        <w:tc>
          <w:tcPr>
            <w:tcW w:w="667" w:type="pct"/>
          </w:tcPr>
          <w:p w14:paraId="6F83E76E" w14:textId="77777777" w:rsidR="00D87B75" w:rsidRPr="00B9042B" w:rsidRDefault="00D87B75" w:rsidP="00A30A97">
            <w:pPr>
              <w:jc w:val="center"/>
              <w:rPr>
                <w:sz w:val="20"/>
                <w:szCs w:val="20"/>
              </w:rPr>
            </w:pPr>
            <w:r w:rsidRPr="00B9042B">
              <w:rPr>
                <w:sz w:val="20"/>
                <w:szCs w:val="20"/>
              </w:rPr>
              <w:t>20</w:t>
            </w:r>
          </w:p>
        </w:tc>
        <w:tc>
          <w:tcPr>
            <w:tcW w:w="985" w:type="pct"/>
          </w:tcPr>
          <w:p w14:paraId="32526BF6" w14:textId="77777777" w:rsidR="00D87B75" w:rsidRPr="00B9042B" w:rsidRDefault="00D87B75" w:rsidP="00E34832">
            <w:pPr>
              <w:jc w:val="center"/>
              <w:rPr>
                <w:sz w:val="20"/>
                <w:szCs w:val="20"/>
              </w:rPr>
            </w:pPr>
            <w:r w:rsidRPr="00B9042B">
              <w:rPr>
                <w:sz w:val="20"/>
                <w:szCs w:val="20"/>
              </w:rPr>
              <w:t>444,99</w:t>
            </w:r>
          </w:p>
        </w:tc>
      </w:tr>
      <w:tr w:rsidR="00D87B75" w:rsidRPr="00B9042B" w14:paraId="6025E044" w14:textId="77777777" w:rsidTr="00E34832">
        <w:trPr>
          <w:trHeight w:val="234"/>
        </w:trPr>
        <w:tc>
          <w:tcPr>
            <w:tcW w:w="3348" w:type="pct"/>
          </w:tcPr>
          <w:p w14:paraId="0AA4E7BA" w14:textId="77777777" w:rsidR="00D87B75" w:rsidRPr="00B9042B" w:rsidRDefault="00D87B75" w:rsidP="00A30A97">
            <w:pPr>
              <w:rPr>
                <w:sz w:val="20"/>
                <w:szCs w:val="20"/>
              </w:rPr>
            </w:pPr>
            <w:r w:rsidRPr="00B9042B">
              <w:rPr>
                <w:sz w:val="20"/>
                <w:szCs w:val="20"/>
              </w:rPr>
              <w:t>Sanitários</w:t>
            </w:r>
          </w:p>
        </w:tc>
        <w:tc>
          <w:tcPr>
            <w:tcW w:w="667" w:type="pct"/>
          </w:tcPr>
          <w:p w14:paraId="735A8649" w14:textId="77777777" w:rsidR="00D87B75" w:rsidRPr="00B9042B" w:rsidRDefault="00D87B75" w:rsidP="00A30A97">
            <w:pPr>
              <w:jc w:val="center"/>
              <w:rPr>
                <w:sz w:val="20"/>
                <w:szCs w:val="20"/>
              </w:rPr>
            </w:pPr>
            <w:r w:rsidRPr="00B9042B">
              <w:rPr>
                <w:sz w:val="20"/>
                <w:szCs w:val="20"/>
              </w:rPr>
              <w:t>23</w:t>
            </w:r>
          </w:p>
        </w:tc>
        <w:tc>
          <w:tcPr>
            <w:tcW w:w="985" w:type="pct"/>
          </w:tcPr>
          <w:p w14:paraId="72DE95CD" w14:textId="77777777" w:rsidR="00D87B75" w:rsidRPr="00B9042B" w:rsidRDefault="00D87B75" w:rsidP="00E34832">
            <w:pPr>
              <w:jc w:val="center"/>
              <w:rPr>
                <w:sz w:val="20"/>
                <w:szCs w:val="20"/>
              </w:rPr>
            </w:pPr>
            <w:r w:rsidRPr="00B9042B">
              <w:rPr>
                <w:sz w:val="20"/>
                <w:szCs w:val="20"/>
              </w:rPr>
              <w:t>293,88</w:t>
            </w:r>
          </w:p>
        </w:tc>
      </w:tr>
      <w:tr w:rsidR="00D87B75" w:rsidRPr="00B9042B" w14:paraId="6885F8AF" w14:textId="77777777" w:rsidTr="00E34832">
        <w:trPr>
          <w:trHeight w:val="234"/>
        </w:trPr>
        <w:tc>
          <w:tcPr>
            <w:tcW w:w="3348" w:type="pct"/>
          </w:tcPr>
          <w:p w14:paraId="28198837" w14:textId="77777777" w:rsidR="00D87B75" w:rsidRPr="00B9042B" w:rsidRDefault="00D87B75" w:rsidP="00A30A97">
            <w:pPr>
              <w:rPr>
                <w:sz w:val="20"/>
                <w:szCs w:val="20"/>
              </w:rPr>
            </w:pPr>
            <w:r w:rsidRPr="00B9042B">
              <w:rPr>
                <w:sz w:val="20"/>
                <w:szCs w:val="20"/>
              </w:rPr>
              <w:t>Praça de Alimentação, Cantina e Refeitório</w:t>
            </w:r>
          </w:p>
        </w:tc>
        <w:tc>
          <w:tcPr>
            <w:tcW w:w="667" w:type="pct"/>
          </w:tcPr>
          <w:p w14:paraId="768B74F4" w14:textId="77777777" w:rsidR="00D87B75" w:rsidRPr="00B9042B" w:rsidRDefault="00D87B75" w:rsidP="00A30A97">
            <w:pPr>
              <w:ind w:right="3"/>
              <w:jc w:val="center"/>
              <w:rPr>
                <w:sz w:val="20"/>
                <w:szCs w:val="20"/>
              </w:rPr>
            </w:pPr>
            <w:r w:rsidRPr="00B9042B">
              <w:rPr>
                <w:sz w:val="20"/>
                <w:szCs w:val="20"/>
              </w:rPr>
              <w:t>1</w:t>
            </w:r>
          </w:p>
        </w:tc>
        <w:tc>
          <w:tcPr>
            <w:tcW w:w="985" w:type="pct"/>
          </w:tcPr>
          <w:p w14:paraId="5F129FB6" w14:textId="77777777" w:rsidR="00D87B75" w:rsidRPr="00B9042B" w:rsidRDefault="00D87B75" w:rsidP="00E34832">
            <w:pPr>
              <w:jc w:val="center"/>
              <w:rPr>
                <w:sz w:val="20"/>
                <w:szCs w:val="20"/>
              </w:rPr>
            </w:pPr>
            <w:r w:rsidRPr="00B9042B">
              <w:rPr>
                <w:sz w:val="20"/>
                <w:szCs w:val="20"/>
              </w:rPr>
              <w:t>171,62</w:t>
            </w:r>
          </w:p>
        </w:tc>
      </w:tr>
      <w:tr w:rsidR="00D87B75" w:rsidRPr="00B9042B" w14:paraId="274A0499" w14:textId="77777777" w:rsidTr="00E34832">
        <w:trPr>
          <w:trHeight w:val="234"/>
        </w:trPr>
        <w:tc>
          <w:tcPr>
            <w:tcW w:w="3348" w:type="pct"/>
          </w:tcPr>
          <w:p w14:paraId="76A23D2B" w14:textId="77777777" w:rsidR="00D87B75" w:rsidRPr="00B9042B" w:rsidRDefault="00D87B75" w:rsidP="00A30A97">
            <w:pPr>
              <w:rPr>
                <w:sz w:val="20"/>
                <w:szCs w:val="20"/>
              </w:rPr>
            </w:pPr>
            <w:r w:rsidRPr="00B9042B">
              <w:rPr>
                <w:sz w:val="20"/>
                <w:szCs w:val="20"/>
              </w:rPr>
              <w:t>Serviço Médico, Odontológico e Ambulatorial</w:t>
            </w:r>
          </w:p>
        </w:tc>
        <w:tc>
          <w:tcPr>
            <w:tcW w:w="667" w:type="pct"/>
          </w:tcPr>
          <w:p w14:paraId="49119487" w14:textId="77777777" w:rsidR="00D87B75" w:rsidRPr="00B9042B" w:rsidRDefault="00D87B75" w:rsidP="00A30A97">
            <w:pPr>
              <w:ind w:right="3"/>
              <w:jc w:val="center"/>
              <w:rPr>
                <w:sz w:val="20"/>
                <w:szCs w:val="20"/>
              </w:rPr>
            </w:pPr>
            <w:r w:rsidRPr="00B9042B">
              <w:rPr>
                <w:sz w:val="20"/>
                <w:szCs w:val="20"/>
              </w:rPr>
              <w:t>1</w:t>
            </w:r>
          </w:p>
        </w:tc>
        <w:tc>
          <w:tcPr>
            <w:tcW w:w="985" w:type="pct"/>
          </w:tcPr>
          <w:p w14:paraId="427BED43" w14:textId="77777777" w:rsidR="00D87B75" w:rsidRPr="00B9042B" w:rsidRDefault="00D87B75" w:rsidP="00E34832">
            <w:pPr>
              <w:jc w:val="center"/>
              <w:rPr>
                <w:sz w:val="20"/>
                <w:szCs w:val="20"/>
              </w:rPr>
            </w:pPr>
            <w:r w:rsidRPr="00B9042B">
              <w:rPr>
                <w:sz w:val="20"/>
                <w:szCs w:val="20"/>
              </w:rPr>
              <w:t>25,90</w:t>
            </w:r>
          </w:p>
        </w:tc>
      </w:tr>
      <w:tr w:rsidR="00D87B75" w:rsidRPr="00B9042B" w14:paraId="158CCCC9" w14:textId="77777777" w:rsidTr="00E34832">
        <w:trPr>
          <w:trHeight w:val="234"/>
        </w:trPr>
        <w:tc>
          <w:tcPr>
            <w:tcW w:w="3348" w:type="pct"/>
          </w:tcPr>
          <w:p w14:paraId="5D9F3294" w14:textId="77777777" w:rsidR="00D87B75" w:rsidRPr="00B9042B" w:rsidRDefault="00D87B75" w:rsidP="00A30A97">
            <w:pPr>
              <w:rPr>
                <w:sz w:val="20"/>
                <w:szCs w:val="20"/>
              </w:rPr>
            </w:pPr>
            <w:r w:rsidRPr="00B9042B">
              <w:rPr>
                <w:sz w:val="20"/>
                <w:szCs w:val="20"/>
              </w:rPr>
              <w:t>Auditório</w:t>
            </w:r>
          </w:p>
        </w:tc>
        <w:tc>
          <w:tcPr>
            <w:tcW w:w="667" w:type="pct"/>
          </w:tcPr>
          <w:p w14:paraId="3F643F2B" w14:textId="77777777" w:rsidR="00D87B75" w:rsidRPr="00B9042B" w:rsidRDefault="00D87B75" w:rsidP="00A30A97">
            <w:pPr>
              <w:ind w:right="3"/>
              <w:jc w:val="center"/>
              <w:rPr>
                <w:sz w:val="20"/>
                <w:szCs w:val="20"/>
              </w:rPr>
            </w:pPr>
            <w:r w:rsidRPr="00B9042B">
              <w:rPr>
                <w:sz w:val="20"/>
                <w:szCs w:val="20"/>
              </w:rPr>
              <w:t>1</w:t>
            </w:r>
          </w:p>
        </w:tc>
        <w:tc>
          <w:tcPr>
            <w:tcW w:w="985" w:type="pct"/>
          </w:tcPr>
          <w:p w14:paraId="03D82194" w14:textId="77777777" w:rsidR="00D87B75" w:rsidRPr="00B9042B" w:rsidRDefault="00D87B75" w:rsidP="00E34832">
            <w:pPr>
              <w:jc w:val="center"/>
              <w:rPr>
                <w:sz w:val="20"/>
                <w:szCs w:val="20"/>
              </w:rPr>
            </w:pPr>
            <w:r w:rsidRPr="00B9042B">
              <w:rPr>
                <w:sz w:val="20"/>
                <w:szCs w:val="20"/>
              </w:rPr>
              <w:t>463,36</w:t>
            </w:r>
          </w:p>
        </w:tc>
      </w:tr>
      <w:tr w:rsidR="00D87B75" w:rsidRPr="00B9042B" w14:paraId="141CAC58" w14:textId="77777777" w:rsidTr="00E34832">
        <w:trPr>
          <w:trHeight w:val="234"/>
        </w:trPr>
        <w:tc>
          <w:tcPr>
            <w:tcW w:w="3348" w:type="pct"/>
          </w:tcPr>
          <w:p w14:paraId="55990054" w14:textId="77777777" w:rsidR="00D87B75" w:rsidRPr="00B9042B" w:rsidRDefault="00D87B75" w:rsidP="00A30A97">
            <w:pPr>
              <w:rPr>
                <w:sz w:val="20"/>
                <w:szCs w:val="20"/>
              </w:rPr>
            </w:pPr>
            <w:r w:rsidRPr="00B9042B">
              <w:rPr>
                <w:sz w:val="20"/>
                <w:szCs w:val="20"/>
              </w:rPr>
              <w:t>Miniauditório</w:t>
            </w:r>
          </w:p>
        </w:tc>
        <w:tc>
          <w:tcPr>
            <w:tcW w:w="667" w:type="pct"/>
          </w:tcPr>
          <w:p w14:paraId="69AE7107" w14:textId="77777777" w:rsidR="00D87B75" w:rsidRPr="00B9042B" w:rsidRDefault="00D87B75" w:rsidP="00A30A97">
            <w:pPr>
              <w:ind w:right="3"/>
              <w:jc w:val="center"/>
              <w:rPr>
                <w:sz w:val="20"/>
                <w:szCs w:val="20"/>
              </w:rPr>
            </w:pPr>
            <w:r w:rsidRPr="00B9042B">
              <w:rPr>
                <w:sz w:val="20"/>
                <w:szCs w:val="20"/>
              </w:rPr>
              <w:t>1</w:t>
            </w:r>
          </w:p>
        </w:tc>
        <w:tc>
          <w:tcPr>
            <w:tcW w:w="985" w:type="pct"/>
          </w:tcPr>
          <w:p w14:paraId="64330391" w14:textId="77777777" w:rsidR="00D87B75" w:rsidRPr="00B9042B" w:rsidRDefault="00D87B75" w:rsidP="00E34832">
            <w:pPr>
              <w:jc w:val="center"/>
              <w:rPr>
                <w:sz w:val="20"/>
                <w:szCs w:val="20"/>
              </w:rPr>
            </w:pPr>
            <w:r w:rsidRPr="00B9042B">
              <w:rPr>
                <w:sz w:val="20"/>
                <w:szCs w:val="20"/>
              </w:rPr>
              <w:t>95,22</w:t>
            </w:r>
          </w:p>
        </w:tc>
      </w:tr>
      <w:tr w:rsidR="00D87B75" w:rsidRPr="00B9042B" w14:paraId="7027B285" w14:textId="77777777" w:rsidTr="00E34832">
        <w:trPr>
          <w:trHeight w:val="234"/>
        </w:trPr>
        <w:tc>
          <w:tcPr>
            <w:tcW w:w="3348" w:type="pct"/>
          </w:tcPr>
          <w:p w14:paraId="2B0C5734" w14:textId="77777777" w:rsidR="00D87B75" w:rsidRPr="00B9042B" w:rsidRDefault="00D87B75" w:rsidP="00A30A97">
            <w:pPr>
              <w:rPr>
                <w:sz w:val="20"/>
                <w:szCs w:val="20"/>
              </w:rPr>
            </w:pPr>
            <w:r w:rsidRPr="00B9042B">
              <w:rPr>
                <w:sz w:val="20"/>
                <w:szCs w:val="20"/>
              </w:rPr>
              <w:t>Sala de Servidores e Sala de Reuniões</w:t>
            </w:r>
          </w:p>
        </w:tc>
        <w:tc>
          <w:tcPr>
            <w:tcW w:w="667" w:type="pct"/>
          </w:tcPr>
          <w:p w14:paraId="137A3851" w14:textId="77777777" w:rsidR="00D87B75" w:rsidRPr="00B9042B" w:rsidRDefault="00D87B75" w:rsidP="00A30A97">
            <w:pPr>
              <w:ind w:right="3"/>
              <w:jc w:val="center"/>
              <w:rPr>
                <w:sz w:val="20"/>
                <w:szCs w:val="20"/>
              </w:rPr>
            </w:pPr>
            <w:r w:rsidRPr="00B9042B">
              <w:rPr>
                <w:sz w:val="20"/>
                <w:szCs w:val="20"/>
              </w:rPr>
              <w:t>1</w:t>
            </w:r>
          </w:p>
        </w:tc>
        <w:tc>
          <w:tcPr>
            <w:tcW w:w="985" w:type="pct"/>
          </w:tcPr>
          <w:p w14:paraId="52CF2768" w14:textId="77777777" w:rsidR="00D87B75" w:rsidRPr="00B9042B" w:rsidRDefault="00D87B75" w:rsidP="00E34832">
            <w:pPr>
              <w:jc w:val="center"/>
              <w:rPr>
                <w:sz w:val="20"/>
                <w:szCs w:val="20"/>
              </w:rPr>
            </w:pPr>
            <w:r w:rsidRPr="00B9042B">
              <w:rPr>
                <w:sz w:val="20"/>
                <w:szCs w:val="20"/>
              </w:rPr>
              <w:t>20,21</w:t>
            </w:r>
          </w:p>
        </w:tc>
      </w:tr>
      <w:tr w:rsidR="00D87B75" w:rsidRPr="00B9042B" w14:paraId="5BF24C1B" w14:textId="77777777" w:rsidTr="00E34832">
        <w:trPr>
          <w:trHeight w:val="234"/>
        </w:trPr>
        <w:tc>
          <w:tcPr>
            <w:tcW w:w="3348" w:type="pct"/>
          </w:tcPr>
          <w:p w14:paraId="3DF88E2E" w14:textId="77777777" w:rsidR="00D87B75" w:rsidRPr="00B9042B" w:rsidRDefault="00D87B75" w:rsidP="00A30A97">
            <w:pPr>
              <w:rPr>
                <w:sz w:val="20"/>
                <w:szCs w:val="20"/>
              </w:rPr>
            </w:pPr>
            <w:r w:rsidRPr="00B9042B">
              <w:rPr>
                <w:sz w:val="20"/>
                <w:szCs w:val="20"/>
              </w:rPr>
              <w:t>Passagem Coberta</w:t>
            </w:r>
          </w:p>
        </w:tc>
        <w:tc>
          <w:tcPr>
            <w:tcW w:w="667" w:type="pct"/>
          </w:tcPr>
          <w:p w14:paraId="037349EA" w14:textId="77777777" w:rsidR="00D87B75" w:rsidRPr="00B9042B" w:rsidRDefault="00D87B75" w:rsidP="00A30A97">
            <w:pPr>
              <w:ind w:right="3"/>
              <w:jc w:val="center"/>
              <w:rPr>
                <w:sz w:val="20"/>
                <w:szCs w:val="20"/>
              </w:rPr>
            </w:pPr>
            <w:r w:rsidRPr="00B9042B">
              <w:rPr>
                <w:sz w:val="20"/>
                <w:szCs w:val="20"/>
              </w:rPr>
              <w:t>1</w:t>
            </w:r>
          </w:p>
        </w:tc>
        <w:tc>
          <w:tcPr>
            <w:tcW w:w="985" w:type="pct"/>
          </w:tcPr>
          <w:p w14:paraId="78E74941" w14:textId="77777777" w:rsidR="00D87B75" w:rsidRPr="00B9042B" w:rsidRDefault="00D87B75" w:rsidP="00E34832">
            <w:pPr>
              <w:jc w:val="center"/>
              <w:rPr>
                <w:sz w:val="20"/>
                <w:szCs w:val="20"/>
              </w:rPr>
            </w:pPr>
            <w:r w:rsidRPr="00B9042B">
              <w:rPr>
                <w:sz w:val="20"/>
                <w:szCs w:val="20"/>
              </w:rPr>
              <w:t>802,66</w:t>
            </w:r>
          </w:p>
        </w:tc>
      </w:tr>
      <w:tr w:rsidR="00D87B75" w:rsidRPr="00B9042B" w14:paraId="3DD95407" w14:textId="77777777" w:rsidTr="00E34832">
        <w:trPr>
          <w:trHeight w:val="234"/>
        </w:trPr>
        <w:tc>
          <w:tcPr>
            <w:tcW w:w="3348" w:type="pct"/>
          </w:tcPr>
          <w:p w14:paraId="795E8DA2" w14:textId="77777777" w:rsidR="00D87B75" w:rsidRPr="00B9042B" w:rsidRDefault="00D87B75" w:rsidP="00A30A97">
            <w:pPr>
              <w:rPr>
                <w:sz w:val="20"/>
                <w:szCs w:val="20"/>
              </w:rPr>
            </w:pPr>
            <w:r w:rsidRPr="00B9042B">
              <w:rPr>
                <w:sz w:val="20"/>
                <w:szCs w:val="20"/>
              </w:rPr>
              <w:t>Circulação Horizontal e Vertical</w:t>
            </w:r>
          </w:p>
        </w:tc>
        <w:tc>
          <w:tcPr>
            <w:tcW w:w="667" w:type="pct"/>
          </w:tcPr>
          <w:p w14:paraId="3B6C7A49" w14:textId="77777777" w:rsidR="00D87B75" w:rsidRPr="00B9042B" w:rsidRDefault="00D87B75" w:rsidP="00A30A97">
            <w:pPr>
              <w:ind w:right="3"/>
              <w:jc w:val="center"/>
              <w:rPr>
                <w:sz w:val="20"/>
                <w:szCs w:val="20"/>
              </w:rPr>
            </w:pPr>
            <w:r w:rsidRPr="00B9042B">
              <w:rPr>
                <w:sz w:val="20"/>
                <w:szCs w:val="20"/>
              </w:rPr>
              <w:t>7</w:t>
            </w:r>
          </w:p>
        </w:tc>
        <w:tc>
          <w:tcPr>
            <w:tcW w:w="985" w:type="pct"/>
          </w:tcPr>
          <w:p w14:paraId="4B9C14DE" w14:textId="77777777" w:rsidR="00D87B75" w:rsidRPr="00B9042B" w:rsidRDefault="00D87B75" w:rsidP="00E34832">
            <w:pPr>
              <w:jc w:val="center"/>
              <w:rPr>
                <w:sz w:val="20"/>
                <w:szCs w:val="20"/>
              </w:rPr>
            </w:pPr>
            <w:r w:rsidRPr="00B9042B">
              <w:rPr>
                <w:sz w:val="20"/>
                <w:szCs w:val="20"/>
              </w:rPr>
              <w:t>675,31</w:t>
            </w:r>
          </w:p>
        </w:tc>
      </w:tr>
      <w:tr w:rsidR="00D87B75" w:rsidRPr="00B9042B" w14:paraId="5C4BA388" w14:textId="77777777" w:rsidTr="00E34832">
        <w:trPr>
          <w:trHeight w:val="234"/>
        </w:trPr>
        <w:tc>
          <w:tcPr>
            <w:tcW w:w="3348" w:type="pct"/>
          </w:tcPr>
          <w:p w14:paraId="5579600A" w14:textId="77777777" w:rsidR="00D87B75" w:rsidRPr="00B9042B" w:rsidRDefault="00D87B75" w:rsidP="00A30A97">
            <w:pPr>
              <w:rPr>
                <w:sz w:val="20"/>
                <w:szCs w:val="20"/>
              </w:rPr>
            </w:pPr>
            <w:r w:rsidRPr="00B9042B">
              <w:rPr>
                <w:sz w:val="20"/>
                <w:szCs w:val="20"/>
              </w:rPr>
              <w:t>Área de Lazer Ativo e Passivo</w:t>
            </w:r>
          </w:p>
        </w:tc>
        <w:tc>
          <w:tcPr>
            <w:tcW w:w="667" w:type="pct"/>
          </w:tcPr>
          <w:p w14:paraId="2C66551F" w14:textId="77777777" w:rsidR="00D87B75" w:rsidRPr="00B9042B" w:rsidRDefault="00D87B75" w:rsidP="00A30A97">
            <w:pPr>
              <w:ind w:right="3"/>
              <w:jc w:val="center"/>
              <w:rPr>
                <w:sz w:val="20"/>
                <w:szCs w:val="20"/>
              </w:rPr>
            </w:pPr>
            <w:r w:rsidRPr="00B9042B">
              <w:rPr>
                <w:sz w:val="20"/>
                <w:szCs w:val="20"/>
              </w:rPr>
              <w:t>1</w:t>
            </w:r>
          </w:p>
        </w:tc>
        <w:tc>
          <w:tcPr>
            <w:tcW w:w="985" w:type="pct"/>
          </w:tcPr>
          <w:p w14:paraId="6CDC58E8" w14:textId="77777777" w:rsidR="00D87B75" w:rsidRPr="00B9042B" w:rsidRDefault="00D87B75" w:rsidP="00E34832">
            <w:pPr>
              <w:jc w:val="center"/>
              <w:rPr>
                <w:sz w:val="20"/>
                <w:szCs w:val="20"/>
              </w:rPr>
            </w:pPr>
            <w:r w:rsidRPr="00B9042B">
              <w:rPr>
                <w:sz w:val="20"/>
                <w:szCs w:val="20"/>
              </w:rPr>
              <w:t>617,52</w:t>
            </w:r>
          </w:p>
        </w:tc>
      </w:tr>
      <w:tr w:rsidR="00D87B75" w:rsidRPr="00B9042B" w14:paraId="47DF8E76" w14:textId="77777777" w:rsidTr="00E34832">
        <w:trPr>
          <w:trHeight w:val="234"/>
        </w:trPr>
        <w:tc>
          <w:tcPr>
            <w:tcW w:w="3348" w:type="pct"/>
          </w:tcPr>
          <w:p w14:paraId="5CCD7DEF" w14:textId="77777777" w:rsidR="00D87B75" w:rsidRPr="00B9042B" w:rsidRDefault="00D87B75" w:rsidP="00A30A97">
            <w:pPr>
              <w:rPr>
                <w:sz w:val="20"/>
                <w:szCs w:val="20"/>
              </w:rPr>
            </w:pPr>
            <w:r w:rsidRPr="00B9042B">
              <w:rPr>
                <w:sz w:val="20"/>
                <w:szCs w:val="20"/>
              </w:rPr>
              <w:t>Hall, Saguão e Área de Convivência de Alunos</w:t>
            </w:r>
          </w:p>
        </w:tc>
        <w:tc>
          <w:tcPr>
            <w:tcW w:w="667" w:type="pct"/>
          </w:tcPr>
          <w:p w14:paraId="52651862" w14:textId="77777777" w:rsidR="00D87B75" w:rsidRPr="00B9042B" w:rsidRDefault="00D87B75" w:rsidP="00A30A97">
            <w:pPr>
              <w:ind w:right="3"/>
              <w:jc w:val="center"/>
              <w:rPr>
                <w:sz w:val="20"/>
                <w:szCs w:val="20"/>
              </w:rPr>
            </w:pPr>
            <w:r w:rsidRPr="00B9042B">
              <w:rPr>
                <w:sz w:val="20"/>
                <w:szCs w:val="20"/>
              </w:rPr>
              <w:t>1</w:t>
            </w:r>
          </w:p>
        </w:tc>
        <w:tc>
          <w:tcPr>
            <w:tcW w:w="985" w:type="pct"/>
          </w:tcPr>
          <w:p w14:paraId="0B654A49" w14:textId="77777777" w:rsidR="00D87B75" w:rsidRPr="00B9042B" w:rsidRDefault="00D87B75" w:rsidP="00E34832">
            <w:pPr>
              <w:jc w:val="center"/>
              <w:rPr>
                <w:sz w:val="20"/>
                <w:szCs w:val="20"/>
              </w:rPr>
            </w:pPr>
            <w:r w:rsidRPr="00B9042B">
              <w:rPr>
                <w:sz w:val="20"/>
                <w:szCs w:val="20"/>
              </w:rPr>
              <w:t>46,71</w:t>
            </w:r>
          </w:p>
        </w:tc>
      </w:tr>
      <w:tr w:rsidR="00D87B75" w:rsidRPr="00B9042B" w14:paraId="51195DA7" w14:textId="77777777" w:rsidTr="00E34832">
        <w:trPr>
          <w:trHeight w:val="234"/>
        </w:trPr>
        <w:tc>
          <w:tcPr>
            <w:tcW w:w="3348" w:type="pct"/>
          </w:tcPr>
          <w:p w14:paraId="66692AB1" w14:textId="77777777" w:rsidR="00D87B75" w:rsidRPr="00B9042B" w:rsidRDefault="00D87B75" w:rsidP="00A30A97">
            <w:pPr>
              <w:rPr>
                <w:sz w:val="20"/>
                <w:szCs w:val="20"/>
              </w:rPr>
            </w:pPr>
            <w:r w:rsidRPr="00B9042B">
              <w:rPr>
                <w:sz w:val="20"/>
                <w:szCs w:val="20"/>
              </w:rPr>
              <w:t>Subestação</w:t>
            </w:r>
          </w:p>
        </w:tc>
        <w:tc>
          <w:tcPr>
            <w:tcW w:w="667" w:type="pct"/>
          </w:tcPr>
          <w:p w14:paraId="6B97C2BB" w14:textId="77777777" w:rsidR="00D87B75" w:rsidRPr="00B9042B" w:rsidRDefault="00D87B75" w:rsidP="00A30A97">
            <w:pPr>
              <w:ind w:right="3"/>
              <w:jc w:val="center"/>
              <w:rPr>
                <w:sz w:val="20"/>
                <w:szCs w:val="20"/>
              </w:rPr>
            </w:pPr>
            <w:r w:rsidRPr="00B9042B">
              <w:rPr>
                <w:sz w:val="20"/>
                <w:szCs w:val="20"/>
              </w:rPr>
              <w:t>1</w:t>
            </w:r>
          </w:p>
        </w:tc>
        <w:tc>
          <w:tcPr>
            <w:tcW w:w="985" w:type="pct"/>
          </w:tcPr>
          <w:p w14:paraId="3816787E" w14:textId="77777777" w:rsidR="00D87B75" w:rsidRPr="00B9042B" w:rsidRDefault="00D87B75" w:rsidP="00E34832">
            <w:pPr>
              <w:jc w:val="center"/>
              <w:rPr>
                <w:sz w:val="20"/>
                <w:szCs w:val="20"/>
              </w:rPr>
            </w:pPr>
            <w:r w:rsidRPr="00B9042B">
              <w:rPr>
                <w:sz w:val="20"/>
                <w:szCs w:val="20"/>
              </w:rPr>
              <w:t>21,62</w:t>
            </w:r>
          </w:p>
        </w:tc>
      </w:tr>
      <w:tr w:rsidR="00D87B75" w:rsidRPr="00B9042B" w14:paraId="78F67851" w14:textId="77777777" w:rsidTr="00E34832">
        <w:trPr>
          <w:trHeight w:val="234"/>
        </w:trPr>
        <w:tc>
          <w:tcPr>
            <w:tcW w:w="3348" w:type="pct"/>
          </w:tcPr>
          <w:p w14:paraId="552AAE60" w14:textId="77777777" w:rsidR="00D87B75" w:rsidRPr="00B9042B" w:rsidRDefault="00D87B75" w:rsidP="00A30A97">
            <w:pPr>
              <w:rPr>
                <w:sz w:val="20"/>
                <w:szCs w:val="20"/>
              </w:rPr>
            </w:pPr>
            <w:r w:rsidRPr="00B9042B">
              <w:rPr>
                <w:sz w:val="20"/>
                <w:szCs w:val="20"/>
              </w:rPr>
              <w:t>Almoxarifado, Depósito e Áreas de Serviços Gerais</w:t>
            </w:r>
          </w:p>
        </w:tc>
        <w:tc>
          <w:tcPr>
            <w:tcW w:w="667" w:type="pct"/>
          </w:tcPr>
          <w:p w14:paraId="6170897E" w14:textId="77777777" w:rsidR="00D87B75" w:rsidRPr="00B9042B" w:rsidRDefault="00D87B75" w:rsidP="00A30A97">
            <w:pPr>
              <w:ind w:right="3"/>
              <w:jc w:val="center"/>
              <w:rPr>
                <w:sz w:val="20"/>
                <w:szCs w:val="20"/>
              </w:rPr>
            </w:pPr>
            <w:r w:rsidRPr="00B9042B">
              <w:rPr>
                <w:sz w:val="20"/>
                <w:szCs w:val="20"/>
              </w:rPr>
              <w:t>3</w:t>
            </w:r>
          </w:p>
        </w:tc>
        <w:tc>
          <w:tcPr>
            <w:tcW w:w="985" w:type="pct"/>
          </w:tcPr>
          <w:p w14:paraId="355780D7" w14:textId="77777777" w:rsidR="00D87B75" w:rsidRPr="00B9042B" w:rsidRDefault="00D87B75" w:rsidP="00E34832">
            <w:pPr>
              <w:jc w:val="center"/>
              <w:rPr>
                <w:sz w:val="20"/>
                <w:szCs w:val="20"/>
              </w:rPr>
            </w:pPr>
            <w:r w:rsidRPr="00B9042B">
              <w:rPr>
                <w:sz w:val="20"/>
                <w:szCs w:val="20"/>
              </w:rPr>
              <w:t>78,60</w:t>
            </w:r>
          </w:p>
        </w:tc>
      </w:tr>
      <w:tr w:rsidR="00D87B75" w:rsidRPr="00B9042B" w14:paraId="22BA1B13" w14:textId="77777777" w:rsidTr="00E34832">
        <w:trPr>
          <w:trHeight w:val="234"/>
        </w:trPr>
        <w:tc>
          <w:tcPr>
            <w:tcW w:w="3348" w:type="pct"/>
          </w:tcPr>
          <w:p w14:paraId="2272AED1" w14:textId="77777777" w:rsidR="00D87B75" w:rsidRPr="00B9042B" w:rsidRDefault="00D87B75" w:rsidP="00A30A97">
            <w:pPr>
              <w:rPr>
                <w:sz w:val="20"/>
                <w:szCs w:val="20"/>
              </w:rPr>
            </w:pPr>
            <w:r w:rsidRPr="00B9042B">
              <w:rPr>
                <w:sz w:val="20"/>
                <w:szCs w:val="20"/>
              </w:rPr>
              <w:t>Estacionamento</w:t>
            </w:r>
          </w:p>
        </w:tc>
        <w:tc>
          <w:tcPr>
            <w:tcW w:w="667" w:type="pct"/>
          </w:tcPr>
          <w:p w14:paraId="24A95747" w14:textId="77777777" w:rsidR="00D87B75" w:rsidRPr="00B9042B" w:rsidRDefault="00D87B75" w:rsidP="00A30A97">
            <w:pPr>
              <w:ind w:right="3"/>
              <w:jc w:val="center"/>
              <w:rPr>
                <w:sz w:val="20"/>
                <w:szCs w:val="20"/>
              </w:rPr>
            </w:pPr>
            <w:r w:rsidRPr="00B9042B">
              <w:rPr>
                <w:sz w:val="20"/>
                <w:szCs w:val="20"/>
              </w:rPr>
              <w:t>1</w:t>
            </w:r>
          </w:p>
        </w:tc>
        <w:tc>
          <w:tcPr>
            <w:tcW w:w="985" w:type="pct"/>
          </w:tcPr>
          <w:p w14:paraId="0F85FFFC" w14:textId="77777777" w:rsidR="00D87B75" w:rsidRPr="00B9042B" w:rsidRDefault="00D87B75" w:rsidP="00E34832">
            <w:pPr>
              <w:jc w:val="center"/>
              <w:rPr>
                <w:sz w:val="20"/>
                <w:szCs w:val="20"/>
              </w:rPr>
            </w:pPr>
            <w:r w:rsidRPr="00B9042B">
              <w:rPr>
                <w:sz w:val="20"/>
                <w:szCs w:val="20"/>
              </w:rPr>
              <w:t>3.230,50</w:t>
            </w:r>
          </w:p>
        </w:tc>
      </w:tr>
    </w:tbl>
    <w:p w14:paraId="58AD680A" w14:textId="77777777" w:rsidR="00D87B75" w:rsidRPr="00B9042B" w:rsidRDefault="00D87B75" w:rsidP="00D87B75">
      <w:pPr>
        <w:spacing w:after="295"/>
        <w:ind w:left="-5"/>
        <w:jc w:val="center"/>
        <w:rPr>
          <w:b/>
          <w:sz w:val="20"/>
          <w:szCs w:val="20"/>
        </w:rPr>
      </w:pPr>
    </w:p>
    <w:p w14:paraId="0F7D340F" w14:textId="77777777" w:rsidR="00D87B75" w:rsidRPr="00E34832" w:rsidRDefault="00D87B75" w:rsidP="00E34832">
      <w:pPr>
        <w:ind w:left="-5"/>
        <w:rPr>
          <w:sz w:val="20"/>
          <w:szCs w:val="20"/>
        </w:rPr>
      </w:pPr>
      <w:r w:rsidRPr="00C17925">
        <w:rPr>
          <w:sz w:val="20"/>
          <w:szCs w:val="20"/>
          <w:highlight w:val="yellow"/>
        </w:rPr>
        <w:t>Quadro XX – Infraestrutura acadêmica do Câmpus Passo Fundo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4" w:type="dxa"/>
          <w:left w:w="49" w:type="dxa"/>
          <w:right w:w="58" w:type="dxa"/>
        </w:tblCellMar>
        <w:tblLook w:val="04A0" w:firstRow="1" w:lastRow="0" w:firstColumn="1" w:lastColumn="0" w:noHBand="0" w:noVBand="1"/>
      </w:tblPr>
      <w:tblGrid>
        <w:gridCol w:w="6799"/>
        <w:gridCol w:w="1695"/>
      </w:tblGrid>
      <w:tr w:rsidR="00D87B75" w:rsidRPr="00B9042B" w14:paraId="5A6E1D40" w14:textId="77777777" w:rsidTr="00BA374B">
        <w:trPr>
          <w:trHeight w:val="188"/>
        </w:trPr>
        <w:tc>
          <w:tcPr>
            <w:tcW w:w="4002" w:type="pct"/>
          </w:tcPr>
          <w:p w14:paraId="5142D08E" w14:textId="77777777" w:rsidR="00D87B75" w:rsidRPr="00B9042B" w:rsidRDefault="00D87B75" w:rsidP="00BA374B">
            <w:pPr>
              <w:ind w:left="39" w:right="140"/>
              <w:jc w:val="center"/>
              <w:rPr>
                <w:b/>
                <w:sz w:val="20"/>
                <w:szCs w:val="20"/>
              </w:rPr>
            </w:pPr>
            <w:r w:rsidRPr="00B9042B">
              <w:rPr>
                <w:b/>
                <w:sz w:val="20"/>
                <w:szCs w:val="20"/>
              </w:rPr>
              <w:t>Área Física</w:t>
            </w:r>
          </w:p>
        </w:tc>
        <w:tc>
          <w:tcPr>
            <w:tcW w:w="998" w:type="pct"/>
          </w:tcPr>
          <w:p w14:paraId="0B47BEC4" w14:textId="77777777" w:rsidR="00D87B75" w:rsidRPr="00B9042B" w:rsidRDefault="00D87B75" w:rsidP="00BA374B">
            <w:pPr>
              <w:ind w:left="39" w:right="140"/>
              <w:jc w:val="center"/>
              <w:rPr>
                <w:b/>
                <w:sz w:val="20"/>
                <w:szCs w:val="20"/>
              </w:rPr>
            </w:pPr>
            <w:r w:rsidRPr="00B9042B">
              <w:rPr>
                <w:b/>
                <w:sz w:val="20"/>
                <w:szCs w:val="20"/>
              </w:rPr>
              <w:t>Qtd (un)</w:t>
            </w:r>
          </w:p>
        </w:tc>
      </w:tr>
      <w:tr w:rsidR="00D87B75" w:rsidRPr="00B9042B" w14:paraId="6634C35E" w14:textId="77777777" w:rsidTr="00BA374B">
        <w:trPr>
          <w:trHeight w:val="188"/>
        </w:trPr>
        <w:tc>
          <w:tcPr>
            <w:tcW w:w="4002" w:type="pct"/>
          </w:tcPr>
          <w:p w14:paraId="4D64F4FE" w14:textId="77777777" w:rsidR="00D87B75" w:rsidRPr="00B9042B" w:rsidRDefault="00D87B75" w:rsidP="00A30A97">
            <w:pPr>
              <w:ind w:left="39" w:right="140"/>
              <w:rPr>
                <w:sz w:val="20"/>
                <w:szCs w:val="20"/>
              </w:rPr>
            </w:pPr>
            <w:r w:rsidRPr="00B9042B">
              <w:rPr>
                <w:sz w:val="20"/>
                <w:szCs w:val="20"/>
              </w:rPr>
              <w:t xml:space="preserve">Sala de Aula </w:t>
            </w:r>
          </w:p>
        </w:tc>
        <w:tc>
          <w:tcPr>
            <w:tcW w:w="998" w:type="pct"/>
          </w:tcPr>
          <w:p w14:paraId="35179ED3" w14:textId="77777777" w:rsidR="00D87B75" w:rsidRPr="00B9042B" w:rsidRDefault="00D87B75" w:rsidP="00A30A97">
            <w:pPr>
              <w:ind w:left="39" w:right="140"/>
              <w:jc w:val="center"/>
              <w:rPr>
                <w:sz w:val="20"/>
                <w:szCs w:val="20"/>
              </w:rPr>
            </w:pPr>
            <w:r w:rsidRPr="00B9042B">
              <w:rPr>
                <w:sz w:val="20"/>
                <w:szCs w:val="20"/>
              </w:rPr>
              <w:t>11</w:t>
            </w:r>
          </w:p>
        </w:tc>
      </w:tr>
      <w:tr w:rsidR="00D87B75" w:rsidRPr="00B9042B" w14:paraId="42F89AA9" w14:textId="77777777" w:rsidTr="00BA374B">
        <w:trPr>
          <w:trHeight w:val="188"/>
        </w:trPr>
        <w:tc>
          <w:tcPr>
            <w:tcW w:w="4002" w:type="pct"/>
          </w:tcPr>
          <w:p w14:paraId="1137C844" w14:textId="77777777" w:rsidR="00D87B75" w:rsidRPr="00B9042B" w:rsidRDefault="00D87B75" w:rsidP="00A30A97">
            <w:pPr>
              <w:ind w:left="39" w:right="140"/>
              <w:rPr>
                <w:sz w:val="20"/>
                <w:szCs w:val="20"/>
              </w:rPr>
            </w:pPr>
            <w:r w:rsidRPr="00B9042B">
              <w:rPr>
                <w:sz w:val="20"/>
                <w:szCs w:val="20"/>
              </w:rPr>
              <w:t>Laboratório de Informática</w:t>
            </w:r>
          </w:p>
        </w:tc>
        <w:tc>
          <w:tcPr>
            <w:tcW w:w="998" w:type="pct"/>
          </w:tcPr>
          <w:p w14:paraId="240A8763" w14:textId="77777777" w:rsidR="00D87B75" w:rsidRPr="00B9042B" w:rsidRDefault="00D87B75" w:rsidP="00A30A97">
            <w:pPr>
              <w:ind w:left="39" w:right="140"/>
              <w:jc w:val="center"/>
              <w:rPr>
                <w:sz w:val="20"/>
                <w:szCs w:val="20"/>
              </w:rPr>
            </w:pPr>
            <w:r w:rsidRPr="00B9042B">
              <w:rPr>
                <w:sz w:val="20"/>
                <w:szCs w:val="20"/>
              </w:rPr>
              <w:t>10</w:t>
            </w:r>
          </w:p>
        </w:tc>
      </w:tr>
      <w:tr w:rsidR="00D87B75" w:rsidRPr="00B9042B" w14:paraId="0FE16AA4" w14:textId="77777777" w:rsidTr="00BA374B">
        <w:trPr>
          <w:trHeight w:val="188"/>
        </w:trPr>
        <w:tc>
          <w:tcPr>
            <w:tcW w:w="4002" w:type="pct"/>
          </w:tcPr>
          <w:p w14:paraId="565219FD" w14:textId="77777777" w:rsidR="00D87B75" w:rsidRPr="00B9042B" w:rsidRDefault="00D87B75" w:rsidP="00A30A97">
            <w:pPr>
              <w:ind w:left="39" w:right="140"/>
              <w:rPr>
                <w:sz w:val="20"/>
                <w:szCs w:val="20"/>
              </w:rPr>
            </w:pPr>
            <w:r w:rsidRPr="00B9042B">
              <w:rPr>
                <w:sz w:val="20"/>
                <w:szCs w:val="20"/>
              </w:rPr>
              <w:t>Laboratório de Redes</w:t>
            </w:r>
          </w:p>
        </w:tc>
        <w:tc>
          <w:tcPr>
            <w:tcW w:w="998" w:type="pct"/>
          </w:tcPr>
          <w:p w14:paraId="26BBDB86"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4124A41A" w14:textId="77777777" w:rsidTr="00BA374B">
        <w:trPr>
          <w:trHeight w:val="188"/>
        </w:trPr>
        <w:tc>
          <w:tcPr>
            <w:tcW w:w="4002" w:type="pct"/>
          </w:tcPr>
          <w:p w14:paraId="55C4C994" w14:textId="77777777" w:rsidR="00D87B75" w:rsidRPr="00B9042B" w:rsidRDefault="00D87B75" w:rsidP="00A30A97">
            <w:pPr>
              <w:ind w:left="39" w:right="140"/>
              <w:rPr>
                <w:sz w:val="20"/>
                <w:szCs w:val="20"/>
              </w:rPr>
            </w:pPr>
            <w:r w:rsidRPr="00B9042B">
              <w:rPr>
                <w:sz w:val="20"/>
                <w:szCs w:val="20"/>
              </w:rPr>
              <w:t>Laboratório de Arquitetura de Computadores</w:t>
            </w:r>
          </w:p>
        </w:tc>
        <w:tc>
          <w:tcPr>
            <w:tcW w:w="998" w:type="pct"/>
          </w:tcPr>
          <w:p w14:paraId="79760ED9"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7880334F" w14:textId="77777777" w:rsidTr="00BA374B">
        <w:trPr>
          <w:trHeight w:val="188"/>
        </w:trPr>
        <w:tc>
          <w:tcPr>
            <w:tcW w:w="4002" w:type="pct"/>
          </w:tcPr>
          <w:p w14:paraId="35B84A4B" w14:textId="77777777" w:rsidR="00D87B75" w:rsidRPr="00B9042B" w:rsidRDefault="00D87B75" w:rsidP="00A30A97">
            <w:pPr>
              <w:ind w:left="39" w:right="140"/>
              <w:jc w:val="both"/>
              <w:rPr>
                <w:sz w:val="20"/>
                <w:szCs w:val="20"/>
              </w:rPr>
            </w:pPr>
            <w:r w:rsidRPr="00B9042B">
              <w:rPr>
                <w:sz w:val="20"/>
                <w:szCs w:val="20"/>
              </w:rPr>
              <w:t>Laboratório de Fundição e Tratamento Térmico</w:t>
            </w:r>
          </w:p>
        </w:tc>
        <w:tc>
          <w:tcPr>
            <w:tcW w:w="998" w:type="pct"/>
          </w:tcPr>
          <w:p w14:paraId="7A06F8B5"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19229894" w14:textId="77777777" w:rsidTr="00BA374B">
        <w:trPr>
          <w:trHeight w:val="188"/>
        </w:trPr>
        <w:tc>
          <w:tcPr>
            <w:tcW w:w="4002" w:type="pct"/>
          </w:tcPr>
          <w:p w14:paraId="693D4BC4" w14:textId="77777777" w:rsidR="00D87B75" w:rsidRPr="00B9042B" w:rsidRDefault="00D87B75" w:rsidP="00A30A97">
            <w:pPr>
              <w:ind w:left="39" w:right="140"/>
              <w:rPr>
                <w:sz w:val="20"/>
                <w:szCs w:val="20"/>
              </w:rPr>
            </w:pPr>
            <w:r w:rsidRPr="00B9042B">
              <w:rPr>
                <w:sz w:val="20"/>
                <w:szCs w:val="20"/>
              </w:rPr>
              <w:t>Oficina de CNC</w:t>
            </w:r>
          </w:p>
        </w:tc>
        <w:tc>
          <w:tcPr>
            <w:tcW w:w="998" w:type="pct"/>
          </w:tcPr>
          <w:p w14:paraId="6F9097F6"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6C191FDE" w14:textId="77777777" w:rsidTr="00BA374B">
        <w:trPr>
          <w:trHeight w:val="188"/>
        </w:trPr>
        <w:tc>
          <w:tcPr>
            <w:tcW w:w="4002" w:type="pct"/>
          </w:tcPr>
          <w:p w14:paraId="5F4421EE" w14:textId="77777777" w:rsidR="00D87B75" w:rsidRPr="00B9042B" w:rsidRDefault="00D87B75" w:rsidP="00A30A97">
            <w:pPr>
              <w:ind w:left="39" w:right="140"/>
              <w:rPr>
                <w:sz w:val="20"/>
                <w:szCs w:val="20"/>
              </w:rPr>
            </w:pPr>
            <w:r w:rsidRPr="00B9042B">
              <w:rPr>
                <w:sz w:val="20"/>
                <w:szCs w:val="20"/>
              </w:rPr>
              <w:t>Laboratório de Automação</w:t>
            </w:r>
          </w:p>
        </w:tc>
        <w:tc>
          <w:tcPr>
            <w:tcW w:w="998" w:type="pct"/>
          </w:tcPr>
          <w:p w14:paraId="53D6A231"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466B2C8D" w14:textId="77777777" w:rsidTr="00BA374B">
        <w:trPr>
          <w:trHeight w:val="188"/>
        </w:trPr>
        <w:tc>
          <w:tcPr>
            <w:tcW w:w="4002" w:type="pct"/>
          </w:tcPr>
          <w:p w14:paraId="1AE88156" w14:textId="77777777" w:rsidR="00D87B75" w:rsidRPr="00B9042B" w:rsidRDefault="00D87B75" w:rsidP="00A30A97">
            <w:pPr>
              <w:ind w:left="39" w:right="140"/>
              <w:rPr>
                <w:sz w:val="20"/>
                <w:szCs w:val="20"/>
              </w:rPr>
            </w:pPr>
            <w:r w:rsidRPr="00B9042B">
              <w:rPr>
                <w:sz w:val="20"/>
                <w:szCs w:val="20"/>
              </w:rPr>
              <w:t>Laboratório de Hidráulica</w:t>
            </w:r>
          </w:p>
        </w:tc>
        <w:tc>
          <w:tcPr>
            <w:tcW w:w="998" w:type="pct"/>
          </w:tcPr>
          <w:p w14:paraId="64B6731E"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1FD114F8" w14:textId="77777777" w:rsidTr="00BA374B">
        <w:trPr>
          <w:trHeight w:val="188"/>
        </w:trPr>
        <w:tc>
          <w:tcPr>
            <w:tcW w:w="4002" w:type="pct"/>
          </w:tcPr>
          <w:p w14:paraId="1898F138" w14:textId="77777777" w:rsidR="00D87B75" w:rsidRPr="00B9042B" w:rsidRDefault="00D87B75" w:rsidP="00A30A97">
            <w:pPr>
              <w:ind w:left="39" w:right="140"/>
              <w:rPr>
                <w:sz w:val="20"/>
                <w:szCs w:val="20"/>
              </w:rPr>
            </w:pPr>
            <w:r w:rsidRPr="00B9042B">
              <w:rPr>
                <w:sz w:val="20"/>
                <w:szCs w:val="20"/>
              </w:rPr>
              <w:t>Oficina de Usinagem</w:t>
            </w:r>
          </w:p>
        </w:tc>
        <w:tc>
          <w:tcPr>
            <w:tcW w:w="998" w:type="pct"/>
          </w:tcPr>
          <w:p w14:paraId="3E6ABC92"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66200C1D" w14:textId="77777777" w:rsidTr="00BA374B">
        <w:trPr>
          <w:trHeight w:val="188"/>
        </w:trPr>
        <w:tc>
          <w:tcPr>
            <w:tcW w:w="4002" w:type="pct"/>
          </w:tcPr>
          <w:p w14:paraId="331E1F19" w14:textId="77777777" w:rsidR="00D87B75" w:rsidRPr="00B9042B" w:rsidRDefault="00D87B75" w:rsidP="00A30A97">
            <w:pPr>
              <w:ind w:left="39" w:right="140"/>
              <w:rPr>
                <w:sz w:val="20"/>
                <w:szCs w:val="20"/>
              </w:rPr>
            </w:pPr>
            <w:r w:rsidRPr="00B9042B">
              <w:rPr>
                <w:sz w:val="20"/>
                <w:szCs w:val="20"/>
              </w:rPr>
              <w:t>Oficina de Fresagem</w:t>
            </w:r>
          </w:p>
        </w:tc>
        <w:tc>
          <w:tcPr>
            <w:tcW w:w="998" w:type="pct"/>
          </w:tcPr>
          <w:p w14:paraId="259BD3FB"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5EF5A168" w14:textId="77777777" w:rsidTr="00BA374B">
        <w:trPr>
          <w:trHeight w:val="188"/>
        </w:trPr>
        <w:tc>
          <w:tcPr>
            <w:tcW w:w="4002" w:type="pct"/>
          </w:tcPr>
          <w:p w14:paraId="767D9CC2" w14:textId="77777777" w:rsidR="00D87B75" w:rsidRPr="00B9042B" w:rsidRDefault="00D87B75" w:rsidP="00A30A97">
            <w:pPr>
              <w:ind w:left="39" w:right="140"/>
              <w:rPr>
                <w:sz w:val="20"/>
                <w:szCs w:val="20"/>
              </w:rPr>
            </w:pPr>
            <w:r w:rsidRPr="00B9042B">
              <w:rPr>
                <w:sz w:val="20"/>
                <w:szCs w:val="20"/>
              </w:rPr>
              <w:t>Oficina de Solda</w:t>
            </w:r>
          </w:p>
        </w:tc>
        <w:tc>
          <w:tcPr>
            <w:tcW w:w="998" w:type="pct"/>
          </w:tcPr>
          <w:p w14:paraId="4BF3B1B7"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3CB21253" w14:textId="77777777" w:rsidTr="00BA374B">
        <w:trPr>
          <w:trHeight w:val="188"/>
        </w:trPr>
        <w:tc>
          <w:tcPr>
            <w:tcW w:w="4002" w:type="pct"/>
          </w:tcPr>
          <w:p w14:paraId="103DEA27" w14:textId="77777777" w:rsidR="00D87B75" w:rsidRPr="00B9042B" w:rsidRDefault="00D87B75" w:rsidP="00A30A97">
            <w:pPr>
              <w:ind w:left="39" w:right="140"/>
              <w:rPr>
                <w:sz w:val="20"/>
                <w:szCs w:val="20"/>
              </w:rPr>
            </w:pPr>
            <w:r w:rsidRPr="00B9042B">
              <w:rPr>
                <w:sz w:val="20"/>
                <w:szCs w:val="20"/>
              </w:rPr>
              <w:t>Oficina de Afiação</w:t>
            </w:r>
          </w:p>
        </w:tc>
        <w:tc>
          <w:tcPr>
            <w:tcW w:w="998" w:type="pct"/>
          </w:tcPr>
          <w:p w14:paraId="324C85B4"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3E58284B" w14:textId="77777777" w:rsidTr="00BA374B">
        <w:trPr>
          <w:trHeight w:val="188"/>
        </w:trPr>
        <w:tc>
          <w:tcPr>
            <w:tcW w:w="4002" w:type="pct"/>
          </w:tcPr>
          <w:p w14:paraId="1675BC04" w14:textId="77777777" w:rsidR="00D87B75" w:rsidRPr="00B9042B" w:rsidRDefault="00D87B75" w:rsidP="00A30A97">
            <w:pPr>
              <w:ind w:left="39" w:right="140"/>
              <w:rPr>
                <w:sz w:val="20"/>
                <w:szCs w:val="20"/>
              </w:rPr>
            </w:pPr>
            <w:r w:rsidRPr="00B9042B">
              <w:rPr>
                <w:sz w:val="20"/>
                <w:szCs w:val="20"/>
              </w:rPr>
              <w:t>Oficina de Retífica</w:t>
            </w:r>
          </w:p>
        </w:tc>
        <w:tc>
          <w:tcPr>
            <w:tcW w:w="998" w:type="pct"/>
          </w:tcPr>
          <w:p w14:paraId="3DBAB254"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44F01D18" w14:textId="77777777" w:rsidTr="00BA374B">
        <w:trPr>
          <w:trHeight w:val="188"/>
        </w:trPr>
        <w:tc>
          <w:tcPr>
            <w:tcW w:w="4002" w:type="pct"/>
          </w:tcPr>
          <w:p w14:paraId="570E8EAD" w14:textId="77777777" w:rsidR="00D87B75" w:rsidRPr="00B9042B" w:rsidRDefault="00D87B75" w:rsidP="00A30A97">
            <w:pPr>
              <w:ind w:left="39" w:right="140"/>
              <w:rPr>
                <w:sz w:val="20"/>
                <w:szCs w:val="20"/>
              </w:rPr>
            </w:pPr>
            <w:r w:rsidRPr="00B9042B">
              <w:rPr>
                <w:sz w:val="20"/>
                <w:szCs w:val="20"/>
              </w:rPr>
              <w:t>Laboratório de Química</w:t>
            </w:r>
          </w:p>
        </w:tc>
        <w:tc>
          <w:tcPr>
            <w:tcW w:w="998" w:type="pct"/>
          </w:tcPr>
          <w:p w14:paraId="64845CFC"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7A3227DC" w14:textId="77777777" w:rsidTr="00BA374B">
        <w:trPr>
          <w:trHeight w:val="188"/>
        </w:trPr>
        <w:tc>
          <w:tcPr>
            <w:tcW w:w="4002" w:type="pct"/>
          </w:tcPr>
          <w:p w14:paraId="4A98EAA0" w14:textId="77777777" w:rsidR="00D87B75" w:rsidRPr="00B9042B" w:rsidRDefault="00D87B75" w:rsidP="00A30A97">
            <w:pPr>
              <w:ind w:left="39" w:right="140"/>
              <w:rPr>
                <w:sz w:val="20"/>
                <w:szCs w:val="20"/>
              </w:rPr>
            </w:pPr>
            <w:r w:rsidRPr="00B9042B">
              <w:rPr>
                <w:sz w:val="20"/>
                <w:szCs w:val="20"/>
              </w:rPr>
              <w:t>Laboratório de Física</w:t>
            </w:r>
          </w:p>
        </w:tc>
        <w:tc>
          <w:tcPr>
            <w:tcW w:w="998" w:type="pct"/>
          </w:tcPr>
          <w:p w14:paraId="676DCBD9"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25AA8B5B" w14:textId="77777777" w:rsidTr="00BA374B">
        <w:trPr>
          <w:trHeight w:val="188"/>
        </w:trPr>
        <w:tc>
          <w:tcPr>
            <w:tcW w:w="4002" w:type="pct"/>
          </w:tcPr>
          <w:p w14:paraId="71300F91" w14:textId="77777777" w:rsidR="00D87B75" w:rsidRPr="00B9042B" w:rsidRDefault="00D87B75" w:rsidP="00A30A97">
            <w:pPr>
              <w:ind w:left="39" w:right="140"/>
              <w:rPr>
                <w:sz w:val="20"/>
                <w:szCs w:val="20"/>
              </w:rPr>
            </w:pPr>
            <w:r w:rsidRPr="00B9042B">
              <w:rPr>
                <w:sz w:val="20"/>
                <w:szCs w:val="20"/>
              </w:rPr>
              <w:t>Sala de Desenho</w:t>
            </w:r>
          </w:p>
        </w:tc>
        <w:tc>
          <w:tcPr>
            <w:tcW w:w="998" w:type="pct"/>
          </w:tcPr>
          <w:p w14:paraId="5BD21633" w14:textId="77777777" w:rsidR="00D87B75" w:rsidRPr="00B9042B" w:rsidRDefault="00D87B75" w:rsidP="00A30A97">
            <w:pPr>
              <w:ind w:left="39" w:right="140"/>
              <w:jc w:val="center"/>
              <w:rPr>
                <w:sz w:val="20"/>
                <w:szCs w:val="20"/>
              </w:rPr>
            </w:pPr>
            <w:r w:rsidRPr="00B9042B">
              <w:rPr>
                <w:sz w:val="20"/>
                <w:szCs w:val="20"/>
              </w:rPr>
              <w:t>2</w:t>
            </w:r>
          </w:p>
        </w:tc>
      </w:tr>
      <w:tr w:rsidR="00D87B75" w:rsidRPr="00B9042B" w14:paraId="40C3C1FD" w14:textId="77777777" w:rsidTr="00BA374B">
        <w:trPr>
          <w:trHeight w:val="188"/>
        </w:trPr>
        <w:tc>
          <w:tcPr>
            <w:tcW w:w="4002" w:type="pct"/>
          </w:tcPr>
          <w:p w14:paraId="1AB0D9F5" w14:textId="77777777" w:rsidR="00D87B75" w:rsidRPr="00B9042B" w:rsidRDefault="00D87B75" w:rsidP="00A30A97">
            <w:pPr>
              <w:ind w:left="39" w:right="140"/>
              <w:rPr>
                <w:sz w:val="20"/>
                <w:szCs w:val="20"/>
              </w:rPr>
            </w:pPr>
            <w:r w:rsidRPr="00B9042B">
              <w:rPr>
                <w:sz w:val="20"/>
                <w:szCs w:val="20"/>
              </w:rPr>
              <w:t>Laboratório de Eletricidade</w:t>
            </w:r>
          </w:p>
        </w:tc>
        <w:tc>
          <w:tcPr>
            <w:tcW w:w="998" w:type="pct"/>
          </w:tcPr>
          <w:p w14:paraId="0DA652D1"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0B91AC52" w14:textId="77777777" w:rsidTr="00BA374B">
        <w:trPr>
          <w:trHeight w:val="188"/>
        </w:trPr>
        <w:tc>
          <w:tcPr>
            <w:tcW w:w="4002" w:type="pct"/>
          </w:tcPr>
          <w:p w14:paraId="30F5EB3E" w14:textId="77777777" w:rsidR="00D87B75" w:rsidRPr="00B9042B" w:rsidRDefault="00D87B75" w:rsidP="00A30A97">
            <w:pPr>
              <w:ind w:left="39" w:right="140"/>
              <w:rPr>
                <w:sz w:val="20"/>
                <w:szCs w:val="20"/>
              </w:rPr>
            </w:pPr>
            <w:r w:rsidRPr="00B9042B">
              <w:rPr>
                <w:sz w:val="20"/>
                <w:szCs w:val="20"/>
              </w:rPr>
              <w:t>Laboratório de Práticas de Construção Civil</w:t>
            </w:r>
          </w:p>
        </w:tc>
        <w:tc>
          <w:tcPr>
            <w:tcW w:w="998" w:type="pct"/>
          </w:tcPr>
          <w:p w14:paraId="654E6550"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5C769DBB" w14:textId="77777777" w:rsidTr="00BA374B">
        <w:trPr>
          <w:trHeight w:val="188"/>
        </w:trPr>
        <w:tc>
          <w:tcPr>
            <w:tcW w:w="4002" w:type="pct"/>
          </w:tcPr>
          <w:p w14:paraId="6E8C7BBC" w14:textId="77777777" w:rsidR="00D87B75" w:rsidRPr="00B9042B" w:rsidRDefault="00D87B75" w:rsidP="00A30A97">
            <w:pPr>
              <w:ind w:left="39" w:right="140"/>
              <w:rPr>
                <w:sz w:val="20"/>
                <w:szCs w:val="20"/>
              </w:rPr>
            </w:pPr>
            <w:r w:rsidRPr="00B9042B">
              <w:rPr>
                <w:sz w:val="20"/>
                <w:szCs w:val="20"/>
              </w:rPr>
              <w:t>Laboratório de Sistemas Estruturais</w:t>
            </w:r>
          </w:p>
        </w:tc>
        <w:tc>
          <w:tcPr>
            <w:tcW w:w="998" w:type="pct"/>
          </w:tcPr>
          <w:p w14:paraId="1E73D31C"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67291912" w14:textId="77777777" w:rsidTr="00BA374B">
        <w:trPr>
          <w:trHeight w:val="188"/>
        </w:trPr>
        <w:tc>
          <w:tcPr>
            <w:tcW w:w="4002" w:type="pct"/>
          </w:tcPr>
          <w:p w14:paraId="4D8DF07D" w14:textId="647336A9" w:rsidR="00D87B75" w:rsidRPr="00B9042B" w:rsidRDefault="00E34832" w:rsidP="00A30A97">
            <w:pPr>
              <w:ind w:left="39" w:right="140"/>
              <w:rPr>
                <w:sz w:val="20"/>
                <w:szCs w:val="20"/>
              </w:rPr>
            </w:pPr>
            <w:r w:rsidRPr="00B9042B">
              <w:rPr>
                <w:sz w:val="20"/>
                <w:szCs w:val="20"/>
              </w:rPr>
              <w:lastRenderedPageBreak/>
              <w:t>Laboratório</w:t>
            </w:r>
            <w:r w:rsidR="00D87B75" w:rsidRPr="00B9042B">
              <w:rPr>
                <w:sz w:val="20"/>
                <w:szCs w:val="20"/>
              </w:rPr>
              <w:t xml:space="preserve"> de Materiais</w:t>
            </w:r>
          </w:p>
        </w:tc>
        <w:tc>
          <w:tcPr>
            <w:tcW w:w="998" w:type="pct"/>
          </w:tcPr>
          <w:p w14:paraId="594FD848"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7E66C7AB" w14:textId="77777777" w:rsidTr="00BA374B">
        <w:trPr>
          <w:trHeight w:val="188"/>
        </w:trPr>
        <w:tc>
          <w:tcPr>
            <w:tcW w:w="4002" w:type="pct"/>
          </w:tcPr>
          <w:p w14:paraId="2EB3BC5B" w14:textId="77777777" w:rsidR="00D87B75" w:rsidRPr="00B9042B" w:rsidRDefault="00D87B75" w:rsidP="00A30A97">
            <w:pPr>
              <w:ind w:left="39" w:right="140"/>
              <w:rPr>
                <w:sz w:val="20"/>
                <w:szCs w:val="20"/>
              </w:rPr>
            </w:pPr>
            <w:r w:rsidRPr="00B9042B">
              <w:rPr>
                <w:sz w:val="20"/>
                <w:szCs w:val="20"/>
              </w:rPr>
              <w:t>Laboratório de Solos</w:t>
            </w:r>
          </w:p>
        </w:tc>
        <w:tc>
          <w:tcPr>
            <w:tcW w:w="998" w:type="pct"/>
          </w:tcPr>
          <w:p w14:paraId="404DA95A"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24E7AE20" w14:textId="77777777" w:rsidTr="00BA374B">
        <w:trPr>
          <w:trHeight w:val="188"/>
        </w:trPr>
        <w:tc>
          <w:tcPr>
            <w:tcW w:w="4002" w:type="pct"/>
          </w:tcPr>
          <w:p w14:paraId="4806F37E" w14:textId="77777777" w:rsidR="00D87B75" w:rsidRPr="00B9042B" w:rsidRDefault="00D87B75" w:rsidP="00A30A97">
            <w:pPr>
              <w:ind w:left="39" w:right="140"/>
              <w:rPr>
                <w:sz w:val="20"/>
                <w:szCs w:val="20"/>
              </w:rPr>
            </w:pPr>
            <w:r w:rsidRPr="00B9042B">
              <w:rPr>
                <w:sz w:val="20"/>
                <w:szCs w:val="20"/>
              </w:rPr>
              <w:t>Túnel de vento</w:t>
            </w:r>
          </w:p>
        </w:tc>
        <w:tc>
          <w:tcPr>
            <w:tcW w:w="998" w:type="pct"/>
          </w:tcPr>
          <w:p w14:paraId="4DB7F2BA" w14:textId="77777777" w:rsidR="00D87B75" w:rsidRPr="00B9042B" w:rsidRDefault="00D87B75" w:rsidP="00A30A97">
            <w:pPr>
              <w:ind w:left="39" w:right="140"/>
              <w:jc w:val="center"/>
              <w:rPr>
                <w:sz w:val="20"/>
                <w:szCs w:val="20"/>
              </w:rPr>
            </w:pPr>
            <w:r w:rsidRPr="00B9042B">
              <w:rPr>
                <w:sz w:val="20"/>
                <w:szCs w:val="20"/>
              </w:rPr>
              <w:t>1</w:t>
            </w:r>
          </w:p>
        </w:tc>
      </w:tr>
      <w:tr w:rsidR="00D87B75" w:rsidRPr="00B9042B" w14:paraId="798941A5" w14:textId="77777777" w:rsidTr="00BA374B">
        <w:trPr>
          <w:trHeight w:val="188"/>
        </w:trPr>
        <w:tc>
          <w:tcPr>
            <w:tcW w:w="4002" w:type="pct"/>
          </w:tcPr>
          <w:p w14:paraId="670FD252" w14:textId="77777777" w:rsidR="00D87B75" w:rsidRPr="00B9042B" w:rsidRDefault="00D87B75" w:rsidP="00A30A97">
            <w:pPr>
              <w:ind w:left="39" w:right="140"/>
              <w:rPr>
                <w:sz w:val="20"/>
                <w:szCs w:val="20"/>
              </w:rPr>
            </w:pPr>
            <w:r w:rsidRPr="00B9042B">
              <w:rPr>
                <w:sz w:val="20"/>
                <w:szCs w:val="20"/>
              </w:rPr>
              <w:t>Laboratório de Instalações Elétricas</w:t>
            </w:r>
          </w:p>
        </w:tc>
        <w:tc>
          <w:tcPr>
            <w:tcW w:w="998" w:type="pct"/>
          </w:tcPr>
          <w:p w14:paraId="650485AE" w14:textId="77777777" w:rsidR="00D87B75" w:rsidRPr="00B9042B" w:rsidRDefault="00D87B75" w:rsidP="00A30A97">
            <w:pPr>
              <w:ind w:left="39" w:right="140"/>
              <w:jc w:val="center"/>
              <w:rPr>
                <w:sz w:val="20"/>
                <w:szCs w:val="20"/>
              </w:rPr>
            </w:pPr>
            <w:r w:rsidRPr="00B9042B">
              <w:rPr>
                <w:sz w:val="20"/>
                <w:szCs w:val="20"/>
              </w:rPr>
              <w:t>1</w:t>
            </w:r>
          </w:p>
        </w:tc>
      </w:tr>
    </w:tbl>
    <w:p w14:paraId="21A84430" w14:textId="77777777" w:rsidR="00D87B75" w:rsidRDefault="00D87B75" w:rsidP="00D87B75">
      <w:pPr>
        <w:ind w:left="-5"/>
        <w:jc w:val="center"/>
        <w:rPr>
          <w:b/>
          <w:sz w:val="20"/>
          <w:szCs w:val="20"/>
        </w:rPr>
      </w:pPr>
    </w:p>
    <w:p w14:paraId="4F4CB8FB" w14:textId="77777777" w:rsidR="00D87B75" w:rsidRPr="00E34832" w:rsidRDefault="00D87B75" w:rsidP="00E34832">
      <w:pPr>
        <w:ind w:left="-5"/>
        <w:rPr>
          <w:sz w:val="20"/>
          <w:szCs w:val="20"/>
        </w:rPr>
      </w:pPr>
      <w:r w:rsidRPr="00E34832">
        <w:rPr>
          <w:sz w:val="20"/>
          <w:szCs w:val="20"/>
        </w:rPr>
        <w:t>Quadro XX – Áreas totais do Câmpus Passo Fundo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9" w:type="dxa"/>
          <w:right w:w="54" w:type="dxa"/>
        </w:tblCellMar>
        <w:tblLook w:val="04A0" w:firstRow="1" w:lastRow="0" w:firstColumn="1" w:lastColumn="0" w:noHBand="0" w:noVBand="1"/>
      </w:tblPr>
      <w:tblGrid>
        <w:gridCol w:w="6799"/>
        <w:gridCol w:w="1695"/>
      </w:tblGrid>
      <w:tr w:rsidR="00D87B75" w:rsidRPr="00B9042B" w14:paraId="3E971EF4" w14:textId="77777777" w:rsidTr="00BA374B">
        <w:trPr>
          <w:trHeight w:val="194"/>
        </w:trPr>
        <w:tc>
          <w:tcPr>
            <w:tcW w:w="4002" w:type="pct"/>
          </w:tcPr>
          <w:p w14:paraId="4D616354" w14:textId="77777777" w:rsidR="00D87B75" w:rsidRPr="00B9042B" w:rsidRDefault="00D87B75" w:rsidP="00A30A97">
            <w:pPr>
              <w:ind w:left="4"/>
              <w:jc w:val="center"/>
              <w:rPr>
                <w:b/>
                <w:sz w:val="20"/>
                <w:szCs w:val="20"/>
              </w:rPr>
            </w:pPr>
            <w:r w:rsidRPr="00B9042B">
              <w:rPr>
                <w:b/>
                <w:sz w:val="20"/>
                <w:szCs w:val="20"/>
              </w:rPr>
              <w:t>Área Física</w:t>
            </w:r>
          </w:p>
        </w:tc>
        <w:tc>
          <w:tcPr>
            <w:tcW w:w="998" w:type="pct"/>
          </w:tcPr>
          <w:p w14:paraId="2C2C67CE" w14:textId="77777777" w:rsidR="00D87B75" w:rsidRPr="00B9042B" w:rsidRDefault="00D87B75" w:rsidP="00A30A97">
            <w:pPr>
              <w:ind w:left="40"/>
              <w:jc w:val="center"/>
              <w:rPr>
                <w:b/>
                <w:sz w:val="20"/>
                <w:szCs w:val="20"/>
              </w:rPr>
            </w:pPr>
            <w:r w:rsidRPr="00B9042B">
              <w:rPr>
                <w:b/>
                <w:sz w:val="20"/>
                <w:szCs w:val="20"/>
              </w:rPr>
              <w:t>Quantidade (m²)</w:t>
            </w:r>
          </w:p>
        </w:tc>
      </w:tr>
      <w:tr w:rsidR="00D87B75" w:rsidRPr="00B9042B" w14:paraId="56CF5934" w14:textId="77777777" w:rsidTr="00BA374B">
        <w:trPr>
          <w:trHeight w:val="194"/>
        </w:trPr>
        <w:tc>
          <w:tcPr>
            <w:tcW w:w="4002" w:type="pct"/>
          </w:tcPr>
          <w:p w14:paraId="468B5DAB" w14:textId="77777777" w:rsidR="00D87B75" w:rsidRPr="00B9042B" w:rsidRDefault="00D87B75" w:rsidP="00A30A97">
            <w:pPr>
              <w:rPr>
                <w:sz w:val="20"/>
                <w:szCs w:val="20"/>
              </w:rPr>
            </w:pPr>
            <w:r w:rsidRPr="00B9042B">
              <w:rPr>
                <w:sz w:val="20"/>
                <w:szCs w:val="20"/>
              </w:rPr>
              <w:t>Área Total do Terreno</w:t>
            </w:r>
          </w:p>
        </w:tc>
        <w:tc>
          <w:tcPr>
            <w:tcW w:w="998" w:type="pct"/>
          </w:tcPr>
          <w:p w14:paraId="6B953997" w14:textId="77777777" w:rsidR="00D87B75" w:rsidRPr="00B9042B" w:rsidRDefault="00D87B75" w:rsidP="00A30A97">
            <w:pPr>
              <w:ind w:right="9"/>
              <w:jc w:val="center"/>
              <w:rPr>
                <w:sz w:val="20"/>
                <w:szCs w:val="20"/>
              </w:rPr>
            </w:pPr>
            <w:r w:rsidRPr="00B9042B">
              <w:rPr>
                <w:sz w:val="20"/>
                <w:szCs w:val="20"/>
              </w:rPr>
              <w:t>60.000,00</w:t>
            </w:r>
          </w:p>
        </w:tc>
      </w:tr>
      <w:tr w:rsidR="00D87B75" w:rsidRPr="00B9042B" w14:paraId="1E9E344D" w14:textId="77777777" w:rsidTr="00BA374B">
        <w:trPr>
          <w:trHeight w:val="194"/>
        </w:trPr>
        <w:tc>
          <w:tcPr>
            <w:tcW w:w="4002" w:type="pct"/>
          </w:tcPr>
          <w:p w14:paraId="6B9E09C3" w14:textId="77777777" w:rsidR="00D87B75" w:rsidRPr="00B9042B" w:rsidRDefault="00D87B75" w:rsidP="00A30A97">
            <w:pPr>
              <w:jc w:val="both"/>
              <w:rPr>
                <w:sz w:val="20"/>
                <w:szCs w:val="20"/>
              </w:rPr>
            </w:pPr>
            <w:r w:rsidRPr="00B9042B">
              <w:rPr>
                <w:sz w:val="20"/>
                <w:szCs w:val="20"/>
              </w:rPr>
              <w:t>Área Total Administrativa</w:t>
            </w:r>
          </w:p>
        </w:tc>
        <w:tc>
          <w:tcPr>
            <w:tcW w:w="998" w:type="pct"/>
          </w:tcPr>
          <w:p w14:paraId="28E970EE" w14:textId="77777777" w:rsidR="00D87B75" w:rsidRPr="00B9042B" w:rsidRDefault="00D87B75" w:rsidP="00A30A97">
            <w:pPr>
              <w:ind w:left="17"/>
              <w:jc w:val="center"/>
              <w:rPr>
                <w:sz w:val="20"/>
                <w:szCs w:val="20"/>
              </w:rPr>
            </w:pPr>
            <w:r w:rsidRPr="00B9042B">
              <w:rPr>
                <w:sz w:val="20"/>
                <w:szCs w:val="20"/>
              </w:rPr>
              <w:t>883,14</w:t>
            </w:r>
          </w:p>
        </w:tc>
      </w:tr>
      <w:tr w:rsidR="00D87B75" w:rsidRPr="00B9042B" w14:paraId="3F97691B" w14:textId="77777777" w:rsidTr="00BA374B">
        <w:trPr>
          <w:trHeight w:val="194"/>
        </w:trPr>
        <w:tc>
          <w:tcPr>
            <w:tcW w:w="4002" w:type="pct"/>
          </w:tcPr>
          <w:p w14:paraId="36493FA5" w14:textId="77777777" w:rsidR="00D87B75" w:rsidRPr="00B9042B" w:rsidRDefault="00D87B75" w:rsidP="00A30A97">
            <w:pPr>
              <w:rPr>
                <w:sz w:val="20"/>
                <w:szCs w:val="20"/>
              </w:rPr>
            </w:pPr>
            <w:r w:rsidRPr="00B9042B">
              <w:rPr>
                <w:sz w:val="20"/>
                <w:szCs w:val="20"/>
              </w:rPr>
              <w:t>Área Total Acadêmica</w:t>
            </w:r>
          </w:p>
        </w:tc>
        <w:tc>
          <w:tcPr>
            <w:tcW w:w="998" w:type="pct"/>
          </w:tcPr>
          <w:p w14:paraId="331B7655" w14:textId="77777777" w:rsidR="00D87B75" w:rsidRPr="00B9042B" w:rsidRDefault="00D87B75" w:rsidP="00A30A97">
            <w:pPr>
              <w:ind w:left="18"/>
              <w:jc w:val="center"/>
              <w:rPr>
                <w:sz w:val="20"/>
                <w:szCs w:val="20"/>
              </w:rPr>
            </w:pPr>
            <w:r w:rsidRPr="00B9042B">
              <w:rPr>
                <w:sz w:val="20"/>
                <w:szCs w:val="20"/>
              </w:rPr>
              <w:t>5.102,81</w:t>
            </w:r>
          </w:p>
        </w:tc>
      </w:tr>
      <w:tr w:rsidR="00D87B75" w:rsidRPr="00B9042B" w14:paraId="3BC5B3C4" w14:textId="77777777" w:rsidTr="00BA374B">
        <w:trPr>
          <w:trHeight w:val="24"/>
        </w:trPr>
        <w:tc>
          <w:tcPr>
            <w:tcW w:w="4002" w:type="pct"/>
          </w:tcPr>
          <w:p w14:paraId="2EA7FC90" w14:textId="77777777" w:rsidR="00D87B75" w:rsidRPr="00B9042B" w:rsidRDefault="00D87B75" w:rsidP="00A30A97">
            <w:pPr>
              <w:rPr>
                <w:sz w:val="20"/>
                <w:szCs w:val="20"/>
              </w:rPr>
            </w:pPr>
            <w:commentRangeStart w:id="4"/>
            <w:r w:rsidRPr="00B9042B">
              <w:rPr>
                <w:sz w:val="20"/>
                <w:szCs w:val="20"/>
              </w:rPr>
              <w:t>Área Total Esportiva</w:t>
            </w:r>
            <w:commentRangeEnd w:id="4"/>
            <w:r w:rsidR="00E34832">
              <w:rPr>
                <w:rStyle w:val="Refdecomentrio"/>
                <w:rFonts w:asciiTheme="minorHAnsi" w:eastAsiaTheme="minorHAnsi" w:hAnsiTheme="minorHAnsi" w:cstheme="minorBidi"/>
                <w:lang w:eastAsia="en-US"/>
              </w:rPr>
              <w:commentReference w:id="4"/>
            </w:r>
          </w:p>
        </w:tc>
        <w:tc>
          <w:tcPr>
            <w:tcW w:w="998" w:type="pct"/>
          </w:tcPr>
          <w:p w14:paraId="7D90EC49" w14:textId="77777777" w:rsidR="00D87B75" w:rsidRPr="00B9042B" w:rsidRDefault="00D87B75" w:rsidP="00A30A97">
            <w:pPr>
              <w:spacing w:after="160"/>
              <w:rPr>
                <w:sz w:val="20"/>
                <w:szCs w:val="20"/>
              </w:rPr>
            </w:pPr>
          </w:p>
        </w:tc>
      </w:tr>
      <w:tr w:rsidR="00D87B75" w:rsidRPr="00B9042B" w14:paraId="1CC1002B" w14:textId="77777777" w:rsidTr="00BA374B">
        <w:trPr>
          <w:trHeight w:val="194"/>
        </w:trPr>
        <w:tc>
          <w:tcPr>
            <w:tcW w:w="4002" w:type="pct"/>
          </w:tcPr>
          <w:p w14:paraId="2A8E3ACC" w14:textId="77777777" w:rsidR="00D87B75" w:rsidRPr="00B9042B" w:rsidRDefault="00D87B75" w:rsidP="00A30A97">
            <w:pPr>
              <w:rPr>
                <w:sz w:val="20"/>
                <w:szCs w:val="20"/>
              </w:rPr>
            </w:pPr>
            <w:r w:rsidRPr="00B9042B">
              <w:rPr>
                <w:sz w:val="20"/>
                <w:szCs w:val="20"/>
              </w:rPr>
              <w:t>Área Total Construída</w:t>
            </w:r>
          </w:p>
        </w:tc>
        <w:tc>
          <w:tcPr>
            <w:tcW w:w="998" w:type="pct"/>
          </w:tcPr>
          <w:p w14:paraId="2D7280B9" w14:textId="77777777" w:rsidR="00D87B75" w:rsidRPr="00B9042B" w:rsidRDefault="00D87B75" w:rsidP="00A30A97">
            <w:pPr>
              <w:ind w:left="18"/>
              <w:jc w:val="center"/>
              <w:rPr>
                <w:sz w:val="20"/>
                <w:szCs w:val="20"/>
              </w:rPr>
            </w:pPr>
            <w:r w:rsidRPr="00B9042B">
              <w:rPr>
                <w:sz w:val="20"/>
                <w:szCs w:val="20"/>
              </w:rPr>
              <w:t>5.985,95</w:t>
            </w:r>
          </w:p>
        </w:tc>
      </w:tr>
    </w:tbl>
    <w:p w14:paraId="3330259F" w14:textId="77777777" w:rsidR="00D87B75" w:rsidRDefault="00D87B75" w:rsidP="00D87B75">
      <w:pPr>
        <w:spacing w:after="262"/>
        <w:ind w:left="-5"/>
        <w:rPr>
          <w:rFonts w:ascii="Arial" w:hAnsi="Arial" w:cs="Arial"/>
          <w:b/>
          <w:sz w:val="26"/>
          <w:szCs w:val="26"/>
        </w:rPr>
      </w:pPr>
    </w:p>
    <w:p w14:paraId="592020D9" w14:textId="5864F707" w:rsidR="00D87B75" w:rsidRDefault="00D87B75" w:rsidP="00D87B75">
      <w:pPr>
        <w:jc w:val="both"/>
        <w:rPr>
          <w:b/>
        </w:rPr>
      </w:pPr>
      <w:r>
        <w:rPr>
          <w:b/>
        </w:rPr>
        <w:t>7.1.</w:t>
      </w:r>
      <w:r w:rsidR="00783867">
        <w:rPr>
          <w:b/>
        </w:rPr>
        <w:t>10</w:t>
      </w:r>
      <w:r>
        <w:rPr>
          <w:b/>
        </w:rPr>
        <w:t xml:space="preserve"> Infraestrutura do Câmpus Pelotas</w:t>
      </w:r>
    </w:p>
    <w:p w14:paraId="409907BD" w14:textId="77777777" w:rsidR="00D87B75" w:rsidRDefault="00D87B75" w:rsidP="00D87B75">
      <w:pPr>
        <w:jc w:val="both"/>
        <w:rPr>
          <w:b/>
        </w:rPr>
      </w:pPr>
    </w:p>
    <w:p w14:paraId="49CAAE82" w14:textId="77777777" w:rsidR="00D87B75" w:rsidRPr="00BA374B" w:rsidRDefault="00D87B75" w:rsidP="00BA374B">
      <w:pPr>
        <w:ind w:left="-5"/>
        <w:rPr>
          <w:sz w:val="20"/>
          <w:szCs w:val="20"/>
        </w:rPr>
      </w:pPr>
      <w:r w:rsidRPr="00BA374B">
        <w:rPr>
          <w:sz w:val="20"/>
          <w:szCs w:val="20"/>
        </w:rPr>
        <w:t>Quadro XX – Infraestrutura física do Câmpus Pelotas</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49" w:type="dxa"/>
          <w:right w:w="55" w:type="dxa"/>
        </w:tblCellMar>
        <w:tblLook w:val="04A0" w:firstRow="1" w:lastRow="0" w:firstColumn="1" w:lastColumn="0" w:noHBand="0" w:noVBand="1"/>
      </w:tblPr>
      <w:tblGrid>
        <w:gridCol w:w="5806"/>
        <w:gridCol w:w="994"/>
        <w:gridCol w:w="1694"/>
      </w:tblGrid>
      <w:tr w:rsidR="00D87B75" w:rsidRPr="00F15B43" w14:paraId="034689CB" w14:textId="77777777" w:rsidTr="00BA374B">
        <w:trPr>
          <w:trHeight w:val="235"/>
        </w:trPr>
        <w:tc>
          <w:tcPr>
            <w:tcW w:w="3418" w:type="pct"/>
          </w:tcPr>
          <w:p w14:paraId="7F958AB0" w14:textId="77777777" w:rsidR="00D87B75" w:rsidRPr="00F15B43" w:rsidRDefault="00D87B75" w:rsidP="00E34832">
            <w:pPr>
              <w:jc w:val="center"/>
              <w:rPr>
                <w:b/>
                <w:sz w:val="20"/>
                <w:szCs w:val="20"/>
              </w:rPr>
            </w:pPr>
            <w:r w:rsidRPr="00F15B43">
              <w:rPr>
                <w:b/>
                <w:sz w:val="20"/>
                <w:szCs w:val="20"/>
              </w:rPr>
              <w:t>Área Física</w:t>
            </w:r>
          </w:p>
        </w:tc>
        <w:tc>
          <w:tcPr>
            <w:tcW w:w="585" w:type="pct"/>
          </w:tcPr>
          <w:p w14:paraId="26F67D7F" w14:textId="77777777" w:rsidR="00D87B75" w:rsidRPr="00F15B43" w:rsidRDefault="00D87B75" w:rsidP="00E34832">
            <w:pPr>
              <w:jc w:val="center"/>
              <w:rPr>
                <w:b/>
                <w:sz w:val="20"/>
                <w:szCs w:val="20"/>
              </w:rPr>
            </w:pPr>
            <w:r w:rsidRPr="00F15B43">
              <w:rPr>
                <w:b/>
                <w:sz w:val="20"/>
                <w:szCs w:val="20"/>
              </w:rPr>
              <w:t>Qtd (un)</w:t>
            </w:r>
          </w:p>
        </w:tc>
        <w:tc>
          <w:tcPr>
            <w:tcW w:w="998" w:type="pct"/>
          </w:tcPr>
          <w:p w14:paraId="593938D8" w14:textId="77777777" w:rsidR="00D87B75" w:rsidRPr="00F15B43" w:rsidRDefault="00D87B75" w:rsidP="00BA374B">
            <w:pPr>
              <w:jc w:val="center"/>
              <w:rPr>
                <w:b/>
                <w:sz w:val="20"/>
                <w:szCs w:val="20"/>
              </w:rPr>
            </w:pPr>
            <w:r w:rsidRPr="00F15B43">
              <w:rPr>
                <w:b/>
                <w:sz w:val="20"/>
                <w:szCs w:val="20"/>
              </w:rPr>
              <w:t>Área (m²)</w:t>
            </w:r>
          </w:p>
        </w:tc>
      </w:tr>
      <w:tr w:rsidR="00D87B75" w:rsidRPr="00F15B43" w14:paraId="0D292F64" w14:textId="77777777" w:rsidTr="00BA374B">
        <w:trPr>
          <w:trHeight w:val="216"/>
        </w:trPr>
        <w:tc>
          <w:tcPr>
            <w:tcW w:w="3418" w:type="pct"/>
          </w:tcPr>
          <w:p w14:paraId="4420E39F" w14:textId="77777777" w:rsidR="00D87B75" w:rsidRPr="00F15B43" w:rsidRDefault="00D87B75" w:rsidP="00E34832">
            <w:pPr>
              <w:rPr>
                <w:sz w:val="20"/>
                <w:szCs w:val="20"/>
              </w:rPr>
            </w:pPr>
            <w:r w:rsidRPr="00F15B43">
              <w:rPr>
                <w:sz w:val="20"/>
                <w:szCs w:val="20"/>
              </w:rPr>
              <w:t>Salas de Aula, Laboratórios e Oficinas</w:t>
            </w:r>
          </w:p>
        </w:tc>
        <w:tc>
          <w:tcPr>
            <w:tcW w:w="585" w:type="pct"/>
          </w:tcPr>
          <w:p w14:paraId="3CC9316B" w14:textId="77777777" w:rsidR="00D87B75" w:rsidRPr="00F15B43" w:rsidRDefault="00D87B75" w:rsidP="00E34832">
            <w:pPr>
              <w:jc w:val="center"/>
              <w:rPr>
                <w:sz w:val="20"/>
                <w:szCs w:val="20"/>
              </w:rPr>
            </w:pPr>
            <w:r w:rsidRPr="00F15B43">
              <w:rPr>
                <w:sz w:val="20"/>
                <w:szCs w:val="20"/>
              </w:rPr>
              <w:t>204</w:t>
            </w:r>
          </w:p>
        </w:tc>
        <w:tc>
          <w:tcPr>
            <w:tcW w:w="998" w:type="pct"/>
          </w:tcPr>
          <w:p w14:paraId="0D799A82" w14:textId="77777777" w:rsidR="00D87B75" w:rsidRPr="00F15B43" w:rsidRDefault="00D87B75" w:rsidP="00BA374B">
            <w:pPr>
              <w:jc w:val="center"/>
              <w:rPr>
                <w:sz w:val="20"/>
                <w:szCs w:val="20"/>
              </w:rPr>
            </w:pPr>
            <w:r w:rsidRPr="00F15B43">
              <w:rPr>
                <w:sz w:val="20"/>
                <w:szCs w:val="20"/>
              </w:rPr>
              <w:t>10.584,84</w:t>
            </w:r>
          </w:p>
        </w:tc>
      </w:tr>
      <w:tr w:rsidR="00D87B75" w:rsidRPr="00F15B43" w14:paraId="4EB55F9C" w14:textId="77777777" w:rsidTr="00BA374B">
        <w:trPr>
          <w:trHeight w:val="219"/>
        </w:trPr>
        <w:tc>
          <w:tcPr>
            <w:tcW w:w="3418" w:type="pct"/>
          </w:tcPr>
          <w:p w14:paraId="000BD1B8" w14:textId="3F0DF7BB" w:rsidR="00D87B75" w:rsidRPr="00F15B43" w:rsidRDefault="00D87B75" w:rsidP="00E34832">
            <w:pPr>
              <w:rPr>
                <w:sz w:val="20"/>
                <w:szCs w:val="20"/>
              </w:rPr>
            </w:pPr>
            <w:r w:rsidRPr="00F15B43">
              <w:rPr>
                <w:sz w:val="20"/>
                <w:szCs w:val="20"/>
              </w:rPr>
              <w:t xml:space="preserve">Biblioteca e </w:t>
            </w:r>
            <w:r w:rsidR="00E34832" w:rsidRPr="00F15B43">
              <w:rPr>
                <w:sz w:val="20"/>
                <w:szCs w:val="20"/>
              </w:rPr>
              <w:t>Videoteca</w:t>
            </w:r>
          </w:p>
        </w:tc>
        <w:tc>
          <w:tcPr>
            <w:tcW w:w="585" w:type="pct"/>
          </w:tcPr>
          <w:p w14:paraId="607930C5" w14:textId="77777777" w:rsidR="00D87B75" w:rsidRPr="00F15B43" w:rsidRDefault="00D87B75" w:rsidP="00E34832">
            <w:pPr>
              <w:jc w:val="center"/>
              <w:rPr>
                <w:sz w:val="20"/>
                <w:szCs w:val="20"/>
              </w:rPr>
            </w:pPr>
            <w:r w:rsidRPr="00F15B43">
              <w:rPr>
                <w:sz w:val="20"/>
                <w:szCs w:val="20"/>
              </w:rPr>
              <w:t>1</w:t>
            </w:r>
          </w:p>
        </w:tc>
        <w:tc>
          <w:tcPr>
            <w:tcW w:w="998" w:type="pct"/>
          </w:tcPr>
          <w:p w14:paraId="2450E6DD" w14:textId="77777777" w:rsidR="00D87B75" w:rsidRPr="00F15B43" w:rsidRDefault="00D87B75" w:rsidP="00BA374B">
            <w:pPr>
              <w:jc w:val="center"/>
              <w:rPr>
                <w:sz w:val="20"/>
                <w:szCs w:val="20"/>
              </w:rPr>
            </w:pPr>
            <w:r w:rsidRPr="00F15B43">
              <w:rPr>
                <w:sz w:val="20"/>
                <w:szCs w:val="20"/>
              </w:rPr>
              <w:t>721,80</w:t>
            </w:r>
          </w:p>
        </w:tc>
      </w:tr>
      <w:tr w:rsidR="00D87B75" w:rsidRPr="00F15B43" w14:paraId="708D434E" w14:textId="77777777" w:rsidTr="00BA374B">
        <w:trPr>
          <w:trHeight w:val="236"/>
        </w:trPr>
        <w:tc>
          <w:tcPr>
            <w:tcW w:w="3418" w:type="pct"/>
          </w:tcPr>
          <w:p w14:paraId="1F21CDC6" w14:textId="77777777" w:rsidR="00D87B75" w:rsidRPr="00F15B43" w:rsidRDefault="00D87B75" w:rsidP="00E34832">
            <w:pPr>
              <w:rPr>
                <w:sz w:val="20"/>
                <w:szCs w:val="20"/>
              </w:rPr>
            </w:pPr>
            <w:r w:rsidRPr="00F15B43">
              <w:rPr>
                <w:sz w:val="20"/>
                <w:szCs w:val="20"/>
              </w:rPr>
              <w:t>Coordenadorias (incluindo sala dos professores)</w:t>
            </w:r>
          </w:p>
        </w:tc>
        <w:tc>
          <w:tcPr>
            <w:tcW w:w="585" w:type="pct"/>
          </w:tcPr>
          <w:p w14:paraId="6EDFE032" w14:textId="77777777" w:rsidR="00D87B75" w:rsidRPr="00F15B43" w:rsidRDefault="00D87B75" w:rsidP="00E34832">
            <w:pPr>
              <w:jc w:val="center"/>
              <w:rPr>
                <w:sz w:val="20"/>
                <w:szCs w:val="20"/>
              </w:rPr>
            </w:pPr>
            <w:r w:rsidRPr="00F15B43">
              <w:rPr>
                <w:sz w:val="20"/>
                <w:szCs w:val="20"/>
              </w:rPr>
              <w:t>22</w:t>
            </w:r>
          </w:p>
        </w:tc>
        <w:tc>
          <w:tcPr>
            <w:tcW w:w="998" w:type="pct"/>
          </w:tcPr>
          <w:p w14:paraId="1DA8D201" w14:textId="77777777" w:rsidR="00D87B75" w:rsidRPr="00F15B43" w:rsidRDefault="00D87B75" w:rsidP="00BA374B">
            <w:pPr>
              <w:jc w:val="center"/>
              <w:rPr>
                <w:sz w:val="20"/>
                <w:szCs w:val="20"/>
              </w:rPr>
            </w:pPr>
            <w:r w:rsidRPr="00F15B43">
              <w:rPr>
                <w:sz w:val="20"/>
                <w:szCs w:val="20"/>
              </w:rPr>
              <w:t>1.889,22</w:t>
            </w:r>
          </w:p>
        </w:tc>
      </w:tr>
      <w:tr w:rsidR="00D87B75" w:rsidRPr="00F15B43" w14:paraId="17CB1CDC" w14:textId="77777777" w:rsidTr="00BA374B">
        <w:trPr>
          <w:trHeight w:val="227"/>
        </w:trPr>
        <w:tc>
          <w:tcPr>
            <w:tcW w:w="3418" w:type="pct"/>
          </w:tcPr>
          <w:p w14:paraId="765C0A75" w14:textId="77777777" w:rsidR="00D87B75" w:rsidRPr="00F15B43" w:rsidRDefault="00D87B75" w:rsidP="00E34832">
            <w:pPr>
              <w:rPr>
                <w:sz w:val="20"/>
                <w:szCs w:val="20"/>
              </w:rPr>
            </w:pPr>
            <w:r w:rsidRPr="00F15B43">
              <w:rPr>
                <w:sz w:val="20"/>
                <w:szCs w:val="20"/>
              </w:rPr>
              <w:t>Salas de Atendimento</w:t>
            </w:r>
          </w:p>
        </w:tc>
        <w:tc>
          <w:tcPr>
            <w:tcW w:w="585" w:type="pct"/>
          </w:tcPr>
          <w:p w14:paraId="440A25E9" w14:textId="77777777" w:rsidR="00D87B75" w:rsidRPr="00F15B43" w:rsidRDefault="00D87B75" w:rsidP="00E34832">
            <w:pPr>
              <w:jc w:val="center"/>
              <w:rPr>
                <w:sz w:val="20"/>
                <w:szCs w:val="20"/>
              </w:rPr>
            </w:pPr>
            <w:r w:rsidRPr="00F15B43">
              <w:rPr>
                <w:sz w:val="20"/>
                <w:szCs w:val="20"/>
              </w:rPr>
              <w:t>13</w:t>
            </w:r>
          </w:p>
        </w:tc>
        <w:tc>
          <w:tcPr>
            <w:tcW w:w="998" w:type="pct"/>
          </w:tcPr>
          <w:p w14:paraId="545D3BC7" w14:textId="77777777" w:rsidR="00D87B75" w:rsidRPr="00F15B43" w:rsidRDefault="00D87B75" w:rsidP="00BA374B">
            <w:pPr>
              <w:jc w:val="center"/>
              <w:rPr>
                <w:sz w:val="20"/>
                <w:szCs w:val="20"/>
              </w:rPr>
            </w:pPr>
            <w:r w:rsidRPr="00F15B43">
              <w:rPr>
                <w:sz w:val="20"/>
                <w:szCs w:val="20"/>
              </w:rPr>
              <w:t>282,75</w:t>
            </w:r>
          </w:p>
        </w:tc>
      </w:tr>
      <w:tr w:rsidR="00D87B75" w:rsidRPr="00F15B43" w14:paraId="02C37CF2" w14:textId="77777777" w:rsidTr="00BA374B">
        <w:trPr>
          <w:trHeight w:val="216"/>
        </w:trPr>
        <w:tc>
          <w:tcPr>
            <w:tcW w:w="3418" w:type="pct"/>
          </w:tcPr>
          <w:p w14:paraId="661ED60C" w14:textId="77777777" w:rsidR="00D87B75" w:rsidRPr="00F15B43" w:rsidRDefault="00D87B75" w:rsidP="00E34832">
            <w:pPr>
              <w:rPr>
                <w:sz w:val="20"/>
                <w:szCs w:val="20"/>
              </w:rPr>
            </w:pPr>
            <w:r w:rsidRPr="00F15B43">
              <w:rPr>
                <w:sz w:val="20"/>
                <w:szCs w:val="20"/>
              </w:rPr>
              <w:t>Ferramentarias</w:t>
            </w:r>
          </w:p>
        </w:tc>
        <w:tc>
          <w:tcPr>
            <w:tcW w:w="585" w:type="pct"/>
          </w:tcPr>
          <w:p w14:paraId="4806780E" w14:textId="77777777" w:rsidR="00D87B75" w:rsidRPr="00F15B43" w:rsidRDefault="00D87B75" w:rsidP="00E34832">
            <w:pPr>
              <w:jc w:val="center"/>
              <w:rPr>
                <w:sz w:val="20"/>
                <w:szCs w:val="20"/>
              </w:rPr>
            </w:pPr>
            <w:r w:rsidRPr="00F15B43">
              <w:rPr>
                <w:sz w:val="20"/>
                <w:szCs w:val="20"/>
              </w:rPr>
              <w:t>15</w:t>
            </w:r>
          </w:p>
        </w:tc>
        <w:tc>
          <w:tcPr>
            <w:tcW w:w="998" w:type="pct"/>
          </w:tcPr>
          <w:p w14:paraId="3B3887EE" w14:textId="77777777" w:rsidR="00D87B75" w:rsidRPr="00F15B43" w:rsidRDefault="00D87B75" w:rsidP="00BA374B">
            <w:pPr>
              <w:jc w:val="center"/>
              <w:rPr>
                <w:sz w:val="20"/>
                <w:szCs w:val="20"/>
              </w:rPr>
            </w:pPr>
            <w:r w:rsidRPr="00F15B43">
              <w:rPr>
                <w:sz w:val="20"/>
                <w:szCs w:val="20"/>
              </w:rPr>
              <w:t>381,84</w:t>
            </w:r>
          </w:p>
        </w:tc>
      </w:tr>
      <w:tr w:rsidR="00D87B75" w:rsidRPr="00F15B43" w14:paraId="0448A275" w14:textId="77777777" w:rsidTr="00BA374B">
        <w:trPr>
          <w:trHeight w:val="235"/>
        </w:trPr>
        <w:tc>
          <w:tcPr>
            <w:tcW w:w="3418" w:type="pct"/>
          </w:tcPr>
          <w:p w14:paraId="209D0E55" w14:textId="77777777" w:rsidR="00D87B75" w:rsidRPr="00F15B43" w:rsidRDefault="00D87B75" w:rsidP="00E34832">
            <w:pPr>
              <w:rPr>
                <w:sz w:val="20"/>
                <w:szCs w:val="20"/>
              </w:rPr>
            </w:pPr>
            <w:r w:rsidRPr="00F15B43">
              <w:rPr>
                <w:sz w:val="20"/>
                <w:szCs w:val="20"/>
              </w:rPr>
              <w:t>Instalações Administrativas</w:t>
            </w:r>
          </w:p>
        </w:tc>
        <w:tc>
          <w:tcPr>
            <w:tcW w:w="585" w:type="pct"/>
          </w:tcPr>
          <w:p w14:paraId="443B921F" w14:textId="77777777" w:rsidR="00D87B75" w:rsidRPr="00F15B43" w:rsidRDefault="00D87B75" w:rsidP="00E34832">
            <w:pPr>
              <w:jc w:val="center"/>
              <w:rPr>
                <w:sz w:val="20"/>
                <w:szCs w:val="20"/>
              </w:rPr>
            </w:pPr>
            <w:r w:rsidRPr="00F15B43">
              <w:rPr>
                <w:sz w:val="20"/>
                <w:szCs w:val="20"/>
              </w:rPr>
              <w:t>32</w:t>
            </w:r>
          </w:p>
        </w:tc>
        <w:tc>
          <w:tcPr>
            <w:tcW w:w="998" w:type="pct"/>
          </w:tcPr>
          <w:p w14:paraId="3C61856E" w14:textId="77777777" w:rsidR="00D87B75" w:rsidRPr="00F15B43" w:rsidRDefault="00D87B75" w:rsidP="00BA374B">
            <w:pPr>
              <w:jc w:val="center"/>
              <w:rPr>
                <w:sz w:val="20"/>
                <w:szCs w:val="20"/>
              </w:rPr>
            </w:pPr>
            <w:r w:rsidRPr="00F15B43">
              <w:rPr>
                <w:sz w:val="20"/>
                <w:szCs w:val="20"/>
              </w:rPr>
              <w:t>1.477,62</w:t>
            </w:r>
          </w:p>
        </w:tc>
      </w:tr>
      <w:tr w:rsidR="00D87B75" w:rsidRPr="00F15B43" w14:paraId="52730B87" w14:textId="77777777" w:rsidTr="00BA374B">
        <w:trPr>
          <w:trHeight w:val="224"/>
        </w:trPr>
        <w:tc>
          <w:tcPr>
            <w:tcW w:w="3418" w:type="pct"/>
          </w:tcPr>
          <w:p w14:paraId="718D1FA5" w14:textId="77777777" w:rsidR="00D87B75" w:rsidRPr="00F15B43" w:rsidRDefault="00D87B75" w:rsidP="00E34832">
            <w:pPr>
              <w:rPr>
                <w:sz w:val="20"/>
                <w:szCs w:val="20"/>
              </w:rPr>
            </w:pPr>
            <w:r w:rsidRPr="00F15B43">
              <w:rPr>
                <w:sz w:val="20"/>
                <w:szCs w:val="20"/>
              </w:rPr>
              <w:t>Instalações Administrativo-Acadêmicas</w:t>
            </w:r>
          </w:p>
        </w:tc>
        <w:tc>
          <w:tcPr>
            <w:tcW w:w="585" w:type="pct"/>
          </w:tcPr>
          <w:p w14:paraId="4E03DF2C" w14:textId="77777777" w:rsidR="00D87B75" w:rsidRPr="00F15B43" w:rsidRDefault="00D87B75" w:rsidP="00E34832">
            <w:pPr>
              <w:jc w:val="center"/>
              <w:rPr>
                <w:sz w:val="20"/>
                <w:szCs w:val="20"/>
              </w:rPr>
            </w:pPr>
            <w:r w:rsidRPr="00F15B43">
              <w:rPr>
                <w:sz w:val="20"/>
                <w:szCs w:val="20"/>
              </w:rPr>
              <w:t>31</w:t>
            </w:r>
          </w:p>
        </w:tc>
        <w:tc>
          <w:tcPr>
            <w:tcW w:w="998" w:type="pct"/>
          </w:tcPr>
          <w:p w14:paraId="059579EC" w14:textId="77777777" w:rsidR="00D87B75" w:rsidRPr="00F15B43" w:rsidRDefault="00D87B75" w:rsidP="00BA374B">
            <w:pPr>
              <w:jc w:val="center"/>
              <w:rPr>
                <w:sz w:val="20"/>
                <w:szCs w:val="20"/>
              </w:rPr>
            </w:pPr>
            <w:r w:rsidRPr="00F15B43">
              <w:rPr>
                <w:sz w:val="20"/>
                <w:szCs w:val="20"/>
              </w:rPr>
              <w:t>1.315,58</w:t>
            </w:r>
          </w:p>
        </w:tc>
      </w:tr>
      <w:tr w:rsidR="00D87B75" w:rsidRPr="00F15B43" w14:paraId="0017D5FD" w14:textId="77777777" w:rsidTr="00BA374B">
        <w:trPr>
          <w:trHeight w:val="214"/>
        </w:trPr>
        <w:tc>
          <w:tcPr>
            <w:tcW w:w="3418" w:type="pct"/>
          </w:tcPr>
          <w:p w14:paraId="228E2E1C" w14:textId="06562075" w:rsidR="00D87B75" w:rsidRPr="00F15B43" w:rsidRDefault="00E34832" w:rsidP="00E34832">
            <w:pPr>
              <w:rPr>
                <w:sz w:val="20"/>
                <w:szCs w:val="20"/>
              </w:rPr>
            </w:pPr>
            <w:r w:rsidRPr="00F15B43">
              <w:rPr>
                <w:sz w:val="20"/>
                <w:szCs w:val="20"/>
              </w:rPr>
              <w:t>Grêmio</w:t>
            </w:r>
            <w:r w:rsidR="00D87B75" w:rsidRPr="00F15B43">
              <w:rPr>
                <w:sz w:val="20"/>
                <w:szCs w:val="20"/>
              </w:rPr>
              <w:t xml:space="preserve"> </w:t>
            </w:r>
            <w:r>
              <w:rPr>
                <w:sz w:val="20"/>
                <w:szCs w:val="20"/>
              </w:rPr>
              <w:t>E</w:t>
            </w:r>
            <w:r w:rsidR="00D87B75" w:rsidRPr="00F15B43">
              <w:rPr>
                <w:sz w:val="20"/>
                <w:szCs w:val="20"/>
              </w:rPr>
              <w:t xml:space="preserve">studantil e </w:t>
            </w:r>
            <w:r>
              <w:rPr>
                <w:sz w:val="20"/>
                <w:szCs w:val="20"/>
              </w:rPr>
              <w:t>D</w:t>
            </w:r>
            <w:r w:rsidR="00D87B75" w:rsidRPr="00F15B43">
              <w:rPr>
                <w:sz w:val="20"/>
                <w:szCs w:val="20"/>
              </w:rPr>
              <w:t xml:space="preserve">iretórios </w:t>
            </w:r>
            <w:r>
              <w:rPr>
                <w:sz w:val="20"/>
                <w:szCs w:val="20"/>
              </w:rPr>
              <w:t>A</w:t>
            </w:r>
            <w:r w:rsidR="00D87B75" w:rsidRPr="00F15B43">
              <w:rPr>
                <w:sz w:val="20"/>
                <w:szCs w:val="20"/>
              </w:rPr>
              <w:t>cadêmicos</w:t>
            </w:r>
          </w:p>
        </w:tc>
        <w:tc>
          <w:tcPr>
            <w:tcW w:w="585" w:type="pct"/>
          </w:tcPr>
          <w:p w14:paraId="438BA982" w14:textId="77777777" w:rsidR="00D87B75" w:rsidRPr="00F15B43" w:rsidRDefault="00D87B75" w:rsidP="00E34832">
            <w:pPr>
              <w:jc w:val="center"/>
              <w:rPr>
                <w:sz w:val="20"/>
                <w:szCs w:val="20"/>
              </w:rPr>
            </w:pPr>
            <w:r w:rsidRPr="00F15B43">
              <w:rPr>
                <w:sz w:val="20"/>
                <w:szCs w:val="20"/>
              </w:rPr>
              <w:t>2</w:t>
            </w:r>
          </w:p>
        </w:tc>
        <w:tc>
          <w:tcPr>
            <w:tcW w:w="998" w:type="pct"/>
          </w:tcPr>
          <w:p w14:paraId="5FF2C90D" w14:textId="77777777" w:rsidR="00D87B75" w:rsidRPr="00F15B43" w:rsidRDefault="00D87B75" w:rsidP="00BA374B">
            <w:pPr>
              <w:jc w:val="center"/>
              <w:rPr>
                <w:sz w:val="20"/>
                <w:szCs w:val="20"/>
              </w:rPr>
            </w:pPr>
            <w:r w:rsidRPr="00F15B43">
              <w:rPr>
                <w:sz w:val="20"/>
                <w:szCs w:val="20"/>
              </w:rPr>
              <w:t>71,28</w:t>
            </w:r>
          </w:p>
        </w:tc>
      </w:tr>
      <w:tr w:rsidR="00D87B75" w:rsidRPr="00F15B43" w14:paraId="4C34207E" w14:textId="77777777" w:rsidTr="00BA374B">
        <w:trPr>
          <w:trHeight w:val="232"/>
        </w:trPr>
        <w:tc>
          <w:tcPr>
            <w:tcW w:w="3418" w:type="pct"/>
          </w:tcPr>
          <w:p w14:paraId="2D78EB5B" w14:textId="77777777" w:rsidR="00D87B75" w:rsidRPr="00F15B43" w:rsidRDefault="00D87B75" w:rsidP="00E34832">
            <w:pPr>
              <w:rPr>
                <w:sz w:val="20"/>
                <w:szCs w:val="20"/>
              </w:rPr>
            </w:pPr>
            <w:r w:rsidRPr="00F15B43">
              <w:rPr>
                <w:sz w:val="20"/>
                <w:szCs w:val="20"/>
              </w:rPr>
              <w:t>Sanitários Públicos</w:t>
            </w:r>
          </w:p>
        </w:tc>
        <w:tc>
          <w:tcPr>
            <w:tcW w:w="585" w:type="pct"/>
          </w:tcPr>
          <w:p w14:paraId="12E9CE7D" w14:textId="77777777" w:rsidR="00D87B75" w:rsidRPr="00F15B43" w:rsidRDefault="00D87B75" w:rsidP="00E34832">
            <w:pPr>
              <w:jc w:val="center"/>
              <w:rPr>
                <w:sz w:val="20"/>
                <w:szCs w:val="20"/>
              </w:rPr>
            </w:pPr>
            <w:r w:rsidRPr="00F15B43">
              <w:rPr>
                <w:sz w:val="20"/>
                <w:szCs w:val="20"/>
              </w:rPr>
              <w:t>28</w:t>
            </w:r>
          </w:p>
        </w:tc>
        <w:tc>
          <w:tcPr>
            <w:tcW w:w="998" w:type="pct"/>
          </w:tcPr>
          <w:p w14:paraId="2EA35D04" w14:textId="77777777" w:rsidR="00D87B75" w:rsidRPr="00F15B43" w:rsidRDefault="00D87B75" w:rsidP="00BA374B">
            <w:pPr>
              <w:jc w:val="center"/>
              <w:rPr>
                <w:sz w:val="20"/>
                <w:szCs w:val="20"/>
              </w:rPr>
            </w:pPr>
            <w:r w:rsidRPr="00F15B43">
              <w:rPr>
                <w:sz w:val="20"/>
                <w:szCs w:val="20"/>
              </w:rPr>
              <w:t>428,88</w:t>
            </w:r>
          </w:p>
        </w:tc>
      </w:tr>
      <w:tr w:rsidR="00D87B75" w:rsidRPr="00F15B43" w14:paraId="77039707" w14:textId="77777777" w:rsidTr="00BA374B">
        <w:trPr>
          <w:trHeight w:val="222"/>
        </w:trPr>
        <w:tc>
          <w:tcPr>
            <w:tcW w:w="3418" w:type="pct"/>
          </w:tcPr>
          <w:p w14:paraId="06CF6AE7" w14:textId="77777777" w:rsidR="00D87B75" w:rsidRPr="00F15B43" w:rsidRDefault="00D87B75" w:rsidP="00E34832">
            <w:pPr>
              <w:rPr>
                <w:sz w:val="20"/>
                <w:szCs w:val="20"/>
              </w:rPr>
            </w:pPr>
            <w:r w:rsidRPr="00F15B43">
              <w:rPr>
                <w:sz w:val="20"/>
                <w:szCs w:val="20"/>
              </w:rPr>
              <w:t>Sanitários Acessíveis</w:t>
            </w:r>
          </w:p>
        </w:tc>
        <w:tc>
          <w:tcPr>
            <w:tcW w:w="585" w:type="pct"/>
          </w:tcPr>
          <w:p w14:paraId="5E44CD53" w14:textId="77777777" w:rsidR="00D87B75" w:rsidRPr="00F15B43" w:rsidRDefault="00D87B75" w:rsidP="00E34832">
            <w:pPr>
              <w:jc w:val="center"/>
              <w:rPr>
                <w:sz w:val="20"/>
                <w:szCs w:val="20"/>
              </w:rPr>
            </w:pPr>
            <w:r w:rsidRPr="00F15B43">
              <w:rPr>
                <w:sz w:val="20"/>
                <w:szCs w:val="20"/>
              </w:rPr>
              <w:t>7</w:t>
            </w:r>
          </w:p>
        </w:tc>
        <w:tc>
          <w:tcPr>
            <w:tcW w:w="998" w:type="pct"/>
          </w:tcPr>
          <w:p w14:paraId="1085C5D8" w14:textId="77777777" w:rsidR="00D87B75" w:rsidRPr="00F15B43" w:rsidRDefault="00D87B75" w:rsidP="00BA374B">
            <w:pPr>
              <w:jc w:val="center"/>
              <w:rPr>
                <w:sz w:val="20"/>
                <w:szCs w:val="20"/>
              </w:rPr>
            </w:pPr>
            <w:r w:rsidRPr="00F15B43">
              <w:rPr>
                <w:sz w:val="20"/>
                <w:szCs w:val="20"/>
              </w:rPr>
              <w:t>32,95</w:t>
            </w:r>
          </w:p>
        </w:tc>
      </w:tr>
      <w:tr w:rsidR="00D87B75" w:rsidRPr="00F15B43" w14:paraId="187C5A7E" w14:textId="77777777" w:rsidTr="00BA374B">
        <w:trPr>
          <w:trHeight w:val="226"/>
        </w:trPr>
        <w:tc>
          <w:tcPr>
            <w:tcW w:w="3418" w:type="pct"/>
          </w:tcPr>
          <w:p w14:paraId="5FC5E426" w14:textId="77777777" w:rsidR="00D87B75" w:rsidRPr="00F15B43" w:rsidRDefault="00D87B75" w:rsidP="00E34832">
            <w:pPr>
              <w:rPr>
                <w:sz w:val="20"/>
                <w:szCs w:val="20"/>
              </w:rPr>
            </w:pPr>
            <w:r w:rsidRPr="00F15B43">
              <w:rPr>
                <w:sz w:val="20"/>
                <w:szCs w:val="20"/>
              </w:rPr>
              <w:t>Sanitários Privados</w:t>
            </w:r>
          </w:p>
        </w:tc>
        <w:tc>
          <w:tcPr>
            <w:tcW w:w="585" w:type="pct"/>
          </w:tcPr>
          <w:p w14:paraId="45CE6257" w14:textId="77777777" w:rsidR="00D87B75" w:rsidRPr="00F15B43" w:rsidRDefault="00D87B75" w:rsidP="00E34832">
            <w:pPr>
              <w:jc w:val="center"/>
              <w:rPr>
                <w:sz w:val="20"/>
                <w:szCs w:val="20"/>
              </w:rPr>
            </w:pPr>
            <w:r w:rsidRPr="00F15B43">
              <w:rPr>
                <w:sz w:val="20"/>
                <w:szCs w:val="20"/>
              </w:rPr>
              <w:t>29</w:t>
            </w:r>
          </w:p>
        </w:tc>
        <w:tc>
          <w:tcPr>
            <w:tcW w:w="998" w:type="pct"/>
          </w:tcPr>
          <w:p w14:paraId="199F89F6" w14:textId="77777777" w:rsidR="00D87B75" w:rsidRPr="00F15B43" w:rsidRDefault="00D87B75" w:rsidP="00BA374B">
            <w:pPr>
              <w:jc w:val="center"/>
              <w:rPr>
                <w:sz w:val="20"/>
                <w:szCs w:val="20"/>
              </w:rPr>
            </w:pPr>
            <w:r w:rsidRPr="00F15B43">
              <w:rPr>
                <w:sz w:val="20"/>
                <w:szCs w:val="20"/>
              </w:rPr>
              <w:t>167,51</w:t>
            </w:r>
          </w:p>
        </w:tc>
      </w:tr>
      <w:tr w:rsidR="00D87B75" w:rsidRPr="00F15B43" w14:paraId="265754CB" w14:textId="77777777" w:rsidTr="00BA374B">
        <w:trPr>
          <w:trHeight w:val="89"/>
        </w:trPr>
        <w:tc>
          <w:tcPr>
            <w:tcW w:w="3418" w:type="pct"/>
          </w:tcPr>
          <w:p w14:paraId="75A8491F" w14:textId="77777777" w:rsidR="00D87B75" w:rsidRPr="00F15B43" w:rsidRDefault="00D87B75" w:rsidP="00E34832">
            <w:pPr>
              <w:rPr>
                <w:sz w:val="20"/>
                <w:szCs w:val="20"/>
              </w:rPr>
            </w:pPr>
            <w:r w:rsidRPr="00F15B43">
              <w:rPr>
                <w:sz w:val="20"/>
                <w:szCs w:val="20"/>
              </w:rPr>
              <w:t>Refeitório</w:t>
            </w:r>
          </w:p>
        </w:tc>
        <w:tc>
          <w:tcPr>
            <w:tcW w:w="585" w:type="pct"/>
          </w:tcPr>
          <w:p w14:paraId="540A10B0" w14:textId="77777777" w:rsidR="00D87B75" w:rsidRPr="00F15B43" w:rsidRDefault="00D87B75" w:rsidP="00E34832">
            <w:pPr>
              <w:jc w:val="center"/>
              <w:rPr>
                <w:sz w:val="20"/>
                <w:szCs w:val="20"/>
              </w:rPr>
            </w:pPr>
            <w:r w:rsidRPr="00F15B43">
              <w:rPr>
                <w:sz w:val="20"/>
                <w:szCs w:val="20"/>
              </w:rPr>
              <w:t>1</w:t>
            </w:r>
          </w:p>
        </w:tc>
        <w:tc>
          <w:tcPr>
            <w:tcW w:w="998" w:type="pct"/>
          </w:tcPr>
          <w:p w14:paraId="212F1578" w14:textId="77777777" w:rsidR="00D87B75" w:rsidRPr="00F15B43" w:rsidRDefault="00D87B75" w:rsidP="00BA374B">
            <w:pPr>
              <w:jc w:val="center"/>
              <w:rPr>
                <w:sz w:val="20"/>
                <w:szCs w:val="20"/>
              </w:rPr>
            </w:pPr>
            <w:r w:rsidRPr="00F15B43">
              <w:rPr>
                <w:sz w:val="20"/>
                <w:szCs w:val="20"/>
              </w:rPr>
              <w:t>309,26</w:t>
            </w:r>
          </w:p>
        </w:tc>
      </w:tr>
      <w:tr w:rsidR="00D87B75" w:rsidRPr="00F15B43" w14:paraId="6BA8EBA3" w14:textId="77777777" w:rsidTr="00BA374B">
        <w:trPr>
          <w:trHeight w:val="92"/>
        </w:trPr>
        <w:tc>
          <w:tcPr>
            <w:tcW w:w="3418" w:type="pct"/>
          </w:tcPr>
          <w:p w14:paraId="7F5CAC0F" w14:textId="77777777" w:rsidR="00D87B75" w:rsidRPr="00F15B43" w:rsidRDefault="00D87B75" w:rsidP="00E34832">
            <w:pPr>
              <w:rPr>
                <w:sz w:val="20"/>
                <w:szCs w:val="20"/>
              </w:rPr>
            </w:pPr>
            <w:r w:rsidRPr="00F15B43">
              <w:rPr>
                <w:sz w:val="20"/>
                <w:szCs w:val="20"/>
              </w:rPr>
              <w:t>Cantina</w:t>
            </w:r>
          </w:p>
        </w:tc>
        <w:tc>
          <w:tcPr>
            <w:tcW w:w="585" w:type="pct"/>
          </w:tcPr>
          <w:p w14:paraId="2141C41F" w14:textId="77777777" w:rsidR="00D87B75" w:rsidRPr="00F15B43" w:rsidRDefault="00D87B75" w:rsidP="00E34832">
            <w:pPr>
              <w:jc w:val="center"/>
              <w:rPr>
                <w:sz w:val="20"/>
                <w:szCs w:val="20"/>
              </w:rPr>
            </w:pPr>
            <w:r w:rsidRPr="00F15B43">
              <w:rPr>
                <w:sz w:val="20"/>
                <w:szCs w:val="20"/>
              </w:rPr>
              <w:t>1</w:t>
            </w:r>
          </w:p>
        </w:tc>
        <w:tc>
          <w:tcPr>
            <w:tcW w:w="998" w:type="pct"/>
          </w:tcPr>
          <w:p w14:paraId="730D98B9" w14:textId="77777777" w:rsidR="00D87B75" w:rsidRPr="00F15B43" w:rsidRDefault="00D87B75" w:rsidP="00BA374B">
            <w:pPr>
              <w:jc w:val="center"/>
              <w:rPr>
                <w:sz w:val="20"/>
                <w:szCs w:val="20"/>
              </w:rPr>
            </w:pPr>
            <w:r w:rsidRPr="00F15B43">
              <w:rPr>
                <w:sz w:val="20"/>
                <w:szCs w:val="20"/>
              </w:rPr>
              <w:t>155,44</w:t>
            </w:r>
          </w:p>
        </w:tc>
      </w:tr>
      <w:tr w:rsidR="00D87B75" w:rsidRPr="00F15B43" w14:paraId="2E80E74E" w14:textId="77777777" w:rsidTr="00BA374B">
        <w:trPr>
          <w:trHeight w:val="239"/>
        </w:trPr>
        <w:tc>
          <w:tcPr>
            <w:tcW w:w="3418" w:type="pct"/>
          </w:tcPr>
          <w:p w14:paraId="4A64C4ED" w14:textId="77777777" w:rsidR="00D87B75" w:rsidRPr="00F15B43" w:rsidRDefault="00D87B75" w:rsidP="00E34832">
            <w:pPr>
              <w:rPr>
                <w:sz w:val="20"/>
                <w:szCs w:val="20"/>
              </w:rPr>
            </w:pPr>
            <w:r w:rsidRPr="00F15B43">
              <w:rPr>
                <w:sz w:val="20"/>
                <w:szCs w:val="20"/>
              </w:rPr>
              <w:t>Serviço Médico, Odontológico e Ambulatorial</w:t>
            </w:r>
          </w:p>
        </w:tc>
        <w:tc>
          <w:tcPr>
            <w:tcW w:w="585" w:type="pct"/>
          </w:tcPr>
          <w:p w14:paraId="16E3838E" w14:textId="77777777" w:rsidR="00D87B75" w:rsidRPr="00F15B43" w:rsidRDefault="00D87B75" w:rsidP="00E34832">
            <w:pPr>
              <w:jc w:val="center"/>
              <w:rPr>
                <w:sz w:val="20"/>
                <w:szCs w:val="20"/>
              </w:rPr>
            </w:pPr>
            <w:r w:rsidRPr="00F15B43">
              <w:rPr>
                <w:sz w:val="20"/>
                <w:szCs w:val="20"/>
              </w:rPr>
              <w:t>1</w:t>
            </w:r>
          </w:p>
        </w:tc>
        <w:tc>
          <w:tcPr>
            <w:tcW w:w="998" w:type="pct"/>
          </w:tcPr>
          <w:p w14:paraId="313A8EB1" w14:textId="77777777" w:rsidR="00D87B75" w:rsidRPr="00F15B43" w:rsidRDefault="00D87B75" w:rsidP="00BA374B">
            <w:pPr>
              <w:jc w:val="center"/>
              <w:rPr>
                <w:sz w:val="20"/>
                <w:szCs w:val="20"/>
              </w:rPr>
            </w:pPr>
            <w:r w:rsidRPr="00F15B43">
              <w:rPr>
                <w:sz w:val="20"/>
                <w:szCs w:val="20"/>
              </w:rPr>
              <w:t>130,08</w:t>
            </w:r>
          </w:p>
        </w:tc>
      </w:tr>
      <w:tr w:rsidR="00D87B75" w:rsidRPr="00F15B43" w14:paraId="10BF2B08" w14:textId="77777777" w:rsidTr="00BA374B">
        <w:trPr>
          <w:trHeight w:val="228"/>
        </w:trPr>
        <w:tc>
          <w:tcPr>
            <w:tcW w:w="3418" w:type="pct"/>
          </w:tcPr>
          <w:p w14:paraId="22366E5C" w14:textId="77777777" w:rsidR="00D87B75" w:rsidRPr="00F15B43" w:rsidRDefault="00D87B75" w:rsidP="00E34832">
            <w:pPr>
              <w:rPr>
                <w:sz w:val="20"/>
                <w:szCs w:val="20"/>
              </w:rPr>
            </w:pPr>
            <w:r w:rsidRPr="00F15B43">
              <w:rPr>
                <w:sz w:val="20"/>
                <w:szCs w:val="20"/>
              </w:rPr>
              <w:t>Ginásio de Esportes com vestiários</w:t>
            </w:r>
          </w:p>
        </w:tc>
        <w:tc>
          <w:tcPr>
            <w:tcW w:w="585" w:type="pct"/>
          </w:tcPr>
          <w:p w14:paraId="1D347CCA" w14:textId="77777777" w:rsidR="00D87B75" w:rsidRPr="00F15B43" w:rsidRDefault="00D87B75" w:rsidP="00E34832">
            <w:pPr>
              <w:jc w:val="center"/>
              <w:rPr>
                <w:sz w:val="20"/>
                <w:szCs w:val="20"/>
              </w:rPr>
            </w:pPr>
            <w:r w:rsidRPr="00F15B43">
              <w:rPr>
                <w:sz w:val="20"/>
                <w:szCs w:val="20"/>
              </w:rPr>
              <w:t>1</w:t>
            </w:r>
          </w:p>
        </w:tc>
        <w:tc>
          <w:tcPr>
            <w:tcW w:w="998" w:type="pct"/>
          </w:tcPr>
          <w:p w14:paraId="01A42229" w14:textId="77777777" w:rsidR="00D87B75" w:rsidRPr="00F15B43" w:rsidRDefault="00D87B75" w:rsidP="00BA374B">
            <w:pPr>
              <w:jc w:val="center"/>
              <w:rPr>
                <w:sz w:val="20"/>
                <w:szCs w:val="20"/>
              </w:rPr>
            </w:pPr>
            <w:r w:rsidRPr="00F15B43">
              <w:rPr>
                <w:sz w:val="20"/>
                <w:szCs w:val="20"/>
              </w:rPr>
              <w:t>1.093,61</w:t>
            </w:r>
          </w:p>
        </w:tc>
      </w:tr>
      <w:tr w:rsidR="00D87B75" w:rsidRPr="00F15B43" w14:paraId="32B6B346" w14:textId="77777777" w:rsidTr="00BA374B">
        <w:trPr>
          <w:trHeight w:val="219"/>
        </w:trPr>
        <w:tc>
          <w:tcPr>
            <w:tcW w:w="3418" w:type="pct"/>
          </w:tcPr>
          <w:p w14:paraId="10E284DD" w14:textId="77777777" w:rsidR="00D87B75" w:rsidRPr="00F15B43" w:rsidRDefault="00D87B75" w:rsidP="00E34832">
            <w:pPr>
              <w:rPr>
                <w:sz w:val="20"/>
                <w:szCs w:val="20"/>
              </w:rPr>
            </w:pPr>
            <w:r w:rsidRPr="00F15B43">
              <w:rPr>
                <w:sz w:val="20"/>
                <w:szCs w:val="20"/>
              </w:rPr>
              <w:t>Quadra Poliesportiva Coberta</w:t>
            </w:r>
          </w:p>
        </w:tc>
        <w:tc>
          <w:tcPr>
            <w:tcW w:w="585" w:type="pct"/>
          </w:tcPr>
          <w:p w14:paraId="5D0FBEAE" w14:textId="77777777" w:rsidR="00D87B75" w:rsidRPr="00F15B43" w:rsidRDefault="00D87B75" w:rsidP="00E34832">
            <w:pPr>
              <w:jc w:val="center"/>
              <w:rPr>
                <w:sz w:val="20"/>
                <w:szCs w:val="20"/>
              </w:rPr>
            </w:pPr>
            <w:r w:rsidRPr="00F15B43">
              <w:rPr>
                <w:sz w:val="20"/>
                <w:szCs w:val="20"/>
              </w:rPr>
              <w:t>1</w:t>
            </w:r>
          </w:p>
        </w:tc>
        <w:tc>
          <w:tcPr>
            <w:tcW w:w="998" w:type="pct"/>
          </w:tcPr>
          <w:p w14:paraId="4012F7BC" w14:textId="77777777" w:rsidR="00D87B75" w:rsidRPr="00F15B43" w:rsidRDefault="00D87B75" w:rsidP="00BA374B">
            <w:pPr>
              <w:jc w:val="center"/>
              <w:rPr>
                <w:sz w:val="20"/>
                <w:szCs w:val="20"/>
              </w:rPr>
            </w:pPr>
            <w:r w:rsidRPr="00F15B43">
              <w:rPr>
                <w:sz w:val="20"/>
                <w:szCs w:val="20"/>
              </w:rPr>
              <w:t>1.774,80</w:t>
            </w:r>
          </w:p>
        </w:tc>
      </w:tr>
      <w:tr w:rsidR="00D87B75" w:rsidRPr="00F15B43" w14:paraId="42E16E02" w14:textId="77777777" w:rsidTr="00BA374B">
        <w:trPr>
          <w:trHeight w:val="236"/>
        </w:trPr>
        <w:tc>
          <w:tcPr>
            <w:tcW w:w="3418" w:type="pct"/>
          </w:tcPr>
          <w:p w14:paraId="26086550" w14:textId="77777777" w:rsidR="00D87B75" w:rsidRPr="00F15B43" w:rsidRDefault="00D87B75" w:rsidP="00E34832">
            <w:pPr>
              <w:rPr>
                <w:sz w:val="20"/>
                <w:szCs w:val="20"/>
              </w:rPr>
            </w:pPr>
            <w:r w:rsidRPr="00F15B43">
              <w:rPr>
                <w:sz w:val="20"/>
                <w:szCs w:val="20"/>
              </w:rPr>
              <w:t>Quadra Poliesportiva Descoberta</w:t>
            </w:r>
          </w:p>
        </w:tc>
        <w:tc>
          <w:tcPr>
            <w:tcW w:w="585" w:type="pct"/>
          </w:tcPr>
          <w:p w14:paraId="2B238295" w14:textId="77777777" w:rsidR="00D87B75" w:rsidRPr="00F15B43" w:rsidRDefault="00D87B75" w:rsidP="00E34832">
            <w:pPr>
              <w:jc w:val="center"/>
              <w:rPr>
                <w:sz w:val="20"/>
                <w:szCs w:val="20"/>
              </w:rPr>
            </w:pPr>
            <w:r w:rsidRPr="00F15B43">
              <w:rPr>
                <w:sz w:val="20"/>
                <w:szCs w:val="20"/>
              </w:rPr>
              <w:t>1</w:t>
            </w:r>
          </w:p>
        </w:tc>
        <w:tc>
          <w:tcPr>
            <w:tcW w:w="998" w:type="pct"/>
          </w:tcPr>
          <w:p w14:paraId="0C5563C7" w14:textId="77777777" w:rsidR="00D87B75" w:rsidRPr="00F15B43" w:rsidRDefault="00D87B75" w:rsidP="00BA374B">
            <w:pPr>
              <w:jc w:val="center"/>
              <w:rPr>
                <w:sz w:val="20"/>
                <w:szCs w:val="20"/>
              </w:rPr>
            </w:pPr>
            <w:r w:rsidRPr="00F15B43">
              <w:rPr>
                <w:sz w:val="20"/>
                <w:szCs w:val="20"/>
              </w:rPr>
              <w:t>1.619,07</w:t>
            </w:r>
          </w:p>
        </w:tc>
      </w:tr>
      <w:tr w:rsidR="00D87B75" w:rsidRPr="00F15B43" w14:paraId="4CF8B2D6" w14:textId="77777777" w:rsidTr="00BA374B">
        <w:trPr>
          <w:trHeight w:val="227"/>
        </w:trPr>
        <w:tc>
          <w:tcPr>
            <w:tcW w:w="3418" w:type="pct"/>
          </w:tcPr>
          <w:p w14:paraId="5D461CB7" w14:textId="77777777" w:rsidR="00D87B75" w:rsidRPr="00F15B43" w:rsidRDefault="00D87B75" w:rsidP="00E34832">
            <w:pPr>
              <w:rPr>
                <w:sz w:val="20"/>
                <w:szCs w:val="20"/>
              </w:rPr>
            </w:pPr>
            <w:r w:rsidRPr="00F15B43">
              <w:rPr>
                <w:sz w:val="20"/>
                <w:szCs w:val="20"/>
              </w:rPr>
              <w:t>Pista de Atletismo</w:t>
            </w:r>
          </w:p>
        </w:tc>
        <w:tc>
          <w:tcPr>
            <w:tcW w:w="585" w:type="pct"/>
          </w:tcPr>
          <w:p w14:paraId="65C87816" w14:textId="77777777" w:rsidR="00D87B75" w:rsidRPr="00F15B43" w:rsidRDefault="00D87B75" w:rsidP="00E34832">
            <w:pPr>
              <w:jc w:val="center"/>
              <w:rPr>
                <w:sz w:val="20"/>
                <w:szCs w:val="20"/>
              </w:rPr>
            </w:pPr>
            <w:r w:rsidRPr="00F15B43">
              <w:rPr>
                <w:sz w:val="20"/>
                <w:szCs w:val="20"/>
              </w:rPr>
              <w:t>1</w:t>
            </w:r>
          </w:p>
        </w:tc>
        <w:tc>
          <w:tcPr>
            <w:tcW w:w="998" w:type="pct"/>
          </w:tcPr>
          <w:p w14:paraId="56B3DB80" w14:textId="77777777" w:rsidR="00D87B75" w:rsidRPr="00F15B43" w:rsidRDefault="00D87B75" w:rsidP="00BA374B">
            <w:pPr>
              <w:jc w:val="center"/>
              <w:rPr>
                <w:sz w:val="20"/>
                <w:szCs w:val="20"/>
              </w:rPr>
            </w:pPr>
            <w:r w:rsidRPr="00F15B43">
              <w:rPr>
                <w:sz w:val="20"/>
                <w:szCs w:val="20"/>
              </w:rPr>
              <w:t>1.160,77</w:t>
            </w:r>
          </w:p>
        </w:tc>
      </w:tr>
      <w:tr w:rsidR="00D87B75" w:rsidRPr="00F15B43" w14:paraId="3B209E26" w14:textId="77777777" w:rsidTr="00BA374B">
        <w:trPr>
          <w:trHeight w:val="216"/>
        </w:trPr>
        <w:tc>
          <w:tcPr>
            <w:tcW w:w="3418" w:type="pct"/>
          </w:tcPr>
          <w:p w14:paraId="7BF1A6D0" w14:textId="77777777" w:rsidR="00D87B75" w:rsidRPr="00F15B43" w:rsidRDefault="00D87B75" w:rsidP="00E34832">
            <w:pPr>
              <w:rPr>
                <w:sz w:val="20"/>
                <w:szCs w:val="20"/>
              </w:rPr>
            </w:pPr>
            <w:r w:rsidRPr="00F15B43">
              <w:rPr>
                <w:sz w:val="20"/>
                <w:szCs w:val="20"/>
              </w:rPr>
              <w:t>Sala de Musculação</w:t>
            </w:r>
          </w:p>
        </w:tc>
        <w:tc>
          <w:tcPr>
            <w:tcW w:w="585" w:type="pct"/>
          </w:tcPr>
          <w:p w14:paraId="0099690F" w14:textId="77777777" w:rsidR="00D87B75" w:rsidRPr="00F15B43" w:rsidRDefault="00D87B75" w:rsidP="00E34832">
            <w:pPr>
              <w:jc w:val="center"/>
              <w:rPr>
                <w:sz w:val="20"/>
                <w:szCs w:val="20"/>
              </w:rPr>
            </w:pPr>
            <w:r w:rsidRPr="00F15B43">
              <w:rPr>
                <w:sz w:val="20"/>
                <w:szCs w:val="20"/>
              </w:rPr>
              <w:t>1</w:t>
            </w:r>
          </w:p>
        </w:tc>
        <w:tc>
          <w:tcPr>
            <w:tcW w:w="998" w:type="pct"/>
          </w:tcPr>
          <w:p w14:paraId="186022B8" w14:textId="77777777" w:rsidR="00D87B75" w:rsidRPr="00F15B43" w:rsidRDefault="00D87B75" w:rsidP="00BA374B">
            <w:pPr>
              <w:jc w:val="center"/>
              <w:rPr>
                <w:sz w:val="20"/>
                <w:szCs w:val="20"/>
              </w:rPr>
            </w:pPr>
            <w:r w:rsidRPr="00F15B43">
              <w:rPr>
                <w:sz w:val="20"/>
                <w:szCs w:val="20"/>
              </w:rPr>
              <w:t>82,97</w:t>
            </w:r>
          </w:p>
        </w:tc>
      </w:tr>
      <w:tr w:rsidR="00D87B75" w:rsidRPr="00F15B43" w14:paraId="1AE51604" w14:textId="77777777" w:rsidTr="00BA374B">
        <w:trPr>
          <w:trHeight w:val="234"/>
        </w:trPr>
        <w:tc>
          <w:tcPr>
            <w:tcW w:w="3418" w:type="pct"/>
          </w:tcPr>
          <w:p w14:paraId="6D5FEAB6" w14:textId="77777777" w:rsidR="00D87B75" w:rsidRPr="00F15B43" w:rsidRDefault="00D87B75" w:rsidP="00E34832">
            <w:pPr>
              <w:rPr>
                <w:sz w:val="20"/>
                <w:szCs w:val="20"/>
              </w:rPr>
            </w:pPr>
            <w:r w:rsidRPr="00F15B43">
              <w:rPr>
                <w:sz w:val="20"/>
                <w:szCs w:val="20"/>
              </w:rPr>
              <w:t>Auditório</w:t>
            </w:r>
          </w:p>
        </w:tc>
        <w:tc>
          <w:tcPr>
            <w:tcW w:w="585" w:type="pct"/>
          </w:tcPr>
          <w:p w14:paraId="13BC349E" w14:textId="77777777" w:rsidR="00D87B75" w:rsidRPr="00F15B43" w:rsidRDefault="00D87B75" w:rsidP="00E34832">
            <w:pPr>
              <w:jc w:val="center"/>
              <w:rPr>
                <w:sz w:val="20"/>
                <w:szCs w:val="20"/>
              </w:rPr>
            </w:pPr>
            <w:r w:rsidRPr="00F15B43">
              <w:rPr>
                <w:sz w:val="20"/>
                <w:szCs w:val="20"/>
              </w:rPr>
              <w:t>1</w:t>
            </w:r>
          </w:p>
        </w:tc>
        <w:tc>
          <w:tcPr>
            <w:tcW w:w="998" w:type="pct"/>
          </w:tcPr>
          <w:p w14:paraId="363B4579" w14:textId="77777777" w:rsidR="00D87B75" w:rsidRPr="00F15B43" w:rsidRDefault="00D87B75" w:rsidP="00BA374B">
            <w:pPr>
              <w:jc w:val="center"/>
              <w:rPr>
                <w:sz w:val="20"/>
                <w:szCs w:val="20"/>
              </w:rPr>
            </w:pPr>
            <w:r w:rsidRPr="00F15B43">
              <w:rPr>
                <w:sz w:val="20"/>
                <w:szCs w:val="20"/>
              </w:rPr>
              <w:t>549,99</w:t>
            </w:r>
          </w:p>
        </w:tc>
      </w:tr>
      <w:tr w:rsidR="00D87B75" w:rsidRPr="00F15B43" w14:paraId="0C414FA2" w14:textId="77777777" w:rsidTr="00BA374B">
        <w:trPr>
          <w:trHeight w:val="82"/>
        </w:trPr>
        <w:tc>
          <w:tcPr>
            <w:tcW w:w="3418" w:type="pct"/>
          </w:tcPr>
          <w:p w14:paraId="618A4FDF" w14:textId="77777777" w:rsidR="00D87B75" w:rsidRPr="00F15B43" w:rsidRDefault="00D87B75" w:rsidP="00E34832">
            <w:pPr>
              <w:rPr>
                <w:sz w:val="20"/>
                <w:szCs w:val="20"/>
              </w:rPr>
            </w:pPr>
            <w:r w:rsidRPr="00F15B43">
              <w:rPr>
                <w:sz w:val="20"/>
                <w:szCs w:val="20"/>
              </w:rPr>
              <w:t>Miniauditório</w:t>
            </w:r>
          </w:p>
        </w:tc>
        <w:tc>
          <w:tcPr>
            <w:tcW w:w="585" w:type="pct"/>
          </w:tcPr>
          <w:p w14:paraId="1227159A" w14:textId="77777777" w:rsidR="00D87B75" w:rsidRPr="00F15B43" w:rsidRDefault="00D87B75" w:rsidP="00E34832">
            <w:pPr>
              <w:jc w:val="center"/>
              <w:rPr>
                <w:sz w:val="20"/>
                <w:szCs w:val="20"/>
              </w:rPr>
            </w:pPr>
            <w:r w:rsidRPr="00F15B43">
              <w:rPr>
                <w:sz w:val="20"/>
                <w:szCs w:val="20"/>
              </w:rPr>
              <w:t>9</w:t>
            </w:r>
          </w:p>
        </w:tc>
        <w:tc>
          <w:tcPr>
            <w:tcW w:w="998" w:type="pct"/>
          </w:tcPr>
          <w:p w14:paraId="00746487" w14:textId="77777777" w:rsidR="00D87B75" w:rsidRPr="00F15B43" w:rsidRDefault="00D87B75" w:rsidP="00BA374B">
            <w:pPr>
              <w:jc w:val="center"/>
              <w:rPr>
                <w:sz w:val="20"/>
                <w:szCs w:val="20"/>
              </w:rPr>
            </w:pPr>
            <w:r w:rsidRPr="00F15B43">
              <w:rPr>
                <w:sz w:val="20"/>
                <w:szCs w:val="20"/>
              </w:rPr>
              <w:t>591,98</w:t>
            </w:r>
          </w:p>
        </w:tc>
      </w:tr>
      <w:tr w:rsidR="00D87B75" w:rsidRPr="00F15B43" w14:paraId="15A96823" w14:textId="77777777" w:rsidTr="00BA374B">
        <w:trPr>
          <w:trHeight w:val="73"/>
        </w:trPr>
        <w:tc>
          <w:tcPr>
            <w:tcW w:w="3418" w:type="pct"/>
          </w:tcPr>
          <w:p w14:paraId="4098C35C" w14:textId="77777777" w:rsidR="00D87B75" w:rsidRPr="00F15B43" w:rsidRDefault="00D87B75" w:rsidP="00E34832">
            <w:pPr>
              <w:rPr>
                <w:sz w:val="20"/>
                <w:szCs w:val="20"/>
              </w:rPr>
            </w:pPr>
            <w:r w:rsidRPr="00F15B43">
              <w:rPr>
                <w:sz w:val="20"/>
                <w:szCs w:val="20"/>
              </w:rPr>
              <w:t>Sala de Servidores e Sala de Reuniões</w:t>
            </w:r>
          </w:p>
        </w:tc>
        <w:tc>
          <w:tcPr>
            <w:tcW w:w="585" w:type="pct"/>
          </w:tcPr>
          <w:p w14:paraId="3F8B66AB" w14:textId="77777777" w:rsidR="00D87B75" w:rsidRPr="00F15B43" w:rsidRDefault="00D87B75" w:rsidP="00E34832">
            <w:pPr>
              <w:jc w:val="center"/>
              <w:rPr>
                <w:sz w:val="20"/>
                <w:szCs w:val="20"/>
              </w:rPr>
            </w:pPr>
            <w:r w:rsidRPr="00F15B43">
              <w:rPr>
                <w:sz w:val="20"/>
                <w:szCs w:val="20"/>
              </w:rPr>
              <w:t>2</w:t>
            </w:r>
          </w:p>
        </w:tc>
        <w:tc>
          <w:tcPr>
            <w:tcW w:w="998" w:type="pct"/>
          </w:tcPr>
          <w:p w14:paraId="61EE7FCB" w14:textId="77777777" w:rsidR="00D87B75" w:rsidRPr="00F15B43" w:rsidRDefault="00D87B75" w:rsidP="00BA374B">
            <w:pPr>
              <w:jc w:val="center"/>
              <w:rPr>
                <w:sz w:val="20"/>
                <w:szCs w:val="20"/>
              </w:rPr>
            </w:pPr>
            <w:r w:rsidRPr="00F15B43">
              <w:rPr>
                <w:sz w:val="20"/>
                <w:szCs w:val="20"/>
              </w:rPr>
              <w:t>247,43</w:t>
            </w:r>
          </w:p>
        </w:tc>
      </w:tr>
      <w:tr w:rsidR="00D87B75" w:rsidRPr="00F15B43" w14:paraId="3EB1FEF2" w14:textId="77777777" w:rsidTr="00BA374B">
        <w:trPr>
          <w:trHeight w:val="90"/>
        </w:trPr>
        <w:tc>
          <w:tcPr>
            <w:tcW w:w="3418" w:type="pct"/>
          </w:tcPr>
          <w:p w14:paraId="1F0CD4F1" w14:textId="77777777" w:rsidR="00D87B75" w:rsidRPr="00F15B43" w:rsidRDefault="00D87B75" w:rsidP="00E34832">
            <w:pPr>
              <w:rPr>
                <w:sz w:val="20"/>
                <w:szCs w:val="20"/>
              </w:rPr>
            </w:pPr>
            <w:r w:rsidRPr="00F15B43">
              <w:rPr>
                <w:sz w:val="20"/>
                <w:szCs w:val="20"/>
              </w:rPr>
              <w:t>Passagem Coberta</w:t>
            </w:r>
          </w:p>
        </w:tc>
        <w:tc>
          <w:tcPr>
            <w:tcW w:w="585" w:type="pct"/>
          </w:tcPr>
          <w:p w14:paraId="4A51ED4E" w14:textId="77777777" w:rsidR="00D87B75" w:rsidRPr="00F15B43" w:rsidRDefault="00D87B75" w:rsidP="00E34832">
            <w:pPr>
              <w:jc w:val="center"/>
              <w:rPr>
                <w:sz w:val="20"/>
                <w:szCs w:val="20"/>
              </w:rPr>
            </w:pPr>
            <w:r w:rsidRPr="00F15B43">
              <w:rPr>
                <w:sz w:val="20"/>
                <w:szCs w:val="20"/>
              </w:rPr>
              <w:t>9</w:t>
            </w:r>
          </w:p>
        </w:tc>
        <w:tc>
          <w:tcPr>
            <w:tcW w:w="998" w:type="pct"/>
          </w:tcPr>
          <w:p w14:paraId="44099550" w14:textId="77777777" w:rsidR="00D87B75" w:rsidRPr="00F15B43" w:rsidRDefault="00D87B75" w:rsidP="00BA374B">
            <w:pPr>
              <w:jc w:val="center"/>
              <w:rPr>
                <w:sz w:val="20"/>
                <w:szCs w:val="20"/>
              </w:rPr>
            </w:pPr>
            <w:r w:rsidRPr="00F15B43">
              <w:rPr>
                <w:sz w:val="20"/>
                <w:szCs w:val="20"/>
              </w:rPr>
              <w:t>693,51</w:t>
            </w:r>
          </w:p>
        </w:tc>
      </w:tr>
      <w:tr w:rsidR="00D87B75" w:rsidRPr="00F15B43" w14:paraId="71CCB7F8" w14:textId="77777777" w:rsidTr="00BA374B">
        <w:trPr>
          <w:trHeight w:val="81"/>
        </w:trPr>
        <w:tc>
          <w:tcPr>
            <w:tcW w:w="3418" w:type="pct"/>
          </w:tcPr>
          <w:p w14:paraId="4D8E5E6F" w14:textId="77777777" w:rsidR="00D87B75" w:rsidRPr="00F15B43" w:rsidRDefault="00D87B75" w:rsidP="00E34832">
            <w:pPr>
              <w:rPr>
                <w:sz w:val="20"/>
                <w:szCs w:val="20"/>
              </w:rPr>
            </w:pPr>
            <w:r w:rsidRPr="00F15B43">
              <w:rPr>
                <w:sz w:val="20"/>
                <w:szCs w:val="20"/>
              </w:rPr>
              <w:t>Circulação Horizontal e Vertical</w:t>
            </w:r>
          </w:p>
        </w:tc>
        <w:tc>
          <w:tcPr>
            <w:tcW w:w="585" w:type="pct"/>
          </w:tcPr>
          <w:p w14:paraId="69C99DF7" w14:textId="77777777" w:rsidR="00D87B75" w:rsidRPr="00F15B43" w:rsidRDefault="00D87B75" w:rsidP="00E34832">
            <w:pPr>
              <w:jc w:val="center"/>
              <w:rPr>
                <w:sz w:val="20"/>
                <w:szCs w:val="20"/>
              </w:rPr>
            </w:pPr>
            <w:r w:rsidRPr="00F15B43">
              <w:rPr>
                <w:sz w:val="20"/>
                <w:szCs w:val="20"/>
              </w:rPr>
              <w:t>40</w:t>
            </w:r>
          </w:p>
        </w:tc>
        <w:tc>
          <w:tcPr>
            <w:tcW w:w="998" w:type="pct"/>
          </w:tcPr>
          <w:p w14:paraId="76BDFE2B" w14:textId="77777777" w:rsidR="00D87B75" w:rsidRPr="00F15B43" w:rsidRDefault="00D87B75" w:rsidP="00BA374B">
            <w:pPr>
              <w:jc w:val="center"/>
              <w:rPr>
                <w:sz w:val="20"/>
                <w:szCs w:val="20"/>
              </w:rPr>
            </w:pPr>
            <w:r w:rsidRPr="00F15B43">
              <w:rPr>
                <w:sz w:val="20"/>
                <w:szCs w:val="20"/>
              </w:rPr>
              <w:t>3.369,8</w:t>
            </w:r>
          </w:p>
        </w:tc>
      </w:tr>
      <w:tr w:rsidR="00D87B75" w:rsidRPr="00F15B43" w14:paraId="1120AFCB" w14:textId="77777777" w:rsidTr="00BA374B">
        <w:trPr>
          <w:trHeight w:val="84"/>
        </w:trPr>
        <w:tc>
          <w:tcPr>
            <w:tcW w:w="3418" w:type="pct"/>
          </w:tcPr>
          <w:p w14:paraId="55BAAB24" w14:textId="77777777" w:rsidR="00D87B75" w:rsidRPr="00F15B43" w:rsidRDefault="00D87B75" w:rsidP="00E34832">
            <w:pPr>
              <w:rPr>
                <w:sz w:val="20"/>
                <w:szCs w:val="20"/>
              </w:rPr>
            </w:pPr>
            <w:r w:rsidRPr="00F15B43">
              <w:rPr>
                <w:sz w:val="20"/>
                <w:szCs w:val="20"/>
              </w:rPr>
              <w:t>Área de Lazer Ativo e Passivo</w:t>
            </w:r>
          </w:p>
        </w:tc>
        <w:tc>
          <w:tcPr>
            <w:tcW w:w="585" w:type="pct"/>
          </w:tcPr>
          <w:p w14:paraId="75445C44" w14:textId="77777777" w:rsidR="00D87B75" w:rsidRPr="00F15B43" w:rsidRDefault="00D87B75" w:rsidP="00E34832">
            <w:pPr>
              <w:jc w:val="center"/>
              <w:rPr>
                <w:sz w:val="20"/>
                <w:szCs w:val="20"/>
              </w:rPr>
            </w:pPr>
            <w:r w:rsidRPr="00F15B43">
              <w:rPr>
                <w:sz w:val="20"/>
                <w:szCs w:val="20"/>
              </w:rPr>
              <w:t>3</w:t>
            </w:r>
          </w:p>
        </w:tc>
        <w:tc>
          <w:tcPr>
            <w:tcW w:w="998" w:type="pct"/>
          </w:tcPr>
          <w:p w14:paraId="5A9494E3" w14:textId="77777777" w:rsidR="00D87B75" w:rsidRPr="00F15B43" w:rsidRDefault="00D87B75" w:rsidP="00BA374B">
            <w:pPr>
              <w:jc w:val="center"/>
              <w:rPr>
                <w:sz w:val="20"/>
                <w:szCs w:val="20"/>
              </w:rPr>
            </w:pPr>
            <w:r w:rsidRPr="00F15B43">
              <w:rPr>
                <w:sz w:val="20"/>
                <w:szCs w:val="20"/>
              </w:rPr>
              <w:t>4.336,12</w:t>
            </w:r>
          </w:p>
        </w:tc>
      </w:tr>
      <w:tr w:rsidR="00D87B75" w:rsidRPr="00F15B43" w14:paraId="271DA0CC" w14:textId="77777777" w:rsidTr="00BA374B">
        <w:trPr>
          <w:trHeight w:val="230"/>
        </w:trPr>
        <w:tc>
          <w:tcPr>
            <w:tcW w:w="3418" w:type="pct"/>
          </w:tcPr>
          <w:p w14:paraId="2E04C4BB" w14:textId="77777777" w:rsidR="00D87B75" w:rsidRPr="00F15B43" w:rsidRDefault="00D87B75" w:rsidP="00E34832">
            <w:pPr>
              <w:rPr>
                <w:sz w:val="20"/>
                <w:szCs w:val="20"/>
              </w:rPr>
            </w:pPr>
            <w:r w:rsidRPr="00F15B43">
              <w:rPr>
                <w:sz w:val="20"/>
                <w:szCs w:val="20"/>
              </w:rPr>
              <w:t>Hall, Saguão e Área de Convivência de Alunos</w:t>
            </w:r>
          </w:p>
        </w:tc>
        <w:tc>
          <w:tcPr>
            <w:tcW w:w="585" w:type="pct"/>
          </w:tcPr>
          <w:p w14:paraId="07FC0670" w14:textId="77777777" w:rsidR="00D87B75" w:rsidRPr="00F15B43" w:rsidRDefault="00D87B75" w:rsidP="00E34832">
            <w:pPr>
              <w:jc w:val="center"/>
              <w:rPr>
                <w:sz w:val="20"/>
                <w:szCs w:val="20"/>
              </w:rPr>
            </w:pPr>
            <w:r w:rsidRPr="00F15B43">
              <w:rPr>
                <w:sz w:val="20"/>
                <w:szCs w:val="20"/>
              </w:rPr>
              <w:t>8</w:t>
            </w:r>
          </w:p>
        </w:tc>
        <w:tc>
          <w:tcPr>
            <w:tcW w:w="998" w:type="pct"/>
          </w:tcPr>
          <w:p w14:paraId="6A8FBB9F" w14:textId="77777777" w:rsidR="00D87B75" w:rsidRPr="00F15B43" w:rsidRDefault="00D87B75" w:rsidP="00BA374B">
            <w:pPr>
              <w:jc w:val="center"/>
              <w:rPr>
                <w:sz w:val="20"/>
                <w:szCs w:val="20"/>
              </w:rPr>
            </w:pPr>
            <w:r w:rsidRPr="00F15B43">
              <w:rPr>
                <w:sz w:val="20"/>
                <w:szCs w:val="20"/>
              </w:rPr>
              <w:t>1.387,02</w:t>
            </w:r>
          </w:p>
        </w:tc>
      </w:tr>
      <w:tr w:rsidR="00D87B75" w:rsidRPr="00F15B43" w14:paraId="3CF23B17" w14:textId="77777777" w:rsidTr="00BA374B">
        <w:trPr>
          <w:trHeight w:val="234"/>
        </w:trPr>
        <w:tc>
          <w:tcPr>
            <w:tcW w:w="3418" w:type="pct"/>
          </w:tcPr>
          <w:p w14:paraId="36AE8A60" w14:textId="77777777" w:rsidR="00D87B75" w:rsidRPr="00F15B43" w:rsidRDefault="00D87B75" w:rsidP="00E34832">
            <w:pPr>
              <w:rPr>
                <w:sz w:val="20"/>
                <w:szCs w:val="20"/>
              </w:rPr>
            </w:pPr>
            <w:r w:rsidRPr="00F15B43">
              <w:rPr>
                <w:sz w:val="20"/>
                <w:szCs w:val="20"/>
              </w:rPr>
              <w:t>Garagem</w:t>
            </w:r>
          </w:p>
        </w:tc>
        <w:tc>
          <w:tcPr>
            <w:tcW w:w="585" w:type="pct"/>
          </w:tcPr>
          <w:p w14:paraId="60FF5DAA" w14:textId="77777777" w:rsidR="00D87B75" w:rsidRPr="00F15B43" w:rsidRDefault="00D87B75" w:rsidP="00E34832">
            <w:pPr>
              <w:jc w:val="center"/>
              <w:rPr>
                <w:sz w:val="20"/>
                <w:szCs w:val="20"/>
              </w:rPr>
            </w:pPr>
            <w:r w:rsidRPr="00F15B43">
              <w:rPr>
                <w:sz w:val="20"/>
                <w:szCs w:val="20"/>
              </w:rPr>
              <w:t>1</w:t>
            </w:r>
          </w:p>
        </w:tc>
        <w:tc>
          <w:tcPr>
            <w:tcW w:w="998" w:type="pct"/>
          </w:tcPr>
          <w:p w14:paraId="3FB925F7" w14:textId="77777777" w:rsidR="00D87B75" w:rsidRPr="00F15B43" w:rsidRDefault="00D87B75" w:rsidP="00BA374B">
            <w:pPr>
              <w:jc w:val="center"/>
              <w:rPr>
                <w:sz w:val="20"/>
                <w:szCs w:val="20"/>
              </w:rPr>
            </w:pPr>
            <w:r w:rsidRPr="00F15B43">
              <w:rPr>
                <w:sz w:val="20"/>
                <w:szCs w:val="20"/>
              </w:rPr>
              <w:t>1.006,98</w:t>
            </w:r>
          </w:p>
        </w:tc>
      </w:tr>
      <w:tr w:rsidR="00D87B75" w:rsidRPr="00F15B43" w14:paraId="6FA875F4" w14:textId="77777777" w:rsidTr="00BA374B">
        <w:trPr>
          <w:trHeight w:val="83"/>
        </w:trPr>
        <w:tc>
          <w:tcPr>
            <w:tcW w:w="3418" w:type="pct"/>
          </w:tcPr>
          <w:p w14:paraId="33D1AA56" w14:textId="77777777" w:rsidR="00D87B75" w:rsidRPr="00F15B43" w:rsidRDefault="00D87B75" w:rsidP="00E34832">
            <w:pPr>
              <w:rPr>
                <w:sz w:val="20"/>
                <w:szCs w:val="20"/>
              </w:rPr>
            </w:pPr>
            <w:r w:rsidRPr="00F15B43">
              <w:rPr>
                <w:sz w:val="20"/>
                <w:szCs w:val="20"/>
              </w:rPr>
              <w:t>Subestação</w:t>
            </w:r>
          </w:p>
        </w:tc>
        <w:tc>
          <w:tcPr>
            <w:tcW w:w="585" w:type="pct"/>
          </w:tcPr>
          <w:p w14:paraId="0D807BF0" w14:textId="77777777" w:rsidR="00D87B75" w:rsidRPr="00F15B43" w:rsidRDefault="00D87B75" w:rsidP="00E34832">
            <w:pPr>
              <w:jc w:val="center"/>
              <w:rPr>
                <w:sz w:val="20"/>
                <w:szCs w:val="20"/>
              </w:rPr>
            </w:pPr>
            <w:r w:rsidRPr="00F15B43">
              <w:rPr>
                <w:sz w:val="20"/>
                <w:szCs w:val="20"/>
              </w:rPr>
              <w:t>1</w:t>
            </w:r>
          </w:p>
        </w:tc>
        <w:tc>
          <w:tcPr>
            <w:tcW w:w="998" w:type="pct"/>
          </w:tcPr>
          <w:p w14:paraId="151F5FBC" w14:textId="77777777" w:rsidR="00D87B75" w:rsidRPr="00F15B43" w:rsidRDefault="00D87B75" w:rsidP="00BA374B">
            <w:pPr>
              <w:jc w:val="center"/>
              <w:rPr>
                <w:sz w:val="20"/>
                <w:szCs w:val="20"/>
              </w:rPr>
            </w:pPr>
            <w:r w:rsidRPr="00F15B43">
              <w:rPr>
                <w:sz w:val="20"/>
                <w:szCs w:val="20"/>
              </w:rPr>
              <w:t>32,00</w:t>
            </w:r>
          </w:p>
        </w:tc>
      </w:tr>
      <w:tr w:rsidR="00D87B75" w:rsidRPr="00F15B43" w14:paraId="51AECE97" w14:textId="77777777" w:rsidTr="00BA374B">
        <w:trPr>
          <w:trHeight w:val="86"/>
        </w:trPr>
        <w:tc>
          <w:tcPr>
            <w:tcW w:w="3418" w:type="pct"/>
          </w:tcPr>
          <w:p w14:paraId="2CC1F67F" w14:textId="77777777" w:rsidR="00D87B75" w:rsidRPr="00F15B43" w:rsidRDefault="00D87B75" w:rsidP="00E34832">
            <w:pPr>
              <w:rPr>
                <w:sz w:val="20"/>
                <w:szCs w:val="20"/>
              </w:rPr>
            </w:pPr>
            <w:r w:rsidRPr="00F15B43">
              <w:rPr>
                <w:sz w:val="20"/>
                <w:szCs w:val="20"/>
              </w:rPr>
              <w:t>Agência Bancária e Terminal Bancário</w:t>
            </w:r>
          </w:p>
        </w:tc>
        <w:tc>
          <w:tcPr>
            <w:tcW w:w="585" w:type="pct"/>
          </w:tcPr>
          <w:p w14:paraId="281A2C7F" w14:textId="77777777" w:rsidR="00D87B75" w:rsidRPr="00F15B43" w:rsidRDefault="00D87B75" w:rsidP="00E34832">
            <w:pPr>
              <w:jc w:val="center"/>
              <w:rPr>
                <w:sz w:val="20"/>
                <w:szCs w:val="20"/>
              </w:rPr>
            </w:pPr>
            <w:r w:rsidRPr="00F15B43">
              <w:rPr>
                <w:sz w:val="20"/>
                <w:szCs w:val="20"/>
              </w:rPr>
              <w:t>1</w:t>
            </w:r>
          </w:p>
        </w:tc>
        <w:tc>
          <w:tcPr>
            <w:tcW w:w="998" w:type="pct"/>
          </w:tcPr>
          <w:p w14:paraId="0F29CD1F" w14:textId="77777777" w:rsidR="00D87B75" w:rsidRPr="00F15B43" w:rsidRDefault="00D87B75" w:rsidP="00BA374B">
            <w:pPr>
              <w:jc w:val="center"/>
              <w:rPr>
                <w:sz w:val="20"/>
                <w:szCs w:val="20"/>
              </w:rPr>
            </w:pPr>
            <w:r w:rsidRPr="00F15B43">
              <w:rPr>
                <w:sz w:val="20"/>
                <w:szCs w:val="20"/>
              </w:rPr>
              <w:t>194,64</w:t>
            </w:r>
          </w:p>
        </w:tc>
      </w:tr>
      <w:tr w:rsidR="00D87B75" w:rsidRPr="00F15B43" w14:paraId="5E2D3F80" w14:textId="77777777" w:rsidTr="00BA374B">
        <w:trPr>
          <w:trHeight w:val="386"/>
        </w:trPr>
        <w:tc>
          <w:tcPr>
            <w:tcW w:w="3418" w:type="pct"/>
          </w:tcPr>
          <w:p w14:paraId="3A3856C4" w14:textId="728921EA" w:rsidR="00D87B75" w:rsidRPr="00F15B43" w:rsidRDefault="00D87B75" w:rsidP="00E34832">
            <w:pPr>
              <w:rPr>
                <w:sz w:val="20"/>
                <w:szCs w:val="20"/>
              </w:rPr>
            </w:pPr>
            <w:r w:rsidRPr="00F15B43">
              <w:rPr>
                <w:sz w:val="20"/>
                <w:szCs w:val="20"/>
              </w:rPr>
              <w:t xml:space="preserve">Almoxarifado, Depósito e Áreas de Serviços </w:t>
            </w:r>
            <w:r w:rsidR="00E34832">
              <w:rPr>
                <w:sz w:val="20"/>
                <w:szCs w:val="20"/>
              </w:rPr>
              <w:t>Gerais</w:t>
            </w:r>
          </w:p>
        </w:tc>
        <w:tc>
          <w:tcPr>
            <w:tcW w:w="585" w:type="pct"/>
          </w:tcPr>
          <w:p w14:paraId="1E6563DD" w14:textId="77777777" w:rsidR="00D87B75" w:rsidRPr="00F15B43" w:rsidRDefault="00D87B75" w:rsidP="00E34832">
            <w:pPr>
              <w:jc w:val="center"/>
              <w:rPr>
                <w:sz w:val="20"/>
                <w:szCs w:val="20"/>
              </w:rPr>
            </w:pPr>
            <w:r w:rsidRPr="00F15B43">
              <w:rPr>
                <w:sz w:val="20"/>
                <w:szCs w:val="20"/>
              </w:rPr>
              <w:t>53</w:t>
            </w:r>
          </w:p>
        </w:tc>
        <w:tc>
          <w:tcPr>
            <w:tcW w:w="998" w:type="pct"/>
          </w:tcPr>
          <w:p w14:paraId="32B4D3C7" w14:textId="77777777" w:rsidR="00D87B75" w:rsidRPr="00F15B43" w:rsidRDefault="00D87B75" w:rsidP="00BA374B">
            <w:pPr>
              <w:jc w:val="center"/>
              <w:rPr>
                <w:sz w:val="20"/>
                <w:szCs w:val="20"/>
              </w:rPr>
            </w:pPr>
            <w:r w:rsidRPr="00F15B43">
              <w:rPr>
                <w:sz w:val="20"/>
                <w:szCs w:val="20"/>
              </w:rPr>
              <w:t>1.553,86</w:t>
            </w:r>
          </w:p>
        </w:tc>
      </w:tr>
      <w:tr w:rsidR="00D87B75" w:rsidRPr="00F15B43" w14:paraId="1C6B70C8" w14:textId="77777777" w:rsidTr="00BA374B">
        <w:trPr>
          <w:trHeight w:val="241"/>
        </w:trPr>
        <w:tc>
          <w:tcPr>
            <w:tcW w:w="3418" w:type="pct"/>
          </w:tcPr>
          <w:p w14:paraId="08E9F2E9" w14:textId="126A0307" w:rsidR="00D87B75" w:rsidRPr="00F15B43" w:rsidRDefault="00D87B75" w:rsidP="00E34832">
            <w:pPr>
              <w:rPr>
                <w:sz w:val="20"/>
                <w:szCs w:val="20"/>
              </w:rPr>
            </w:pPr>
            <w:r w:rsidRPr="00F15B43">
              <w:rPr>
                <w:sz w:val="20"/>
                <w:szCs w:val="20"/>
              </w:rPr>
              <w:t>Oficinas de Manutenção da Estrutura</w:t>
            </w:r>
          </w:p>
        </w:tc>
        <w:tc>
          <w:tcPr>
            <w:tcW w:w="585" w:type="pct"/>
          </w:tcPr>
          <w:p w14:paraId="12188D38" w14:textId="77777777" w:rsidR="00D87B75" w:rsidRPr="00F15B43" w:rsidRDefault="00D87B75" w:rsidP="00E34832">
            <w:pPr>
              <w:jc w:val="center"/>
              <w:rPr>
                <w:sz w:val="20"/>
                <w:szCs w:val="20"/>
              </w:rPr>
            </w:pPr>
            <w:r w:rsidRPr="00F15B43">
              <w:rPr>
                <w:sz w:val="20"/>
                <w:szCs w:val="20"/>
              </w:rPr>
              <w:t>10</w:t>
            </w:r>
          </w:p>
        </w:tc>
        <w:tc>
          <w:tcPr>
            <w:tcW w:w="998" w:type="pct"/>
          </w:tcPr>
          <w:p w14:paraId="52EE5623" w14:textId="77777777" w:rsidR="00D87B75" w:rsidRPr="00F15B43" w:rsidRDefault="00D87B75" w:rsidP="00BA374B">
            <w:pPr>
              <w:jc w:val="center"/>
              <w:rPr>
                <w:sz w:val="20"/>
                <w:szCs w:val="20"/>
              </w:rPr>
            </w:pPr>
            <w:r w:rsidRPr="00F15B43">
              <w:rPr>
                <w:sz w:val="20"/>
                <w:szCs w:val="20"/>
              </w:rPr>
              <w:t>524,93</w:t>
            </w:r>
          </w:p>
        </w:tc>
      </w:tr>
      <w:tr w:rsidR="00D87B75" w:rsidRPr="00F15B43" w14:paraId="7C6F8DC6" w14:textId="77777777" w:rsidTr="00BA374B">
        <w:trPr>
          <w:trHeight w:val="90"/>
        </w:trPr>
        <w:tc>
          <w:tcPr>
            <w:tcW w:w="3418" w:type="pct"/>
          </w:tcPr>
          <w:p w14:paraId="60D269FE" w14:textId="77777777" w:rsidR="00D87B75" w:rsidRPr="00F15B43" w:rsidRDefault="00D87B75" w:rsidP="00E34832">
            <w:pPr>
              <w:rPr>
                <w:sz w:val="20"/>
                <w:szCs w:val="20"/>
              </w:rPr>
            </w:pPr>
            <w:r w:rsidRPr="00F15B43">
              <w:rPr>
                <w:sz w:val="20"/>
                <w:szCs w:val="20"/>
              </w:rPr>
              <w:lastRenderedPageBreak/>
              <w:t>Estacionamento de veículos</w:t>
            </w:r>
          </w:p>
        </w:tc>
        <w:tc>
          <w:tcPr>
            <w:tcW w:w="585" w:type="pct"/>
          </w:tcPr>
          <w:p w14:paraId="03391E1A" w14:textId="77777777" w:rsidR="00D87B75" w:rsidRPr="00F15B43" w:rsidRDefault="00D87B75" w:rsidP="00E34832">
            <w:pPr>
              <w:jc w:val="center"/>
              <w:rPr>
                <w:sz w:val="20"/>
                <w:szCs w:val="20"/>
              </w:rPr>
            </w:pPr>
            <w:r w:rsidRPr="00F15B43">
              <w:rPr>
                <w:sz w:val="20"/>
                <w:szCs w:val="20"/>
              </w:rPr>
              <w:t>1</w:t>
            </w:r>
          </w:p>
        </w:tc>
        <w:tc>
          <w:tcPr>
            <w:tcW w:w="998" w:type="pct"/>
          </w:tcPr>
          <w:p w14:paraId="41448358" w14:textId="77777777" w:rsidR="00D87B75" w:rsidRPr="00F15B43" w:rsidRDefault="00D87B75" w:rsidP="00BA374B">
            <w:pPr>
              <w:jc w:val="center"/>
              <w:rPr>
                <w:sz w:val="20"/>
                <w:szCs w:val="20"/>
              </w:rPr>
            </w:pPr>
            <w:r w:rsidRPr="00F15B43">
              <w:rPr>
                <w:sz w:val="20"/>
                <w:szCs w:val="20"/>
              </w:rPr>
              <w:t>3.665,33</w:t>
            </w:r>
          </w:p>
        </w:tc>
      </w:tr>
      <w:tr w:rsidR="00D87B75" w:rsidRPr="00F15B43" w14:paraId="59BEC91C" w14:textId="77777777" w:rsidTr="00BA374B">
        <w:trPr>
          <w:trHeight w:val="221"/>
        </w:trPr>
        <w:tc>
          <w:tcPr>
            <w:tcW w:w="3418" w:type="pct"/>
          </w:tcPr>
          <w:p w14:paraId="5E9EEEB9" w14:textId="77777777" w:rsidR="00D87B75" w:rsidRPr="00F15B43" w:rsidRDefault="00D87B75" w:rsidP="00E34832">
            <w:pPr>
              <w:jc w:val="both"/>
              <w:rPr>
                <w:sz w:val="20"/>
                <w:szCs w:val="20"/>
              </w:rPr>
            </w:pPr>
            <w:r w:rsidRPr="00F15B43">
              <w:rPr>
                <w:sz w:val="20"/>
                <w:szCs w:val="20"/>
              </w:rPr>
              <w:t>Estacionamento de motos (coberto e descoberto)</w:t>
            </w:r>
          </w:p>
        </w:tc>
        <w:tc>
          <w:tcPr>
            <w:tcW w:w="585" w:type="pct"/>
          </w:tcPr>
          <w:p w14:paraId="12390A8C" w14:textId="77777777" w:rsidR="00D87B75" w:rsidRPr="00F15B43" w:rsidRDefault="00D87B75" w:rsidP="00E34832">
            <w:pPr>
              <w:jc w:val="center"/>
              <w:rPr>
                <w:sz w:val="20"/>
                <w:szCs w:val="20"/>
              </w:rPr>
            </w:pPr>
            <w:r w:rsidRPr="00F15B43">
              <w:rPr>
                <w:sz w:val="20"/>
                <w:szCs w:val="20"/>
              </w:rPr>
              <w:t>2</w:t>
            </w:r>
          </w:p>
        </w:tc>
        <w:tc>
          <w:tcPr>
            <w:tcW w:w="998" w:type="pct"/>
          </w:tcPr>
          <w:p w14:paraId="31566072" w14:textId="77777777" w:rsidR="00D87B75" w:rsidRPr="00F15B43" w:rsidRDefault="00D87B75" w:rsidP="00BA374B">
            <w:pPr>
              <w:jc w:val="center"/>
              <w:rPr>
                <w:sz w:val="20"/>
                <w:szCs w:val="20"/>
              </w:rPr>
            </w:pPr>
            <w:r w:rsidRPr="00F15B43">
              <w:rPr>
                <w:sz w:val="20"/>
                <w:szCs w:val="20"/>
              </w:rPr>
              <w:t>652,39</w:t>
            </w:r>
          </w:p>
        </w:tc>
      </w:tr>
      <w:tr w:rsidR="00D87B75" w:rsidRPr="00F15B43" w14:paraId="2B99AD82" w14:textId="77777777" w:rsidTr="00BA374B">
        <w:trPr>
          <w:trHeight w:val="97"/>
        </w:trPr>
        <w:tc>
          <w:tcPr>
            <w:tcW w:w="3418" w:type="pct"/>
          </w:tcPr>
          <w:p w14:paraId="07360CE5" w14:textId="77777777" w:rsidR="00D87B75" w:rsidRPr="00F15B43" w:rsidRDefault="00D87B75" w:rsidP="00E34832">
            <w:pPr>
              <w:rPr>
                <w:sz w:val="20"/>
                <w:szCs w:val="20"/>
              </w:rPr>
            </w:pPr>
            <w:r w:rsidRPr="00F15B43">
              <w:rPr>
                <w:sz w:val="20"/>
                <w:szCs w:val="20"/>
              </w:rPr>
              <w:t>Bicicletário</w:t>
            </w:r>
          </w:p>
        </w:tc>
        <w:tc>
          <w:tcPr>
            <w:tcW w:w="585" w:type="pct"/>
          </w:tcPr>
          <w:p w14:paraId="3F9958E0" w14:textId="77777777" w:rsidR="00D87B75" w:rsidRPr="00F15B43" w:rsidRDefault="00D87B75" w:rsidP="00E34832">
            <w:pPr>
              <w:jc w:val="center"/>
              <w:rPr>
                <w:sz w:val="20"/>
                <w:szCs w:val="20"/>
              </w:rPr>
            </w:pPr>
            <w:r w:rsidRPr="00F15B43">
              <w:rPr>
                <w:sz w:val="20"/>
                <w:szCs w:val="20"/>
              </w:rPr>
              <w:t>1</w:t>
            </w:r>
          </w:p>
        </w:tc>
        <w:tc>
          <w:tcPr>
            <w:tcW w:w="998" w:type="pct"/>
          </w:tcPr>
          <w:p w14:paraId="78F35F3D" w14:textId="77777777" w:rsidR="00D87B75" w:rsidRPr="00F15B43" w:rsidRDefault="00D87B75" w:rsidP="00BA374B">
            <w:pPr>
              <w:jc w:val="center"/>
              <w:rPr>
                <w:sz w:val="20"/>
                <w:szCs w:val="20"/>
              </w:rPr>
            </w:pPr>
            <w:r w:rsidRPr="00F15B43">
              <w:rPr>
                <w:sz w:val="20"/>
                <w:szCs w:val="20"/>
              </w:rPr>
              <w:t>114,02</w:t>
            </w:r>
          </w:p>
        </w:tc>
      </w:tr>
    </w:tbl>
    <w:p w14:paraId="41A221ED" w14:textId="77777777" w:rsidR="00D87B75" w:rsidRPr="00F15B43" w:rsidRDefault="00D87B75" w:rsidP="00D87B75">
      <w:pPr>
        <w:ind w:left="-5"/>
        <w:jc w:val="center"/>
        <w:rPr>
          <w:b/>
          <w:sz w:val="20"/>
          <w:szCs w:val="20"/>
        </w:rPr>
      </w:pPr>
    </w:p>
    <w:p w14:paraId="054D42F0" w14:textId="77777777" w:rsidR="00D87B75" w:rsidRPr="00F15B43" w:rsidRDefault="00D87B75" w:rsidP="00D87B75">
      <w:pPr>
        <w:ind w:left="-5"/>
        <w:jc w:val="center"/>
        <w:rPr>
          <w:b/>
          <w:sz w:val="20"/>
          <w:szCs w:val="20"/>
        </w:rPr>
      </w:pPr>
    </w:p>
    <w:p w14:paraId="000DA917" w14:textId="77777777" w:rsidR="00D87B75" w:rsidRPr="00BA374B" w:rsidRDefault="00D87B75" w:rsidP="00BA374B">
      <w:pPr>
        <w:ind w:left="-5"/>
        <w:rPr>
          <w:sz w:val="20"/>
          <w:szCs w:val="20"/>
        </w:rPr>
      </w:pPr>
      <w:r w:rsidRPr="00BA374B">
        <w:rPr>
          <w:sz w:val="20"/>
          <w:szCs w:val="20"/>
        </w:rPr>
        <w:t>Quadro XX – Infraestrutura acadêmica do Câmpus Pelotas</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4" w:type="dxa"/>
          <w:left w:w="49" w:type="dxa"/>
          <w:right w:w="98" w:type="dxa"/>
        </w:tblCellMar>
        <w:tblLook w:val="04A0" w:firstRow="1" w:lastRow="0" w:firstColumn="1" w:lastColumn="0" w:noHBand="0" w:noVBand="1"/>
      </w:tblPr>
      <w:tblGrid>
        <w:gridCol w:w="6799"/>
        <w:gridCol w:w="1695"/>
      </w:tblGrid>
      <w:tr w:rsidR="00D87B75" w:rsidRPr="00F15B43" w14:paraId="71CACC85" w14:textId="77777777" w:rsidTr="00BA374B">
        <w:trPr>
          <w:trHeight w:val="208"/>
        </w:trPr>
        <w:tc>
          <w:tcPr>
            <w:tcW w:w="4002" w:type="pct"/>
          </w:tcPr>
          <w:p w14:paraId="271C77CD" w14:textId="77777777" w:rsidR="00D87B75" w:rsidRPr="00F15B43" w:rsidRDefault="00D87B75" w:rsidP="00A30A97">
            <w:pPr>
              <w:ind w:left="68"/>
              <w:jc w:val="center"/>
              <w:rPr>
                <w:b/>
                <w:sz w:val="20"/>
                <w:szCs w:val="20"/>
              </w:rPr>
            </w:pPr>
            <w:r w:rsidRPr="00F15B43">
              <w:rPr>
                <w:b/>
                <w:sz w:val="20"/>
                <w:szCs w:val="20"/>
              </w:rPr>
              <w:t>Área Física</w:t>
            </w:r>
          </w:p>
        </w:tc>
        <w:tc>
          <w:tcPr>
            <w:tcW w:w="998" w:type="pct"/>
          </w:tcPr>
          <w:p w14:paraId="0A2CBFE8" w14:textId="77777777" w:rsidR="00D87B75" w:rsidRPr="00F15B43" w:rsidRDefault="00D87B75" w:rsidP="00A30A97">
            <w:pPr>
              <w:ind w:left="40"/>
              <w:jc w:val="center"/>
              <w:rPr>
                <w:b/>
                <w:sz w:val="20"/>
                <w:szCs w:val="20"/>
              </w:rPr>
            </w:pPr>
            <w:r w:rsidRPr="00F15B43">
              <w:rPr>
                <w:b/>
                <w:sz w:val="20"/>
                <w:szCs w:val="20"/>
              </w:rPr>
              <w:t>Qtd (un)</w:t>
            </w:r>
          </w:p>
        </w:tc>
      </w:tr>
      <w:tr w:rsidR="00D87B75" w:rsidRPr="00F15B43" w14:paraId="7D4D8ADC" w14:textId="77777777" w:rsidTr="00BA374B">
        <w:trPr>
          <w:trHeight w:val="208"/>
        </w:trPr>
        <w:tc>
          <w:tcPr>
            <w:tcW w:w="4002" w:type="pct"/>
          </w:tcPr>
          <w:p w14:paraId="0C14EEB9" w14:textId="77777777" w:rsidR="00D87B75" w:rsidRPr="00F15B43" w:rsidRDefault="00D87B75" w:rsidP="00A30A97">
            <w:pPr>
              <w:rPr>
                <w:sz w:val="20"/>
                <w:szCs w:val="20"/>
              </w:rPr>
            </w:pPr>
            <w:r w:rsidRPr="00F15B43">
              <w:rPr>
                <w:sz w:val="20"/>
                <w:szCs w:val="20"/>
              </w:rPr>
              <w:t>Salas de Aula</w:t>
            </w:r>
          </w:p>
        </w:tc>
        <w:tc>
          <w:tcPr>
            <w:tcW w:w="998" w:type="pct"/>
          </w:tcPr>
          <w:p w14:paraId="1A16F1F9" w14:textId="77777777" w:rsidR="00D87B75" w:rsidRPr="00F15B43" w:rsidRDefault="00D87B75" w:rsidP="00A30A97">
            <w:pPr>
              <w:ind w:left="54"/>
              <w:jc w:val="center"/>
              <w:rPr>
                <w:sz w:val="20"/>
                <w:szCs w:val="20"/>
              </w:rPr>
            </w:pPr>
            <w:r w:rsidRPr="00F15B43">
              <w:rPr>
                <w:sz w:val="20"/>
                <w:szCs w:val="20"/>
              </w:rPr>
              <w:t>47</w:t>
            </w:r>
          </w:p>
        </w:tc>
      </w:tr>
      <w:tr w:rsidR="00D87B75" w:rsidRPr="00F15B43" w14:paraId="7FC647B6" w14:textId="77777777" w:rsidTr="00BA374B">
        <w:trPr>
          <w:trHeight w:val="208"/>
        </w:trPr>
        <w:tc>
          <w:tcPr>
            <w:tcW w:w="4002" w:type="pct"/>
          </w:tcPr>
          <w:p w14:paraId="22D51CF9" w14:textId="77777777" w:rsidR="00D87B75" w:rsidRPr="00F15B43" w:rsidRDefault="00D87B75" w:rsidP="00A30A97">
            <w:pPr>
              <w:rPr>
                <w:sz w:val="20"/>
                <w:szCs w:val="20"/>
              </w:rPr>
            </w:pPr>
            <w:r w:rsidRPr="00F15B43">
              <w:rPr>
                <w:sz w:val="20"/>
                <w:szCs w:val="20"/>
              </w:rPr>
              <w:t>Laboratório de Informática</w:t>
            </w:r>
          </w:p>
        </w:tc>
        <w:tc>
          <w:tcPr>
            <w:tcW w:w="998" w:type="pct"/>
          </w:tcPr>
          <w:p w14:paraId="64C54A75" w14:textId="77777777" w:rsidR="00D87B75" w:rsidRPr="00F15B43" w:rsidRDefault="00D87B75" w:rsidP="00A30A97">
            <w:pPr>
              <w:ind w:left="54"/>
              <w:jc w:val="center"/>
              <w:rPr>
                <w:sz w:val="20"/>
                <w:szCs w:val="20"/>
              </w:rPr>
            </w:pPr>
            <w:r w:rsidRPr="00F15B43">
              <w:rPr>
                <w:sz w:val="20"/>
                <w:szCs w:val="20"/>
              </w:rPr>
              <w:t>29</w:t>
            </w:r>
          </w:p>
        </w:tc>
      </w:tr>
      <w:tr w:rsidR="00D87B75" w:rsidRPr="00F15B43" w14:paraId="43664A64" w14:textId="77777777" w:rsidTr="00BA374B">
        <w:trPr>
          <w:trHeight w:val="208"/>
        </w:trPr>
        <w:tc>
          <w:tcPr>
            <w:tcW w:w="4002" w:type="pct"/>
          </w:tcPr>
          <w:p w14:paraId="74BA0FD1" w14:textId="77777777" w:rsidR="00D87B75" w:rsidRPr="00F15B43" w:rsidRDefault="00D87B75" w:rsidP="00A30A97">
            <w:pPr>
              <w:rPr>
                <w:sz w:val="20"/>
                <w:szCs w:val="20"/>
              </w:rPr>
            </w:pPr>
            <w:r w:rsidRPr="00F15B43">
              <w:rPr>
                <w:sz w:val="20"/>
                <w:szCs w:val="20"/>
              </w:rPr>
              <w:t>Laboratórios de Pesquisa e Extensão</w:t>
            </w:r>
          </w:p>
        </w:tc>
        <w:tc>
          <w:tcPr>
            <w:tcW w:w="998" w:type="pct"/>
          </w:tcPr>
          <w:p w14:paraId="20FDCB20" w14:textId="77777777" w:rsidR="00D87B75" w:rsidRPr="00F15B43" w:rsidRDefault="00D87B75" w:rsidP="00A30A97">
            <w:pPr>
              <w:ind w:left="41"/>
              <w:jc w:val="center"/>
              <w:rPr>
                <w:sz w:val="20"/>
                <w:szCs w:val="20"/>
              </w:rPr>
            </w:pPr>
            <w:r w:rsidRPr="00F15B43">
              <w:rPr>
                <w:sz w:val="20"/>
                <w:szCs w:val="20"/>
              </w:rPr>
              <w:t>9</w:t>
            </w:r>
          </w:p>
        </w:tc>
      </w:tr>
      <w:tr w:rsidR="00D87B75" w:rsidRPr="00F15B43" w14:paraId="0C02235D" w14:textId="77777777" w:rsidTr="00BA374B">
        <w:trPr>
          <w:trHeight w:val="208"/>
        </w:trPr>
        <w:tc>
          <w:tcPr>
            <w:tcW w:w="4002" w:type="pct"/>
          </w:tcPr>
          <w:p w14:paraId="4640A7E8" w14:textId="77777777" w:rsidR="00D87B75" w:rsidRPr="00F15B43" w:rsidRDefault="00D87B75" w:rsidP="00A30A97">
            <w:pPr>
              <w:rPr>
                <w:sz w:val="20"/>
                <w:szCs w:val="20"/>
              </w:rPr>
            </w:pPr>
            <w:r w:rsidRPr="00F15B43">
              <w:rPr>
                <w:sz w:val="20"/>
                <w:szCs w:val="20"/>
              </w:rPr>
              <w:t>Oficina de Carpintaria</w:t>
            </w:r>
          </w:p>
        </w:tc>
        <w:tc>
          <w:tcPr>
            <w:tcW w:w="998" w:type="pct"/>
          </w:tcPr>
          <w:p w14:paraId="3976575B" w14:textId="77777777" w:rsidR="00D87B75" w:rsidRPr="00F15B43" w:rsidRDefault="00D87B75" w:rsidP="00A30A97">
            <w:pPr>
              <w:ind w:left="41"/>
              <w:jc w:val="center"/>
              <w:rPr>
                <w:sz w:val="20"/>
                <w:szCs w:val="20"/>
              </w:rPr>
            </w:pPr>
            <w:r w:rsidRPr="00F15B43">
              <w:rPr>
                <w:sz w:val="20"/>
                <w:szCs w:val="20"/>
              </w:rPr>
              <w:t>1</w:t>
            </w:r>
          </w:p>
        </w:tc>
      </w:tr>
      <w:tr w:rsidR="00D87B75" w:rsidRPr="00F15B43" w14:paraId="2811521E" w14:textId="77777777" w:rsidTr="00BA374B">
        <w:trPr>
          <w:trHeight w:val="208"/>
        </w:trPr>
        <w:tc>
          <w:tcPr>
            <w:tcW w:w="4002" w:type="pct"/>
          </w:tcPr>
          <w:p w14:paraId="49137070" w14:textId="77777777" w:rsidR="00D87B75" w:rsidRPr="00F15B43" w:rsidRDefault="00D87B75" w:rsidP="00A30A97">
            <w:pPr>
              <w:rPr>
                <w:sz w:val="20"/>
                <w:szCs w:val="20"/>
              </w:rPr>
            </w:pPr>
            <w:r w:rsidRPr="00F15B43">
              <w:rPr>
                <w:sz w:val="20"/>
                <w:szCs w:val="20"/>
              </w:rPr>
              <w:t>Oficina de Práticas da Construção Civil</w:t>
            </w:r>
          </w:p>
        </w:tc>
        <w:tc>
          <w:tcPr>
            <w:tcW w:w="998" w:type="pct"/>
          </w:tcPr>
          <w:p w14:paraId="09CD67BC" w14:textId="77777777" w:rsidR="00D87B75" w:rsidRPr="00F15B43" w:rsidRDefault="00D87B75" w:rsidP="00A30A97">
            <w:pPr>
              <w:ind w:left="41"/>
              <w:jc w:val="center"/>
              <w:rPr>
                <w:sz w:val="20"/>
                <w:szCs w:val="20"/>
              </w:rPr>
            </w:pPr>
            <w:r w:rsidRPr="00F15B43">
              <w:rPr>
                <w:sz w:val="20"/>
                <w:szCs w:val="20"/>
              </w:rPr>
              <w:t>5</w:t>
            </w:r>
          </w:p>
        </w:tc>
      </w:tr>
      <w:tr w:rsidR="00D87B75" w:rsidRPr="00F15B43" w14:paraId="4D571557" w14:textId="77777777" w:rsidTr="00BA374B">
        <w:trPr>
          <w:trHeight w:val="208"/>
        </w:trPr>
        <w:tc>
          <w:tcPr>
            <w:tcW w:w="4002" w:type="pct"/>
          </w:tcPr>
          <w:p w14:paraId="3B8812EE" w14:textId="77777777" w:rsidR="00D87B75" w:rsidRPr="00F15B43" w:rsidRDefault="00D87B75" w:rsidP="00A30A97">
            <w:pPr>
              <w:rPr>
                <w:sz w:val="20"/>
                <w:szCs w:val="20"/>
              </w:rPr>
            </w:pPr>
            <w:r w:rsidRPr="00F15B43">
              <w:rPr>
                <w:sz w:val="20"/>
                <w:szCs w:val="20"/>
              </w:rPr>
              <w:t>Oficina de Mecânica de Solos</w:t>
            </w:r>
          </w:p>
        </w:tc>
        <w:tc>
          <w:tcPr>
            <w:tcW w:w="998" w:type="pct"/>
          </w:tcPr>
          <w:p w14:paraId="6E4AF99E" w14:textId="77777777" w:rsidR="00D87B75" w:rsidRPr="00F15B43" w:rsidRDefault="00D87B75" w:rsidP="00A30A97">
            <w:pPr>
              <w:ind w:left="41"/>
              <w:jc w:val="center"/>
              <w:rPr>
                <w:sz w:val="20"/>
                <w:szCs w:val="20"/>
              </w:rPr>
            </w:pPr>
            <w:r w:rsidRPr="00F15B43">
              <w:rPr>
                <w:sz w:val="20"/>
                <w:szCs w:val="20"/>
              </w:rPr>
              <w:t>2</w:t>
            </w:r>
          </w:p>
        </w:tc>
      </w:tr>
      <w:tr w:rsidR="00D87B75" w:rsidRPr="00F15B43" w14:paraId="3DA09880" w14:textId="77777777" w:rsidTr="00BA374B">
        <w:trPr>
          <w:trHeight w:val="208"/>
        </w:trPr>
        <w:tc>
          <w:tcPr>
            <w:tcW w:w="4002" w:type="pct"/>
          </w:tcPr>
          <w:p w14:paraId="20DA76A9" w14:textId="77777777" w:rsidR="00D87B75" w:rsidRPr="00F15B43" w:rsidRDefault="00D87B75" w:rsidP="00A30A97">
            <w:pPr>
              <w:rPr>
                <w:sz w:val="20"/>
                <w:szCs w:val="20"/>
              </w:rPr>
            </w:pPr>
            <w:r w:rsidRPr="00F15B43">
              <w:rPr>
                <w:sz w:val="20"/>
                <w:szCs w:val="20"/>
              </w:rPr>
              <w:t>Laboratório de Ensaios Tecnológicos</w:t>
            </w:r>
          </w:p>
        </w:tc>
        <w:tc>
          <w:tcPr>
            <w:tcW w:w="998" w:type="pct"/>
          </w:tcPr>
          <w:p w14:paraId="7806F2E1" w14:textId="77777777" w:rsidR="00D87B75" w:rsidRPr="00F15B43" w:rsidRDefault="00D87B75" w:rsidP="00A30A97">
            <w:pPr>
              <w:ind w:left="41"/>
              <w:jc w:val="center"/>
              <w:rPr>
                <w:sz w:val="20"/>
                <w:szCs w:val="20"/>
              </w:rPr>
            </w:pPr>
            <w:r w:rsidRPr="00F15B43">
              <w:rPr>
                <w:sz w:val="20"/>
                <w:szCs w:val="20"/>
              </w:rPr>
              <w:t>2</w:t>
            </w:r>
          </w:p>
        </w:tc>
      </w:tr>
      <w:tr w:rsidR="00D87B75" w:rsidRPr="00F15B43" w14:paraId="1D2E9DA7" w14:textId="77777777" w:rsidTr="00BA374B">
        <w:trPr>
          <w:trHeight w:val="208"/>
        </w:trPr>
        <w:tc>
          <w:tcPr>
            <w:tcW w:w="4002" w:type="pct"/>
          </w:tcPr>
          <w:p w14:paraId="55073C97" w14:textId="77777777" w:rsidR="00D87B75" w:rsidRPr="00F15B43" w:rsidRDefault="00D87B75" w:rsidP="00A30A97">
            <w:pPr>
              <w:rPr>
                <w:sz w:val="20"/>
                <w:szCs w:val="20"/>
              </w:rPr>
            </w:pPr>
            <w:r w:rsidRPr="00F15B43">
              <w:rPr>
                <w:sz w:val="20"/>
                <w:szCs w:val="20"/>
              </w:rPr>
              <w:t>Laboratório de Redes Elétricas</w:t>
            </w:r>
          </w:p>
        </w:tc>
        <w:tc>
          <w:tcPr>
            <w:tcW w:w="998" w:type="pct"/>
          </w:tcPr>
          <w:p w14:paraId="11AC61BF" w14:textId="77777777" w:rsidR="00D87B75" w:rsidRPr="00F15B43" w:rsidRDefault="00D87B75" w:rsidP="00A30A97">
            <w:pPr>
              <w:ind w:left="41"/>
              <w:jc w:val="center"/>
              <w:rPr>
                <w:sz w:val="20"/>
                <w:szCs w:val="20"/>
              </w:rPr>
            </w:pPr>
            <w:r w:rsidRPr="00F15B43">
              <w:rPr>
                <w:sz w:val="20"/>
                <w:szCs w:val="20"/>
              </w:rPr>
              <w:t>1</w:t>
            </w:r>
          </w:p>
        </w:tc>
      </w:tr>
      <w:tr w:rsidR="00D87B75" w:rsidRPr="00F15B43" w14:paraId="167B583A" w14:textId="77777777" w:rsidTr="00BA374B">
        <w:trPr>
          <w:trHeight w:val="208"/>
        </w:trPr>
        <w:tc>
          <w:tcPr>
            <w:tcW w:w="4002" w:type="pct"/>
          </w:tcPr>
          <w:p w14:paraId="2062CB2A" w14:textId="77777777" w:rsidR="00D87B75" w:rsidRPr="00F15B43" w:rsidRDefault="00D87B75" w:rsidP="00A30A97">
            <w:pPr>
              <w:rPr>
                <w:sz w:val="20"/>
                <w:szCs w:val="20"/>
              </w:rPr>
            </w:pPr>
            <w:r w:rsidRPr="00F15B43">
              <w:rPr>
                <w:sz w:val="20"/>
                <w:szCs w:val="20"/>
              </w:rPr>
              <w:t>Laboratório de Sistemas de Potência</w:t>
            </w:r>
          </w:p>
        </w:tc>
        <w:tc>
          <w:tcPr>
            <w:tcW w:w="998" w:type="pct"/>
          </w:tcPr>
          <w:p w14:paraId="0918C647" w14:textId="77777777" w:rsidR="00D87B75" w:rsidRPr="00F15B43" w:rsidRDefault="00D87B75" w:rsidP="00A30A97">
            <w:pPr>
              <w:ind w:left="41"/>
              <w:jc w:val="center"/>
              <w:rPr>
                <w:sz w:val="20"/>
                <w:szCs w:val="20"/>
              </w:rPr>
            </w:pPr>
            <w:r w:rsidRPr="00F15B43">
              <w:rPr>
                <w:sz w:val="20"/>
                <w:szCs w:val="20"/>
              </w:rPr>
              <w:t>1</w:t>
            </w:r>
          </w:p>
        </w:tc>
      </w:tr>
      <w:tr w:rsidR="00D87B75" w:rsidRPr="00F15B43" w14:paraId="2AFDC140" w14:textId="77777777" w:rsidTr="00BA374B">
        <w:trPr>
          <w:trHeight w:val="208"/>
        </w:trPr>
        <w:tc>
          <w:tcPr>
            <w:tcW w:w="4002" w:type="pct"/>
          </w:tcPr>
          <w:p w14:paraId="14F47906" w14:textId="77777777" w:rsidR="00D87B75" w:rsidRPr="00F15B43" w:rsidRDefault="00D87B75" w:rsidP="00A30A97">
            <w:pPr>
              <w:rPr>
                <w:sz w:val="20"/>
                <w:szCs w:val="20"/>
              </w:rPr>
            </w:pPr>
            <w:r w:rsidRPr="00F15B43">
              <w:rPr>
                <w:sz w:val="20"/>
                <w:szCs w:val="20"/>
              </w:rPr>
              <w:t>Laboratório de Instalações Elétricas</w:t>
            </w:r>
          </w:p>
        </w:tc>
        <w:tc>
          <w:tcPr>
            <w:tcW w:w="998" w:type="pct"/>
          </w:tcPr>
          <w:p w14:paraId="01D38764" w14:textId="77777777" w:rsidR="00D87B75" w:rsidRPr="00F15B43" w:rsidRDefault="00D87B75" w:rsidP="00A30A97">
            <w:pPr>
              <w:ind w:left="41"/>
              <w:jc w:val="center"/>
              <w:rPr>
                <w:sz w:val="20"/>
                <w:szCs w:val="20"/>
              </w:rPr>
            </w:pPr>
            <w:r w:rsidRPr="00F15B43">
              <w:rPr>
                <w:sz w:val="20"/>
                <w:szCs w:val="20"/>
              </w:rPr>
              <w:t>5</w:t>
            </w:r>
          </w:p>
        </w:tc>
      </w:tr>
      <w:tr w:rsidR="00D87B75" w:rsidRPr="00F15B43" w14:paraId="25F23B5C" w14:textId="77777777" w:rsidTr="00BA374B">
        <w:trPr>
          <w:trHeight w:val="208"/>
        </w:trPr>
        <w:tc>
          <w:tcPr>
            <w:tcW w:w="4002" w:type="pct"/>
          </w:tcPr>
          <w:p w14:paraId="63EB7763" w14:textId="77777777" w:rsidR="00D87B75" w:rsidRPr="00F15B43" w:rsidRDefault="00D87B75" w:rsidP="00A30A97">
            <w:pPr>
              <w:rPr>
                <w:sz w:val="20"/>
                <w:szCs w:val="20"/>
              </w:rPr>
            </w:pPr>
            <w:r w:rsidRPr="00F15B43">
              <w:rPr>
                <w:sz w:val="20"/>
                <w:szCs w:val="20"/>
              </w:rPr>
              <w:t>Laboratório de Transformadores</w:t>
            </w:r>
          </w:p>
        </w:tc>
        <w:tc>
          <w:tcPr>
            <w:tcW w:w="998" w:type="pct"/>
          </w:tcPr>
          <w:p w14:paraId="5B4FF837" w14:textId="77777777" w:rsidR="00D87B75" w:rsidRPr="00F15B43" w:rsidRDefault="00D87B75" w:rsidP="00A30A97">
            <w:pPr>
              <w:ind w:left="41"/>
              <w:jc w:val="center"/>
              <w:rPr>
                <w:sz w:val="20"/>
                <w:szCs w:val="20"/>
              </w:rPr>
            </w:pPr>
            <w:r w:rsidRPr="00F15B43">
              <w:rPr>
                <w:sz w:val="20"/>
                <w:szCs w:val="20"/>
              </w:rPr>
              <w:t>1</w:t>
            </w:r>
          </w:p>
        </w:tc>
      </w:tr>
      <w:tr w:rsidR="00D87B75" w:rsidRPr="00F15B43" w14:paraId="074279EE" w14:textId="77777777" w:rsidTr="00BA374B">
        <w:trPr>
          <w:trHeight w:val="208"/>
        </w:trPr>
        <w:tc>
          <w:tcPr>
            <w:tcW w:w="4002" w:type="pct"/>
          </w:tcPr>
          <w:p w14:paraId="58DC090B" w14:textId="77777777" w:rsidR="00D87B75" w:rsidRPr="00F15B43" w:rsidRDefault="00D87B75" w:rsidP="00A30A97">
            <w:pPr>
              <w:rPr>
                <w:sz w:val="20"/>
                <w:szCs w:val="20"/>
              </w:rPr>
            </w:pPr>
            <w:r w:rsidRPr="00F15B43">
              <w:rPr>
                <w:sz w:val="20"/>
                <w:szCs w:val="20"/>
              </w:rPr>
              <w:t>Laboratório de Medidas Elétricas</w:t>
            </w:r>
          </w:p>
        </w:tc>
        <w:tc>
          <w:tcPr>
            <w:tcW w:w="998" w:type="pct"/>
          </w:tcPr>
          <w:p w14:paraId="0C53D5EC" w14:textId="77777777" w:rsidR="00D87B75" w:rsidRPr="00F15B43" w:rsidRDefault="00D87B75" w:rsidP="00A30A97">
            <w:pPr>
              <w:ind w:left="41"/>
              <w:jc w:val="center"/>
              <w:rPr>
                <w:sz w:val="20"/>
                <w:szCs w:val="20"/>
              </w:rPr>
            </w:pPr>
            <w:r w:rsidRPr="00F15B43">
              <w:rPr>
                <w:sz w:val="20"/>
                <w:szCs w:val="20"/>
              </w:rPr>
              <w:t>1</w:t>
            </w:r>
          </w:p>
        </w:tc>
      </w:tr>
      <w:tr w:rsidR="00D87B75" w:rsidRPr="00F15B43" w14:paraId="61E9EB8A" w14:textId="77777777" w:rsidTr="00BA374B">
        <w:trPr>
          <w:trHeight w:val="208"/>
        </w:trPr>
        <w:tc>
          <w:tcPr>
            <w:tcW w:w="4002" w:type="pct"/>
          </w:tcPr>
          <w:p w14:paraId="1C4C65F9" w14:textId="77777777" w:rsidR="00D87B75" w:rsidRPr="00F15B43" w:rsidRDefault="00D87B75" w:rsidP="00A30A97">
            <w:pPr>
              <w:rPr>
                <w:sz w:val="20"/>
                <w:szCs w:val="20"/>
              </w:rPr>
            </w:pPr>
            <w:r w:rsidRPr="00F15B43">
              <w:rPr>
                <w:sz w:val="20"/>
                <w:szCs w:val="20"/>
              </w:rPr>
              <w:t>Laboratório de Automação Industrial</w:t>
            </w:r>
          </w:p>
        </w:tc>
        <w:tc>
          <w:tcPr>
            <w:tcW w:w="998" w:type="pct"/>
          </w:tcPr>
          <w:p w14:paraId="39F0B203" w14:textId="77777777" w:rsidR="00D87B75" w:rsidRPr="00F15B43" w:rsidRDefault="00D87B75" w:rsidP="00A30A97">
            <w:pPr>
              <w:ind w:left="41"/>
              <w:jc w:val="center"/>
              <w:rPr>
                <w:sz w:val="20"/>
                <w:szCs w:val="20"/>
              </w:rPr>
            </w:pPr>
            <w:r w:rsidRPr="00F15B43">
              <w:rPr>
                <w:sz w:val="20"/>
                <w:szCs w:val="20"/>
              </w:rPr>
              <w:t>1</w:t>
            </w:r>
          </w:p>
        </w:tc>
      </w:tr>
      <w:tr w:rsidR="00D87B75" w:rsidRPr="00F15B43" w14:paraId="41835F6E" w14:textId="77777777" w:rsidTr="00BA374B">
        <w:trPr>
          <w:trHeight w:val="208"/>
        </w:trPr>
        <w:tc>
          <w:tcPr>
            <w:tcW w:w="4002" w:type="pct"/>
          </w:tcPr>
          <w:p w14:paraId="65FDEDCA" w14:textId="77777777" w:rsidR="00D87B75" w:rsidRPr="00F15B43" w:rsidRDefault="00D87B75" w:rsidP="00A30A97">
            <w:pPr>
              <w:rPr>
                <w:sz w:val="20"/>
                <w:szCs w:val="20"/>
              </w:rPr>
            </w:pPr>
            <w:r w:rsidRPr="00F15B43">
              <w:rPr>
                <w:sz w:val="20"/>
                <w:szCs w:val="20"/>
              </w:rPr>
              <w:t>Laboratório de Eletrônica Digital</w:t>
            </w:r>
          </w:p>
        </w:tc>
        <w:tc>
          <w:tcPr>
            <w:tcW w:w="998" w:type="pct"/>
          </w:tcPr>
          <w:p w14:paraId="5998445C" w14:textId="77777777" w:rsidR="00D87B75" w:rsidRPr="00F15B43" w:rsidRDefault="00D87B75" w:rsidP="00A30A97">
            <w:pPr>
              <w:ind w:left="41"/>
              <w:jc w:val="center"/>
              <w:rPr>
                <w:sz w:val="20"/>
                <w:szCs w:val="20"/>
              </w:rPr>
            </w:pPr>
            <w:r w:rsidRPr="00F15B43">
              <w:rPr>
                <w:sz w:val="20"/>
                <w:szCs w:val="20"/>
              </w:rPr>
              <w:t>1</w:t>
            </w:r>
          </w:p>
        </w:tc>
      </w:tr>
      <w:tr w:rsidR="00D87B75" w:rsidRPr="00F15B43" w14:paraId="31A16E03" w14:textId="77777777" w:rsidTr="00BA374B">
        <w:trPr>
          <w:trHeight w:val="208"/>
        </w:trPr>
        <w:tc>
          <w:tcPr>
            <w:tcW w:w="4002" w:type="pct"/>
          </w:tcPr>
          <w:p w14:paraId="67F0C8EA" w14:textId="77777777" w:rsidR="00D87B75" w:rsidRPr="00F15B43" w:rsidRDefault="00D87B75" w:rsidP="00A30A97">
            <w:pPr>
              <w:rPr>
                <w:sz w:val="20"/>
                <w:szCs w:val="20"/>
              </w:rPr>
            </w:pPr>
            <w:r w:rsidRPr="00F15B43">
              <w:rPr>
                <w:sz w:val="20"/>
                <w:szCs w:val="20"/>
              </w:rPr>
              <w:t>Laboratório de Máquinas Elétricas</w:t>
            </w:r>
          </w:p>
        </w:tc>
        <w:tc>
          <w:tcPr>
            <w:tcW w:w="998" w:type="pct"/>
          </w:tcPr>
          <w:p w14:paraId="1B589D90" w14:textId="77777777" w:rsidR="00D87B75" w:rsidRPr="00F15B43" w:rsidRDefault="00D87B75" w:rsidP="00A30A97">
            <w:pPr>
              <w:ind w:left="41"/>
              <w:jc w:val="center"/>
              <w:rPr>
                <w:sz w:val="20"/>
                <w:szCs w:val="20"/>
              </w:rPr>
            </w:pPr>
            <w:r w:rsidRPr="00F15B43">
              <w:rPr>
                <w:sz w:val="20"/>
                <w:szCs w:val="20"/>
              </w:rPr>
              <w:t>3</w:t>
            </w:r>
          </w:p>
        </w:tc>
      </w:tr>
      <w:tr w:rsidR="00D87B75" w:rsidRPr="00F15B43" w14:paraId="6A31CE9F" w14:textId="77777777" w:rsidTr="00BA374B">
        <w:trPr>
          <w:trHeight w:val="208"/>
        </w:trPr>
        <w:tc>
          <w:tcPr>
            <w:tcW w:w="4002" w:type="pct"/>
          </w:tcPr>
          <w:p w14:paraId="1906349F" w14:textId="77777777" w:rsidR="00D87B75" w:rsidRPr="00F15B43" w:rsidRDefault="00D87B75" w:rsidP="00A30A97">
            <w:pPr>
              <w:rPr>
                <w:sz w:val="20"/>
                <w:szCs w:val="20"/>
              </w:rPr>
            </w:pPr>
            <w:r w:rsidRPr="00F15B43">
              <w:rPr>
                <w:sz w:val="20"/>
                <w:szCs w:val="20"/>
              </w:rPr>
              <w:t>Laboratório de Eletrônica Industrial</w:t>
            </w:r>
          </w:p>
        </w:tc>
        <w:tc>
          <w:tcPr>
            <w:tcW w:w="998" w:type="pct"/>
          </w:tcPr>
          <w:p w14:paraId="1E1D6ED6" w14:textId="77777777" w:rsidR="00D87B75" w:rsidRPr="00F15B43" w:rsidRDefault="00D87B75" w:rsidP="00A30A97">
            <w:pPr>
              <w:ind w:left="41"/>
              <w:jc w:val="center"/>
              <w:rPr>
                <w:sz w:val="20"/>
                <w:szCs w:val="20"/>
              </w:rPr>
            </w:pPr>
            <w:r w:rsidRPr="00F15B43">
              <w:rPr>
                <w:sz w:val="20"/>
                <w:szCs w:val="20"/>
              </w:rPr>
              <w:t>1</w:t>
            </w:r>
          </w:p>
        </w:tc>
      </w:tr>
      <w:tr w:rsidR="00D87B75" w:rsidRPr="00F15B43" w14:paraId="08C6C837" w14:textId="77777777" w:rsidTr="00BA374B">
        <w:trPr>
          <w:trHeight w:val="208"/>
        </w:trPr>
        <w:tc>
          <w:tcPr>
            <w:tcW w:w="4002" w:type="pct"/>
          </w:tcPr>
          <w:p w14:paraId="13D0A386" w14:textId="77777777" w:rsidR="00D87B75" w:rsidRPr="00F15B43" w:rsidRDefault="00D87B75" w:rsidP="00A30A97">
            <w:pPr>
              <w:rPr>
                <w:sz w:val="20"/>
                <w:szCs w:val="20"/>
              </w:rPr>
            </w:pPr>
            <w:r w:rsidRPr="00F15B43">
              <w:rPr>
                <w:sz w:val="20"/>
                <w:szCs w:val="20"/>
              </w:rPr>
              <w:t>Laboratório de Instrumentação e Controle</w:t>
            </w:r>
          </w:p>
        </w:tc>
        <w:tc>
          <w:tcPr>
            <w:tcW w:w="998" w:type="pct"/>
          </w:tcPr>
          <w:p w14:paraId="461E0586" w14:textId="77777777" w:rsidR="00D87B75" w:rsidRPr="00F15B43" w:rsidRDefault="00D87B75" w:rsidP="00A30A97">
            <w:pPr>
              <w:ind w:left="41"/>
              <w:jc w:val="center"/>
              <w:rPr>
                <w:sz w:val="20"/>
                <w:szCs w:val="20"/>
              </w:rPr>
            </w:pPr>
            <w:r w:rsidRPr="00F15B43">
              <w:rPr>
                <w:sz w:val="20"/>
                <w:szCs w:val="20"/>
              </w:rPr>
              <w:t>1</w:t>
            </w:r>
          </w:p>
        </w:tc>
      </w:tr>
      <w:tr w:rsidR="00D87B75" w:rsidRPr="00F15B43" w14:paraId="5CE238B8" w14:textId="77777777" w:rsidTr="00BA374B">
        <w:trPr>
          <w:trHeight w:val="208"/>
        </w:trPr>
        <w:tc>
          <w:tcPr>
            <w:tcW w:w="4002" w:type="pct"/>
          </w:tcPr>
          <w:p w14:paraId="4CFB93FC" w14:textId="77777777" w:rsidR="00D87B75" w:rsidRPr="00F15B43" w:rsidRDefault="00D87B75" w:rsidP="00A30A97">
            <w:pPr>
              <w:rPr>
                <w:sz w:val="20"/>
                <w:szCs w:val="20"/>
              </w:rPr>
            </w:pPr>
            <w:r w:rsidRPr="00F15B43">
              <w:rPr>
                <w:sz w:val="20"/>
                <w:szCs w:val="20"/>
              </w:rPr>
              <w:t>Oficina de Produção Mecânica</w:t>
            </w:r>
          </w:p>
        </w:tc>
        <w:tc>
          <w:tcPr>
            <w:tcW w:w="998" w:type="pct"/>
          </w:tcPr>
          <w:p w14:paraId="6A69189D" w14:textId="77777777" w:rsidR="00D87B75" w:rsidRPr="00F15B43" w:rsidRDefault="00D87B75" w:rsidP="00A30A97">
            <w:pPr>
              <w:ind w:left="41"/>
              <w:jc w:val="center"/>
              <w:rPr>
                <w:sz w:val="20"/>
                <w:szCs w:val="20"/>
              </w:rPr>
            </w:pPr>
            <w:r w:rsidRPr="00F15B43">
              <w:rPr>
                <w:sz w:val="20"/>
                <w:szCs w:val="20"/>
              </w:rPr>
              <w:t>1</w:t>
            </w:r>
          </w:p>
        </w:tc>
      </w:tr>
      <w:tr w:rsidR="00D87B75" w:rsidRPr="00F15B43" w14:paraId="4457DE4D" w14:textId="77777777" w:rsidTr="00BA374B">
        <w:trPr>
          <w:trHeight w:val="208"/>
        </w:trPr>
        <w:tc>
          <w:tcPr>
            <w:tcW w:w="4002" w:type="pct"/>
          </w:tcPr>
          <w:p w14:paraId="6DA6C415" w14:textId="77777777" w:rsidR="00D87B75" w:rsidRPr="00F15B43" w:rsidRDefault="00D87B75" w:rsidP="00A30A97">
            <w:pPr>
              <w:rPr>
                <w:sz w:val="20"/>
                <w:szCs w:val="20"/>
              </w:rPr>
            </w:pPr>
            <w:r w:rsidRPr="00F15B43">
              <w:rPr>
                <w:sz w:val="20"/>
                <w:szCs w:val="20"/>
              </w:rPr>
              <w:t>Oficina de Manutenção Eletromecânica</w:t>
            </w:r>
          </w:p>
        </w:tc>
        <w:tc>
          <w:tcPr>
            <w:tcW w:w="998" w:type="pct"/>
          </w:tcPr>
          <w:p w14:paraId="31BD4048" w14:textId="77777777" w:rsidR="00D87B75" w:rsidRPr="00F15B43" w:rsidRDefault="00D87B75" w:rsidP="00A30A97">
            <w:pPr>
              <w:ind w:left="41"/>
              <w:jc w:val="center"/>
              <w:rPr>
                <w:sz w:val="20"/>
                <w:szCs w:val="20"/>
              </w:rPr>
            </w:pPr>
            <w:r w:rsidRPr="00F15B43">
              <w:rPr>
                <w:sz w:val="20"/>
                <w:szCs w:val="20"/>
              </w:rPr>
              <w:t>1</w:t>
            </w:r>
          </w:p>
        </w:tc>
      </w:tr>
      <w:tr w:rsidR="00D87B75" w:rsidRPr="00F15B43" w14:paraId="3A89183F" w14:textId="77777777" w:rsidTr="00BA374B">
        <w:trPr>
          <w:trHeight w:val="208"/>
        </w:trPr>
        <w:tc>
          <w:tcPr>
            <w:tcW w:w="4002" w:type="pct"/>
          </w:tcPr>
          <w:p w14:paraId="79F80922" w14:textId="77777777" w:rsidR="00D87B75" w:rsidRPr="00F15B43" w:rsidRDefault="00D87B75" w:rsidP="00A30A97">
            <w:pPr>
              <w:rPr>
                <w:sz w:val="20"/>
                <w:szCs w:val="20"/>
              </w:rPr>
            </w:pPr>
            <w:r w:rsidRPr="00F15B43">
              <w:rPr>
                <w:sz w:val="20"/>
                <w:szCs w:val="20"/>
              </w:rPr>
              <w:t>Oficina de Máquinas Térmicas e Hidráulicas</w:t>
            </w:r>
          </w:p>
        </w:tc>
        <w:tc>
          <w:tcPr>
            <w:tcW w:w="998" w:type="pct"/>
          </w:tcPr>
          <w:p w14:paraId="3B836366" w14:textId="77777777" w:rsidR="00D87B75" w:rsidRPr="00F15B43" w:rsidRDefault="00D87B75" w:rsidP="00A30A97">
            <w:pPr>
              <w:ind w:left="41"/>
              <w:jc w:val="center"/>
              <w:rPr>
                <w:sz w:val="20"/>
                <w:szCs w:val="20"/>
              </w:rPr>
            </w:pPr>
            <w:r w:rsidRPr="00F15B43">
              <w:rPr>
                <w:sz w:val="20"/>
                <w:szCs w:val="20"/>
              </w:rPr>
              <w:t>1</w:t>
            </w:r>
          </w:p>
        </w:tc>
      </w:tr>
      <w:tr w:rsidR="00D87B75" w:rsidRPr="00F15B43" w14:paraId="6245C09C" w14:textId="77777777" w:rsidTr="00BA374B">
        <w:trPr>
          <w:trHeight w:val="208"/>
        </w:trPr>
        <w:tc>
          <w:tcPr>
            <w:tcW w:w="4002" w:type="pct"/>
          </w:tcPr>
          <w:p w14:paraId="3873FAB6" w14:textId="77777777" w:rsidR="00D87B75" w:rsidRPr="00F15B43" w:rsidRDefault="00D87B75" w:rsidP="00A30A97">
            <w:pPr>
              <w:rPr>
                <w:sz w:val="20"/>
                <w:szCs w:val="20"/>
              </w:rPr>
            </w:pPr>
            <w:r w:rsidRPr="00F15B43">
              <w:rPr>
                <w:sz w:val="20"/>
                <w:szCs w:val="20"/>
              </w:rPr>
              <w:t>Oficina de Máquina Elétrica</w:t>
            </w:r>
          </w:p>
        </w:tc>
        <w:tc>
          <w:tcPr>
            <w:tcW w:w="998" w:type="pct"/>
          </w:tcPr>
          <w:p w14:paraId="5465D914" w14:textId="77777777" w:rsidR="00D87B75" w:rsidRPr="00F15B43" w:rsidRDefault="00D87B75" w:rsidP="00A30A97">
            <w:pPr>
              <w:ind w:left="41"/>
              <w:jc w:val="center"/>
              <w:rPr>
                <w:sz w:val="20"/>
                <w:szCs w:val="20"/>
              </w:rPr>
            </w:pPr>
            <w:r w:rsidRPr="00F15B43">
              <w:rPr>
                <w:sz w:val="20"/>
                <w:szCs w:val="20"/>
              </w:rPr>
              <w:t>1</w:t>
            </w:r>
          </w:p>
        </w:tc>
      </w:tr>
      <w:tr w:rsidR="00D87B75" w:rsidRPr="00F15B43" w14:paraId="24711C36" w14:textId="77777777" w:rsidTr="00BA374B">
        <w:trPr>
          <w:trHeight w:val="208"/>
        </w:trPr>
        <w:tc>
          <w:tcPr>
            <w:tcW w:w="4002" w:type="pct"/>
          </w:tcPr>
          <w:p w14:paraId="28FB138A" w14:textId="77777777" w:rsidR="00D87B75" w:rsidRPr="00F15B43" w:rsidRDefault="00D87B75" w:rsidP="00A30A97">
            <w:pPr>
              <w:rPr>
                <w:sz w:val="20"/>
                <w:szCs w:val="20"/>
              </w:rPr>
            </w:pPr>
            <w:r w:rsidRPr="00F15B43">
              <w:rPr>
                <w:sz w:val="20"/>
                <w:szCs w:val="20"/>
              </w:rPr>
              <w:t>Oficina de Transformadores</w:t>
            </w:r>
          </w:p>
        </w:tc>
        <w:tc>
          <w:tcPr>
            <w:tcW w:w="998" w:type="pct"/>
          </w:tcPr>
          <w:p w14:paraId="43295A11" w14:textId="77777777" w:rsidR="00D87B75" w:rsidRPr="00F15B43" w:rsidRDefault="00D87B75" w:rsidP="00A30A97">
            <w:pPr>
              <w:ind w:left="41"/>
              <w:jc w:val="center"/>
              <w:rPr>
                <w:sz w:val="20"/>
                <w:szCs w:val="20"/>
              </w:rPr>
            </w:pPr>
            <w:r w:rsidRPr="00F15B43">
              <w:rPr>
                <w:sz w:val="20"/>
                <w:szCs w:val="20"/>
              </w:rPr>
              <w:t>1</w:t>
            </w:r>
          </w:p>
        </w:tc>
      </w:tr>
      <w:tr w:rsidR="00D87B75" w:rsidRPr="00F15B43" w14:paraId="1B235F09" w14:textId="77777777" w:rsidTr="00BA374B">
        <w:trPr>
          <w:trHeight w:val="208"/>
        </w:trPr>
        <w:tc>
          <w:tcPr>
            <w:tcW w:w="4002" w:type="pct"/>
          </w:tcPr>
          <w:p w14:paraId="22541BE3" w14:textId="77777777" w:rsidR="00D87B75" w:rsidRPr="00F15B43" w:rsidRDefault="00D87B75" w:rsidP="00A30A97">
            <w:pPr>
              <w:rPr>
                <w:sz w:val="20"/>
                <w:szCs w:val="20"/>
              </w:rPr>
            </w:pPr>
            <w:r w:rsidRPr="00F15B43">
              <w:rPr>
                <w:sz w:val="20"/>
                <w:szCs w:val="20"/>
              </w:rPr>
              <w:t>Laboratório de Tecnologia Mecânica</w:t>
            </w:r>
          </w:p>
        </w:tc>
        <w:tc>
          <w:tcPr>
            <w:tcW w:w="998" w:type="pct"/>
          </w:tcPr>
          <w:p w14:paraId="0FBE85E5" w14:textId="77777777" w:rsidR="00D87B75" w:rsidRPr="00F15B43" w:rsidRDefault="00D87B75" w:rsidP="00A30A97">
            <w:pPr>
              <w:ind w:left="41"/>
              <w:jc w:val="center"/>
              <w:rPr>
                <w:sz w:val="20"/>
                <w:szCs w:val="20"/>
              </w:rPr>
            </w:pPr>
            <w:r w:rsidRPr="00F15B43">
              <w:rPr>
                <w:sz w:val="20"/>
                <w:szCs w:val="20"/>
              </w:rPr>
              <w:t>1</w:t>
            </w:r>
          </w:p>
        </w:tc>
      </w:tr>
      <w:tr w:rsidR="00D87B75" w:rsidRPr="00F15B43" w14:paraId="34FFA949" w14:textId="77777777" w:rsidTr="00BA374B">
        <w:trPr>
          <w:trHeight w:val="208"/>
        </w:trPr>
        <w:tc>
          <w:tcPr>
            <w:tcW w:w="4002" w:type="pct"/>
          </w:tcPr>
          <w:p w14:paraId="3701A2A1" w14:textId="77777777" w:rsidR="00D87B75" w:rsidRPr="00F15B43" w:rsidRDefault="00D87B75" w:rsidP="00A30A97">
            <w:pPr>
              <w:rPr>
                <w:sz w:val="20"/>
                <w:szCs w:val="20"/>
              </w:rPr>
            </w:pPr>
            <w:r w:rsidRPr="00F15B43">
              <w:rPr>
                <w:sz w:val="20"/>
                <w:szCs w:val="20"/>
              </w:rPr>
              <w:t>Sala de Ajuste</w:t>
            </w:r>
          </w:p>
        </w:tc>
        <w:tc>
          <w:tcPr>
            <w:tcW w:w="998" w:type="pct"/>
          </w:tcPr>
          <w:p w14:paraId="54C8C378" w14:textId="77777777" w:rsidR="00D87B75" w:rsidRPr="00F15B43" w:rsidRDefault="00D87B75" w:rsidP="00A30A97">
            <w:pPr>
              <w:ind w:left="41"/>
              <w:jc w:val="center"/>
              <w:rPr>
                <w:sz w:val="20"/>
                <w:szCs w:val="20"/>
              </w:rPr>
            </w:pPr>
            <w:r w:rsidRPr="00F15B43">
              <w:rPr>
                <w:sz w:val="20"/>
                <w:szCs w:val="20"/>
              </w:rPr>
              <w:t>1</w:t>
            </w:r>
          </w:p>
        </w:tc>
      </w:tr>
      <w:tr w:rsidR="00D87B75" w:rsidRPr="00F15B43" w14:paraId="66DA2940" w14:textId="77777777" w:rsidTr="00BA374B">
        <w:trPr>
          <w:trHeight w:val="208"/>
        </w:trPr>
        <w:tc>
          <w:tcPr>
            <w:tcW w:w="4002" w:type="pct"/>
          </w:tcPr>
          <w:p w14:paraId="4F0E356D" w14:textId="77777777" w:rsidR="00D87B75" w:rsidRPr="00F15B43" w:rsidRDefault="00D87B75" w:rsidP="00A30A97">
            <w:pPr>
              <w:rPr>
                <w:sz w:val="20"/>
                <w:szCs w:val="20"/>
              </w:rPr>
            </w:pPr>
            <w:r w:rsidRPr="00F15B43">
              <w:rPr>
                <w:sz w:val="20"/>
                <w:szCs w:val="20"/>
              </w:rPr>
              <w:t>Laboratório de Soldagem</w:t>
            </w:r>
          </w:p>
        </w:tc>
        <w:tc>
          <w:tcPr>
            <w:tcW w:w="998" w:type="pct"/>
          </w:tcPr>
          <w:p w14:paraId="6F24839E" w14:textId="77777777" w:rsidR="00D87B75" w:rsidRPr="00F15B43" w:rsidRDefault="00D87B75" w:rsidP="00A30A97">
            <w:pPr>
              <w:ind w:left="41"/>
              <w:jc w:val="center"/>
              <w:rPr>
                <w:sz w:val="20"/>
                <w:szCs w:val="20"/>
              </w:rPr>
            </w:pPr>
            <w:r w:rsidRPr="00F15B43">
              <w:rPr>
                <w:sz w:val="20"/>
                <w:szCs w:val="20"/>
              </w:rPr>
              <w:t>2</w:t>
            </w:r>
          </w:p>
        </w:tc>
      </w:tr>
      <w:tr w:rsidR="00D87B75" w:rsidRPr="00F15B43" w14:paraId="49B55C61" w14:textId="77777777" w:rsidTr="00BA374B">
        <w:trPr>
          <w:trHeight w:val="208"/>
        </w:trPr>
        <w:tc>
          <w:tcPr>
            <w:tcW w:w="4002" w:type="pct"/>
          </w:tcPr>
          <w:p w14:paraId="5A6D68F8" w14:textId="77777777" w:rsidR="00D87B75" w:rsidRPr="00F15B43" w:rsidRDefault="00D87B75" w:rsidP="00A30A97">
            <w:pPr>
              <w:rPr>
                <w:sz w:val="20"/>
                <w:szCs w:val="20"/>
              </w:rPr>
            </w:pPr>
            <w:r w:rsidRPr="00F15B43">
              <w:rPr>
                <w:sz w:val="20"/>
                <w:szCs w:val="20"/>
              </w:rPr>
              <w:t>Laboratório de Pintura e Jateamento</w:t>
            </w:r>
          </w:p>
        </w:tc>
        <w:tc>
          <w:tcPr>
            <w:tcW w:w="998" w:type="pct"/>
          </w:tcPr>
          <w:p w14:paraId="3260E170" w14:textId="77777777" w:rsidR="00D87B75" w:rsidRPr="00F15B43" w:rsidRDefault="00D87B75" w:rsidP="00A30A97">
            <w:pPr>
              <w:ind w:left="41"/>
              <w:jc w:val="center"/>
              <w:rPr>
                <w:sz w:val="20"/>
                <w:szCs w:val="20"/>
              </w:rPr>
            </w:pPr>
            <w:r w:rsidRPr="00F15B43">
              <w:rPr>
                <w:sz w:val="20"/>
                <w:szCs w:val="20"/>
              </w:rPr>
              <w:t>1</w:t>
            </w:r>
          </w:p>
        </w:tc>
      </w:tr>
      <w:tr w:rsidR="00D87B75" w:rsidRPr="00F15B43" w14:paraId="7F1968B8" w14:textId="77777777" w:rsidTr="00BA374B">
        <w:trPr>
          <w:trHeight w:val="208"/>
        </w:trPr>
        <w:tc>
          <w:tcPr>
            <w:tcW w:w="4002" w:type="pct"/>
          </w:tcPr>
          <w:p w14:paraId="4DA5D525" w14:textId="77777777" w:rsidR="00D87B75" w:rsidRPr="00F15B43" w:rsidRDefault="00D87B75" w:rsidP="00A30A97">
            <w:pPr>
              <w:rPr>
                <w:sz w:val="20"/>
                <w:szCs w:val="20"/>
              </w:rPr>
            </w:pPr>
            <w:r w:rsidRPr="00F15B43">
              <w:rPr>
                <w:sz w:val="20"/>
                <w:szCs w:val="20"/>
              </w:rPr>
              <w:t>Laboratório de Equipamentos Industriais</w:t>
            </w:r>
          </w:p>
        </w:tc>
        <w:tc>
          <w:tcPr>
            <w:tcW w:w="998" w:type="pct"/>
          </w:tcPr>
          <w:p w14:paraId="6DEED976" w14:textId="77777777" w:rsidR="00D87B75" w:rsidRPr="00F15B43" w:rsidRDefault="00D87B75" w:rsidP="00A30A97">
            <w:pPr>
              <w:ind w:left="41"/>
              <w:jc w:val="center"/>
              <w:rPr>
                <w:sz w:val="20"/>
                <w:szCs w:val="20"/>
              </w:rPr>
            </w:pPr>
            <w:r w:rsidRPr="00F15B43">
              <w:rPr>
                <w:sz w:val="20"/>
                <w:szCs w:val="20"/>
              </w:rPr>
              <w:t>1</w:t>
            </w:r>
          </w:p>
        </w:tc>
      </w:tr>
      <w:tr w:rsidR="00D87B75" w:rsidRPr="00F15B43" w14:paraId="1C723999" w14:textId="77777777" w:rsidTr="00BA374B">
        <w:trPr>
          <w:trHeight w:val="208"/>
        </w:trPr>
        <w:tc>
          <w:tcPr>
            <w:tcW w:w="4002" w:type="pct"/>
          </w:tcPr>
          <w:p w14:paraId="0CD34791" w14:textId="77777777" w:rsidR="00D87B75" w:rsidRPr="00F15B43" w:rsidRDefault="00D87B75" w:rsidP="00A30A97">
            <w:pPr>
              <w:rPr>
                <w:sz w:val="20"/>
                <w:szCs w:val="20"/>
              </w:rPr>
            </w:pPr>
            <w:r w:rsidRPr="00F15B43">
              <w:rPr>
                <w:sz w:val="20"/>
                <w:szCs w:val="20"/>
              </w:rPr>
              <w:t>Oficina de Fundição</w:t>
            </w:r>
          </w:p>
        </w:tc>
        <w:tc>
          <w:tcPr>
            <w:tcW w:w="998" w:type="pct"/>
          </w:tcPr>
          <w:p w14:paraId="206D4EBC" w14:textId="77777777" w:rsidR="00D87B75" w:rsidRPr="00F15B43" w:rsidRDefault="00D87B75" w:rsidP="00A30A97">
            <w:pPr>
              <w:ind w:left="41"/>
              <w:jc w:val="center"/>
              <w:rPr>
                <w:sz w:val="20"/>
                <w:szCs w:val="20"/>
              </w:rPr>
            </w:pPr>
            <w:r w:rsidRPr="00F15B43">
              <w:rPr>
                <w:sz w:val="20"/>
                <w:szCs w:val="20"/>
              </w:rPr>
              <w:t>1</w:t>
            </w:r>
          </w:p>
        </w:tc>
      </w:tr>
      <w:tr w:rsidR="00D87B75" w:rsidRPr="00F15B43" w14:paraId="60D0F2CF" w14:textId="77777777" w:rsidTr="00BA374B">
        <w:trPr>
          <w:trHeight w:val="208"/>
        </w:trPr>
        <w:tc>
          <w:tcPr>
            <w:tcW w:w="4002" w:type="pct"/>
          </w:tcPr>
          <w:p w14:paraId="65185801" w14:textId="77777777" w:rsidR="00D87B75" w:rsidRPr="00F15B43" w:rsidRDefault="00D87B75" w:rsidP="00A30A97">
            <w:pPr>
              <w:rPr>
                <w:sz w:val="20"/>
                <w:szCs w:val="20"/>
              </w:rPr>
            </w:pPr>
            <w:r w:rsidRPr="00F15B43">
              <w:rPr>
                <w:sz w:val="20"/>
                <w:szCs w:val="20"/>
              </w:rPr>
              <w:t>Laboratório de Tratamento Térmico</w:t>
            </w:r>
          </w:p>
        </w:tc>
        <w:tc>
          <w:tcPr>
            <w:tcW w:w="998" w:type="pct"/>
          </w:tcPr>
          <w:p w14:paraId="71F50BC2" w14:textId="77777777" w:rsidR="00D87B75" w:rsidRPr="00F15B43" w:rsidRDefault="00D87B75" w:rsidP="00A30A97">
            <w:pPr>
              <w:ind w:left="41"/>
              <w:jc w:val="center"/>
              <w:rPr>
                <w:sz w:val="20"/>
                <w:szCs w:val="20"/>
              </w:rPr>
            </w:pPr>
            <w:r w:rsidRPr="00F15B43">
              <w:rPr>
                <w:sz w:val="20"/>
                <w:szCs w:val="20"/>
              </w:rPr>
              <w:t>1</w:t>
            </w:r>
          </w:p>
        </w:tc>
      </w:tr>
      <w:tr w:rsidR="00D87B75" w:rsidRPr="00F15B43" w14:paraId="69F1DA59" w14:textId="77777777" w:rsidTr="00BA374B">
        <w:trPr>
          <w:trHeight w:val="208"/>
        </w:trPr>
        <w:tc>
          <w:tcPr>
            <w:tcW w:w="4002" w:type="pct"/>
          </w:tcPr>
          <w:p w14:paraId="4AFFC73D" w14:textId="77777777" w:rsidR="00D87B75" w:rsidRPr="00F15B43" w:rsidRDefault="00D87B75" w:rsidP="00A30A97">
            <w:pPr>
              <w:rPr>
                <w:sz w:val="20"/>
                <w:szCs w:val="20"/>
              </w:rPr>
            </w:pPr>
            <w:r w:rsidRPr="00F15B43">
              <w:rPr>
                <w:sz w:val="20"/>
                <w:szCs w:val="20"/>
              </w:rPr>
              <w:t>Laboratório de Manutenção</w:t>
            </w:r>
          </w:p>
        </w:tc>
        <w:tc>
          <w:tcPr>
            <w:tcW w:w="998" w:type="pct"/>
          </w:tcPr>
          <w:p w14:paraId="518B5968" w14:textId="77777777" w:rsidR="00D87B75" w:rsidRPr="00F15B43" w:rsidRDefault="00D87B75" w:rsidP="00A30A97">
            <w:pPr>
              <w:ind w:left="41"/>
              <w:jc w:val="center"/>
              <w:rPr>
                <w:sz w:val="20"/>
                <w:szCs w:val="20"/>
              </w:rPr>
            </w:pPr>
            <w:r w:rsidRPr="00F15B43">
              <w:rPr>
                <w:sz w:val="20"/>
                <w:szCs w:val="20"/>
              </w:rPr>
              <w:t>1</w:t>
            </w:r>
          </w:p>
        </w:tc>
      </w:tr>
      <w:tr w:rsidR="00D87B75" w:rsidRPr="00F15B43" w14:paraId="09022596" w14:textId="77777777" w:rsidTr="00BA374B">
        <w:tblPrEx>
          <w:tblCellMar>
            <w:top w:w="32" w:type="dxa"/>
            <w:right w:w="53" w:type="dxa"/>
          </w:tblCellMar>
        </w:tblPrEx>
        <w:trPr>
          <w:trHeight w:val="208"/>
        </w:trPr>
        <w:tc>
          <w:tcPr>
            <w:tcW w:w="4002" w:type="pct"/>
          </w:tcPr>
          <w:p w14:paraId="7E5273ED" w14:textId="77777777" w:rsidR="00D87B75" w:rsidRPr="00F15B43" w:rsidRDefault="00D87B75" w:rsidP="00A30A97">
            <w:pPr>
              <w:rPr>
                <w:sz w:val="20"/>
                <w:szCs w:val="20"/>
              </w:rPr>
            </w:pPr>
            <w:r w:rsidRPr="00F15B43">
              <w:rPr>
                <w:sz w:val="20"/>
                <w:szCs w:val="20"/>
              </w:rPr>
              <w:t>Oficina de Mecânica</w:t>
            </w:r>
          </w:p>
        </w:tc>
        <w:tc>
          <w:tcPr>
            <w:tcW w:w="998" w:type="pct"/>
          </w:tcPr>
          <w:p w14:paraId="3C364502" w14:textId="77777777" w:rsidR="00D87B75" w:rsidRPr="00F15B43" w:rsidRDefault="00D87B75" w:rsidP="00A30A97">
            <w:pPr>
              <w:ind w:right="4"/>
              <w:jc w:val="center"/>
              <w:rPr>
                <w:sz w:val="20"/>
                <w:szCs w:val="20"/>
              </w:rPr>
            </w:pPr>
            <w:r w:rsidRPr="00F15B43">
              <w:rPr>
                <w:sz w:val="20"/>
                <w:szCs w:val="20"/>
              </w:rPr>
              <w:t>1</w:t>
            </w:r>
          </w:p>
        </w:tc>
      </w:tr>
      <w:tr w:rsidR="00D87B75" w:rsidRPr="00F15B43" w14:paraId="3F9968C5" w14:textId="77777777" w:rsidTr="00BA374B">
        <w:tblPrEx>
          <w:tblCellMar>
            <w:top w:w="32" w:type="dxa"/>
            <w:right w:w="53" w:type="dxa"/>
          </w:tblCellMar>
        </w:tblPrEx>
        <w:trPr>
          <w:trHeight w:val="208"/>
        </w:trPr>
        <w:tc>
          <w:tcPr>
            <w:tcW w:w="4002" w:type="pct"/>
          </w:tcPr>
          <w:p w14:paraId="3268A663" w14:textId="77777777" w:rsidR="00D87B75" w:rsidRPr="00F15B43" w:rsidRDefault="00D87B75" w:rsidP="00A30A97">
            <w:pPr>
              <w:rPr>
                <w:sz w:val="20"/>
                <w:szCs w:val="20"/>
              </w:rPr>
            </w:pPr>
            <w:r w:rsidRPr="00F15B43">
              <w:rPr>
                <w:sz w:val="20"/>
                <w:szCs w:val="20"/>
              </w:rPr>
              <w:t>Sala de Broqueamento</w:t>
            </w:r>
          </w:p>
        </w:tc>
        <w:tc>
          <w:tcPr>
            <w:tcW w:w="998" w:type="pct"/>
          </w:tcPr>
          <w:p w14:paraId="73C3F4F6" w14:textId="77777777" w:rsidR="00D87B75" w:rsidRPr="00F15B43" w:rsidRDefault="00D87B75" w:rsidP="00A30A97">
            <w:pPr>
              <w:ind w:right="4"/>
              <w:jc w:val="center"/>
              <w:rPr>
                <w:sz w:val="20"/>
                <w:szCs w:val="20"/>
              </w:rPr>
            </w:pPr>
            <w:r w:rsidRPr="00F15B43">
              <w:rPr>
                <w:sz w:val="20"/>
                <w:szCs w:val="20"/>
              </w:rPr>
              <w:t>1</w:t>
            </w:r>
          </w:p>
        </w:tc>
      </w:tr>
      <w:tr w:rsidR="00D87B75" w:rsidRPr="00F15B43" w14:paraId="6111207C" w14:textId="77777777" w:rsidTr="00BA374B">
        <w:tblPrEx>
          <w:tblCellMar>
            <w:top w:w="32" w:type="dxa"/>
            <w:right w:w="53" w:type="dxa"/>
          </w:tblCellMar>
        </w:tblPrEx>
        <w:trPr>
          <w:trHeight w:val="208"/>
        </w:trPr>
        <w:tc>
          <w:tcPr>
            <w:tcW w:w="4002" w:type="pct"/>
          </w:tcPr>
          <w:p w14:paraId="7B551A84" w14:textId="77777777" w:rsidR="00D87B75" w:rsidRPr="00F15B43" w:rsidRDefault="00D87B75" w:rsidP="00A30A97">
            <w:pPr>
              <w:rPr>
                <w:sz w:val="20"/>
                <w:szCs w:val="20"/>
              </w:rPr>
            </w:pPr>
            <w:r w:rsidRPr="00F15B43">
              <w:rPr>
                <w:sz w:val="20"/>
                <w:szCs w:val="20"/>
              </w:rPr>
              <w:t>Laboratório de Eletricidade</w:t>
            </w:r>
          </w:p>
        </w:tc>
        <w:tc>
          <w:tcPr>
            <w:tcW w:w="998" w:type="pct"/>
          </w:tcPr>
          <w:p w14:paraId="0AE728B3" w14:textId="77777777" w:rsidR="00D87B75" w:rsidRPr="00F15B43" w:rsidRDefault="00D87B75" w:rsidP="00A30A97">
            <w:pPr>
              <w:ind w:right="4"/>
              <w:jc w:val="center"/>
              <w:rPr>
                <w:sz w:val="20"/>
                <w:szCs w:val="20"/>
              </w:rPr>
            </w:pPr>
            <w:r w:rsidRPr="00F15B43">
              <w:rPr>
                <w:sz w:val="20"/>
                <w:szCs w:val="20"/>
              </w:rPr>
              <w:t>3</w:t>
            </w:r>
          </w:p>
        </w:tc>
      </w:tr>
      <w:tr w:rsidR="00D87B75" w:rsidRPr="00F15B43" w14:paraId="26B57CC9" w14:textId="77777777" w:rsidTr="00BA374B">
        <w:tblPrEx>
          <w:tblCellMar>
            <w:top w:w="32" w:type="dxa"/>
            <w:right w:w="53" w:type="dxa"/>
          </w:tblCellMar>
        </w:tblPrEx>
        <w:trPr>
          <w:trHeight w:val="208"/>
        </w:trPr>
        <w:tc>
          <w:tcPr>
            <w:tcW w:w="4002" w:type="pct"/>
          </w:tcPr>
          <w:p w14:paraId="69181D7F" w14:textId="77777777" w:rsidR="00D87B75" w:rsidRPr="00F15B43" w:rsidRDefault="00D87B75" w:rsidP="00A30A97">
            <w:pPr>
              <w:rPr>
                <w:sz w:val="20"/>
                <w:szCs w:val="20"/>
              </w:rPr>
            </w:pPr>
            <w:r w:rsidRPr="00F15B43">
              <w:rPr>
                <w:sz w:val="20"/>
                <w:szCs w:val="20"/>
              </w:rPr>
              <w:t>Afiação</w:t>
            </w:r>
          </w:p>
        </w:tc>
        <w:tc>
          <w:tcPr>
            <w:tcW w:w="998" w:type="pct"/>
          </w:tcPr>
          <w:p w14:paraId="5D3072EB" w14:textId="77777777" w:rsidR="00D87B75" w:rsidRPr="00F15B43" w:rsidRDefault="00D87B75" w:rsidP="00A30A97">
            <w:pPr>
              <w:ind w:right="4"/>
              <w:jc w:val="center"/>
              <w:rPr>
                <w:sz w:val="20"/>
                <w:szCs w:val="20"/>
              </w:rPr>
            </w:pPr>
            <w:r w:rsidRPr="00F15B43">
              <w:rPr>
                <w:sz w:val="20"/>
                <w:szCs w:val="20"/>
              </w:rPr>
              <w:t>1</w:t>
            </w:r>
          </w:p>
        </w:tc>
      </w:tr>
      <w:tr w:rsidR="00D87B75" w:rsidRPr="00F15B43" w14:paraId="3ABF67EA" w14:textId="77777777" w:rsidTr="00BA374B">
        <w:tblPrEx>
          <w:tblCellMar>
            <w:top w:w="32" w:type="dxa"/>
            <w:right w:w="53" w:type="dxa"/>
          </w:tblCellMar>
        </w:tblPrEx>
        <w:trPr>
          <w:trHeight w:val="208"/>
        </w:trPr>
        <w:tc>
          <w:tcPr>
            <w:tcW w:w="4002" w:type="pct"/>
          </w:tcPr>
          <w:p w14:paraId="1B80F593" w14:textId="77777777" w:rsidR="00D87B75" w:rsidRPr="00F15B43" w:rsidRDefault="00D87B75" w:rsidP="00A30A97">
            <w:pPr>
              <w:rPr>
                <w:sz w:val="20"/>
                <w:szCs w:val="20"/>
              </w:rPr>
            </w:pPr>
            <w:r w:rsidRPr="00F15B43">
              <w:rPr>
                <w:sz w:val="20"/>
                <w:szCs w:val="20"/>
              </w:rPr>
              <w:t>Laboratório Hidráulico</w:t>
            </w:r>
          </w:p>
        </w:tc>
        <w:tc>
          <w:tcPr>
            <w:tcW w:w="998" w:type="pct"/>
          </w:tcPr>
          <w:p w14:paraId="3D59D7FA" w14:textId="77777777" w:rsidR="00D87B75" w:rsidRPr="00F15B43" w:rsidRDefault="00D87B75" w:rsidP="00A30A97">
            <w:pPr>
              <w:ind w:right="4"/>
              <w:jc w:val="center"/>
              <w:rPr>
                <w:sz w:val="20"/>
                <w:szCs w:val="20"/>
              </w:rPr>
            </w:pPr>
            <w:r w:rsidRPr="00F15B43">
              <w:rPr>
                <w:sz w:val="20"/>
                <w:szCs w:val="20"/>
              </w:rPr>
              <w:t>1</w:t>
            </w:r>
          </w:p>
        </w:tc>
      </w:tr>
      <w:tr w:rsidR="00D87B75" w:rsidRPr="00F15B43" w14:paraId="0B69B3C4" w14:textId="77777777" w:rsidTr="00BA374B">
        <w:tblPrEx>
          <w:tblCellMar>
            <w:top w:w="32" w:type="dxa"/>
            <w:right w:w="53" w:type="dxa"/>
          </w:tblCellMar>
        </w:tblPrEx>
        <w:trPr>
          <w:trHeight w:val="208"/>
        </w:trPr>
        <w:tc>
          <w:tcPr>
            <w:tcW w:w="4002" w:type="pct"/>
          </w:tcPr>
          <w:p w14:paraId="5C024A88" w14:textId="77777777" w:rsidR="00D87B75" w:rsidRPr="00F15B43" w:rsidRDefault="00D87B75" w:rsidP="00A30A97">
            <w:pPr>
              <w:rPr>
                <w:sz w:val="20"/>
                <w:szCs w:val="20"/>
              </w:rPr>
            </w:pPr>
            <w:r w:rsidRPr="00F15B43">
              <w:rPr>
                <w:sz w:val="20"/>
                <w:szCs w:val="20"/>
              </w:rPr>
              <w:t>Laboratórios de Metalografia</w:t>
            </w:r>
          </w:p>
        </w:tc>
        <w:tc>
          <w:tcPr>
            <w:tcW w:w="998" w:type="pct"/>
          </w:tcPr>
          <w:p w14:paraId="5EF22B08" w14:textId="77777777" w:rsidR="00D87B75" w:rsidRPr="00F15B43" w:rsidRDefault="00D87B75" w:rsidP="00A30A97">
            <w:pPr>
              <w:ind w:right="4"/>
              <w:jc w:val="center"/>
              <w:rPr>
                <w:sz w:val="20"/>
                <w:szCs w:val="20"/>
              </w:rPr>
            </w:pPr>
            <w:r w:rsidRPr="00F15B43">
              <w:rPr>
                <w:sz w:val="20"/>
                <w:szCs w:val="20"/>
              </w:rPr>
              <w:t>3</w:t>
            </w:r>
          </w:p>
        </w:tc>
      </w:tr>
      <w:tr w:rsidR="00D87B75" w:rsidRPr="00F15B43" w14:paraId="00BD5408" w14:textId="77777777" w:rsidTr="00BA374B">
        <w:tblPrEx>
          <w:tblCellMar>
            <w:top w:w="32" w:type="dxa"/>
            <w:right w:w="53" w:type="dxa"/>
          </w:tblCellMar>
        </w:tblPrEx>
        <w:trPr>
          <w:trHeight w:val="208"/>
        </w:trPr>
        <w:tc>
          <w:tcPr>
            <w:tcW w:w="4002" w:type="pct"/>
          </w:tcPr>
          <w:p w14:paraId="71222238" w14:textId="77777777" w:rsidR="00D87B75" w:rsidRPr="00F15B43" w:rsidRDefault="00D87B75" w:rsidP="00A30A97">
            <w:pPr>
              <w:rPr>
                <w:sz w:val="20"/>
                <w:szCs w:val="20"/>
              </w:rPr>
            </w:pPr>
            <w:r w:rsidRPr="00F15B43">
              <w:rPr>
                <w:sz w:val="20"/>
                <w:szCs w:val="20"/>
              </w:rPr>
              <w:t>Laboratório de Obtenção e Desgaste de Corpos de Prova</w:t>
            </w:r>
          </w:p>
        </w:tc>
        <w:tc>
          <w:tcPr>
            <w:tcW w:w="998" w:type="pct"/>
          </w:tcPr>
          <w:p w14:paraId="4587AB24" w14:textId="77777777" w:rsidR="00D87B75" w:rsidRPr="00F15B43" w:rsidRDefault="00D87B75" w:rsidP="00A30A97">
            <w:pPr>
              <w:ind w:right="4"/>
              <w:jc w:val="center"/>
              <w:rPr>
                <w:sz w:val="20"/>
                <w:szCs w:val="20"/>
              </w:rPr>
            </w:pPr>
            <w:r w:rsidRPr="00F15B43">
              <w:rPr>
                <w:sz w:val="20"/>
                <w:szCs w:val="20"/>
              </w:rPr>
              <w:t>1</w:t>
            </w:r>
          </w:p>
        </w:tc>
      </w:tr>
      <w:tr w:rsidR="00D87B75" w:rsidRPr="00F15B43" w14:paraId="04975A0B" w14:textId="77777777" w:rsidTr="00BA374B">
        <w:tblPrEx>
          <w:tblCellMar>
            <w:top w:w="32" w:type="dxa"/>
            <w:right w:w="53" w:type="dxa"/>
          </w:tblCellMar>
        </w:tblPrEx>
        <w:trPr>
          <w:trHeight w:val="208"/>
        </w:trPr>
        <w:tc>
          <w:tcPr>
            <w:tcW w:w="4002" w:type="pct"/>
          </w:tcPr>
          <w:p w14:paraId="7A4D631C" w14:textId="77777777" w:rsidR="00D87B75" w:rsidRPr="00F15B43" w:rsidRDefault="00D87B75" w:rsidP="00A30A97">
            <w:pPr>
              <w:rPr>
                <w:sz w:val="20"/>
                <w:szCs w:val="20"/>
              </w:rPr>
            </w:pPr>
            <w:r w:rsidRPr="00F15B43">
              <w:rPr>
                <w:sz w:val="20"/>
                <w:szCs w:val="20"/>
              </w:rPr>
              <w:t>Laboratório de Metrologia</w:t>
            </w:r>
          </w:p>
        </w:tc>
        <w:tc>
          <w:tcPr>
            <w:tcW w:w="998" w:type="pct"/>
          </w:tcPr>
          <w:p w14:paraId="05E02FD3" w14:textId="77777777" w:rsidR="00D87B75" w:rsidRPr="00F15B43" w:rsidRDefault="00D87B75" w:rsidP="00A30A97">
            <w:pPr>
              <w:ind w:right="4"/>
              <w:jc w:val="center"/>
              <w:rPr>
                <w:sz w:val="20"/>
                <w:szCs w:val="20"/>
              </w:rPr>
            </w:pPr>
            <w:r w:rsidRPr="00F15B43">
              <w:rPr>
                <w:sz w:val="20"/>
                <w:szCs w:val="20"/>
              </w:rPr>
              <w:t>1</w:t>
            </w:r>
          </w:p>
        </w:tc>
      </w:tr>
      <w:tr w:rsidR="00D87B75" w:rsidRPr="00F15B43" w14:paraId="32389F3D" w14:textId="77777777" w:rsidTr="00BA374B">
        <w:tblPrEx>
          <w:tblCellMar>
            <w:top w:w="32" w:type="dxa"/>
            <w:right w:w="53" w:type="dxa"/>
          </w:tblCellMar>
        </w:tblPrEx>
        <w:trPr>
          <w:trHeight w:val="208"/>
        </w:trPr>
        <w:tc>
          <w:tcPr>
            <w:tcW w:w="4002" w:type="pct"/>
          </w:tcPr>
          <w:p w14:paraId="3D6607CD" w14:textId="4E491AA9" w:rsidR="00D87B75" w:rsidRPr="00F15B43" w:rsidRDefault="00D87B75" w:rsidP="00A30A97">
            <w:pPr>
              <w:rPr>
                <w:sz w:val="20"/>
                <w:szCs w:val="20"/>
              </w:rPr>
            </w:pPr>
            <w:r w:rsidRPr="00F15B43">
              <w:rPr>
                <w:sz w:val="20"/>
                <w:szCs w:val="20"/>
              </w:rPr>
              <w:t xml:space="preserve">Laboratório de </w:t>
            </w:r>
            <w:proofErr w:type="gramStart"/>
            <w:r w:rsidRPr="00F15B43">
              <w:rPr>
                <w:sz w:val="20"/>
                <w:szCs w:val="20"/>
              </w:rPr>
              <w:t>Microcontrol.,</w:t>
            </w:r>
            <w:proofErr w:type="gramEnd"/>
            <w:r w:rsidRPr="00F15B43">
              <w:rPr>
                <w:sz w:val="20"/>
                <w:szCs w:val="20"/>
              </w:rPr>
              <w:t xml:space="preserve"> Redes de Faixa Larga, Pesq. </w:t>
            </w:r>
            <w:proofErr w:type="gramStart"/>
            <w:r w:rsidRPr="00F15B43">
              <w:rPr>
                <w:sz w:val="20"/>
                <w:szCs w:val="20"/>
              </w:rPr>
              <w:t>e</w:t>
            </w:r>
            <w:proofErr w:type="gramEnd"/>
            <w:r w:rsidRPr="00F15B43">
              <w:rPr>
                <w:sz w:val="20"/>
                <w:szCs w:val="20"/>
              </w:rPr>
              <w:t xml:space="preserve"> </w:t>
            </w:r>
            <w:r w:rsidR="00BA374B">
              <w:rPr>
                <w:sz w:val="20"/>
                <w:szCs w:val="20"/>
              </w:rPr>
              <w:t>Extensão</w:t>
            </w:r>
          </w:p>
        </w:tc>
        <w:tc>
          <w:tcPr>
            <w:tcW w:w="998" w:type="pct"/>
          </w:tcPr>
          <w:p w14:paraId="0E4618F8" w14:textId="77777777" w:rsidR="00D87B75" w:rsidRPr="00F15B43" w:rsidRDefault="00D87B75" w:rsidP="00A30A97">
            <w:pPr>
              <w:ind w:right="4"/>
              <w:jc w:val="center"/>
              <w:rPr>
                <w:sz w:val="20"/>
                <w:szCs w:val="20"/>
              </w:rPr>
            </w:pPr>
            <w:r w:rsidRPr="00F15B43">
              <w:rPr>
                <w:sz w:val="20"/>
                <w:szCs w:val="20"/>
              </w:rPr>
              <w:t>1</w:t>
            </w:r>
          </w:p>
        </w:tc>
      </w:tr>
      <w:tr w:rsidR="00D87B75" w:rsidRPr="00F15B43" w14:paraId="4EECA19C" w14:textId="77777777" w:rsidTr="00BA374B">
        <w:tblPrEx>
          <w:tblCellMar>
            <w:top w:w="32" w:type="dxa"/>
            <w:right w:w="53" w:type="dxa"/>
          </w:tblCellMar>
        </w:tblPrEx>
        <w:trPr>
          <w:trHeight w:val="208"/>
        </w:trPr>
        <w:tc>
          <w:tcPr>
            <w:tcW w:w="4002" w:type="pct"/>
          </w:tcPr>
          <w:p w14:paraId="4141A307" w14:textId="6590B3B0" w:rsidR="00D87B75" w:rsidRPr="00F15B43" w:rsidRDefault="00D87B75" w:rsidP="00A30A97">
            <w:pPr>
              <w:rPr>
                <w:sz w:val="20"/>
                <w:szCs w:val="20"/>
              </w:rPr>
            </w:pPr>
            <w:r w:rsidRPr="00F15B43">
              <w:rPr>
                <w:sz w:val="20"/>
                <w:szCs w:val="20"/>
              </w:rPr>
              <w:t>Laboratório de Elétrica Alta Frequência</w:t>
            </w:r>
          </w:p>
        </w:tc>
        <w:tc>
          <w:tcPr>
            <w:tcW w:w="998" w:type="pct"/>
          </w:tcPr>
          <w:p w14:paraId="0E182268" w14:textId="77777777" w:rsidR="00D87B75" w:rsidRPr="00F15B43" w:rsidRDefault="00D87B75" w:rsidP="00A30A97">
            <w:pPr>
              <w:ind w:right="4"/>
              <w:jc w:val="center"/>
              <w:rPr>
                <w:sz w:val="20"/>
                <w:szCs w:val="20"/>
              </w:rPr>
            </w:pPr>
            <w:r w:rsidRPr="00F15B43">
              <w:rPr>
                <w:sz w:val="20"/>
                <w:szCs w:val="20"/>
              </w:rPr>
              <w:t>1</w:t>
            </w:r>
          </w:p>
        </w:tc>
      </w:tr>
      <w:tr w:rsidR="00D87B75" w:rsidRPr="00F15B43" w14:paraId="1F2F176E" w14:textId="77777777" w:rsidTr="00BA374B">
        <w:tblPrEx>
          <w:tblCellMar>
            <w:top w:w="32" w:type="dxa"/>
            <w:right w:w="53" w:type="dxa"/>
          </w:tblCellMar>
        </w:tblPrEx>
        <w:trPr>
          <w:trHeight w:val="208"/>
        </w:trPr>
        <w:tc>
          <w:tcPr>
            <w:tcW w:w="4002" w:type="pct"/>
          </w:tcPr>
          <w:p w14:paraId="6700AF7E" w14:textId="77777777" w:rsidR="00D87B75" w:rsidRPr="00F15B43" w:rsidRDefault="00D87B75" w:rsidP="00A30A97">
            <w:pPr>
              <w:rPr>
                <w:sz w:val="20"/>
                <w:szCs w:val="20"/>
              </w:rPr>
            </w:pPr>
            <w:r w:rsidRPr="00F15B43">
              <w:rPr>
                <w:sz w:val="20"/>
                <w:szCs w:val="20"/>
              </w:rPr>
              <w:t>Laboratório de Elétrica Comunicações Digitais</w:t>
            </w:r>
          </w:p>
        </w:tc>
        <w:tc>
          <w:tcPr>
            <w:tcW w:w="998" w:type="pct"/>
          </w:tcPr>
          <w:p w14:paraId="20595C1A" w14:textId="77777777" w:rsidR="00D87B75" w:rsidRPr="00F15B43" w:rsidRDefault="00D87B75" w:rsidP="00A30A97">
            <w:pPr>
              <w:ind w:right="4"/>
              <w:jc w:val="center"/>
              <w:rPr>
                <w:sz w:val="20"/>
                <w:szCs w:val="20"/>
              </w:rPr>
            </w:pPr>
            <w:r w:rsidRPr="00F15B43">
              <w:rPr>
                <w:sz w:val="20"/>
                <w:szCs w:val="20"/>
              </w:rPr>
              <w:t>1</w:t>
            </w:r>
          </w:p>
        </w:tc>
      </w:tr>
      <w:tr w:rsidR="00D87B75" w:rsidRPr="00F15B43" w14:paraId="7B16164A" w14:textId="77777777" w:rsidTr="00BA374B">
        <w:tblPrEx>
          <w:tblCellMar>
            <w:top w:w="32" w:type="dxa"/>
            <w:right w:w="53" w:type="dxa"/>
          </w:tblCellMar>
        </w:tblPrEx>
        <w:trPr>
          <w:trHeight w:val="208"/>
        </w:trPr>
        <w:tc>
          <w:tcPr>
            <w:tcW w:w="4002" w:type="pct"/>
          </w:tcPr>
          <w:p w14:paraId="6CA2A376" w14:textId="77777777" w:rsidR="00D87B75" w:rsidRPr="00F15B43" w:rsidRDefault="00D87B75" w:rsidP="00A30A97">
            <w:pPr>
              <w:rPr>
                <w:sz w:val="20"/>
                <w:szCs w:val="20"/>
              </w:rPr>
            </w:pPr>
            <w:r w:rsidRPr="00F15B43">
              <w:rPr>
                <w:sz w:val="20"/>
                <w:szCs w:val="20"/>
              </w:rPr>
              <w:t>Sala de Corrosão</w:t>
            </w:r>
          </w:p>
        </w:tc>
        <w:tc>
          <w:tcPr>
            <w:tcW w:w="998" w:type="pct"/>
          </w:tcPr>
          <w:p w14:paraId="3665D12A" w14:textId="77777777" w:rsidR="00D87B75" w:rsidRPr="00F15B43" w:rsidRDefault="00D87B75" w:rsidP="00A30A97">
            <w:pPr>
              <w:ind w:right="4"/>
              <w:jc w:val="center"/>
              <w:rPr>
                <w:sz w:val="20"/>
                <w:szCs w:val="20"/>
              </w:rPr>
            </w:pPr>
            <w:r w:rsidRPr="00F15B43">
              <w:rPr>
                <w:sz w:val="20"/>
                <w:szCs w:val="20"/>
              </w:rPr>
              <w:t>1</w:t>
            </w:r>
          </w:p>
        </w:tc>
      </w:tr>
      <w:tr w:rsidR="00D87B75" w:rsidRPr="00F15B43" w14:paraId="4B11692F" w14:textId="77777777" w:rsidTr="00BA374B">
        <w:tblPrEx>
          <w:tblCellMar>
            <w:top w:w="32" w:type="dxa"/>
            <w:right w:w="53" w:type="dxa"/>
          </w:tblCellMar>
        </w:tblPrEx>
        <w:trPr>
          <w:trHeight w:val="208"/>
        </w:trPr>
        <w:tc>
          <w:tcPr>
            <w:tcW w:w="4002" w:type="pct"/>
          </w:tcPr>
          <w:p w14:paraId="19621384" w14:textId="77777777" w:rsidR="00D87B75" w:rsidRPr="00F15B43" w:rsidRDefault="00D87B75" w:rsidP="00A30A97">
            <w:pPr>
              <w:jc w:val="both"/>
              <w:rPr>
                <w:sz w:val="20"/>
                <w:szCs w:val="20"/>
              </w:rPr>
            </w:pPr>
            <w:r w:rsidRPr="00F15B43">
              <w:rPr>
                <w:sz w:val="20"/>
                <w:szCs w:val="20"/>
              </w:rPr>
              <w:t>Laboratório de computação, telefonia e telefonia móvel celular</w:t>
            </w:r>
          </w:p>
        </w:tc>
        <w:tc>
          <w:tcPr>
            <w:tcW w:w="998" w:type="pct"/>
          </w:tcPr>
          <w:p w14:paraId="62936187" w14:textId="77777777" w:rsidR="00D87B75" w:rsidRPr="00F15B43" w:rsidRDefault="00D87B75" w:rsidP="00A30A97">
            <w:pPr>
              <w:ind w:right="4"/>
              <w:jc w:val="center"/>
              <w:rPr>
                <w:sz w:val="20"/>
                <w:szCs w:val="20"/>
              </w:rPr>
            </w:pPr>
            <w:r w:rsidRPr="00F15B43">
              <w:rPr>
                <w:sz w:val="20"/>
                <w:szCs w:val="20"/>
              </w:rPr>
              <w:t>1</w:t>
            </w:r>
          </w:p>
        </w:tc>
      </w:tr>
      <w:tr w:rsidR="00D87B75" w:rsidRPr="00F15B43" w14:paraId="6C77D412" w14:textId="77777777" w:rsidTr="00BA374B">
        <w:tblPrEx>
          <w:tblCellMar>
            <w:top w:w="32" w:type="dxa"/>
            <w:right w:w="53" w:type="dxa"/>
          </w:tblCellMar>
        </w:tblPrEx>
        <w:trPr>
          <w:trHeight w:val="208"/>
        </w:trPr>
        <w:tc>
          <w:tcPr>
            <w:tcW w:w="4002" w:type="pct"/>
          </w:tcPr>
          <w:p w14:paraId="75FD148D" w14:textId="77777777" w:rsidR="00D87B75" w:rsidRPr="00F15B43" w:rsidRDefault="00D87B75" w:rsidP="00A30A97">
            <w:pPr>
              <w:rPr>
                <w:sz w:val="20"/>
                <w:szCs w:val="20"/>
              </w:rPr>
            </w:pPr>
            <w:r w:rsidRPr="00F15B43">
              <w:rPr>
                <w:sz w:val="20"/>
                <w:szCs w:val="20"/>
              </w:rPr>
              <w:lastRenderedPageBreak/>
              <w:t>Laboratório de Sistemas de Energia</w:t>
            </w:r>
          </w:p>
        </w:tc>
        <w:tc>
          <w:tcPr>
            <w:tcW w:w="998" w:type="pct"/>
          </w:tcPr>
          <w:p w14:paraId="090A5552" w14:textId="77777777" w:rsidR="00D87B75" w:rsidRPr="00F15B43" w:rsidRDefault="00D87B75" w:rsidP="00A30A97">
            <w:pPr>
              <w:ind w:right="4"/>
              <w:jc w:val="center"/>
              <w:rPr>
                <w:sz w:val="20"/>
                <w:szCs w:val="20"/>
              </w:rPr>
            </w:pPr>
            <w:r w:rsidRPr="00F15B43">
              <w:rPr>
                <w:sz w:val="20"/>
                <w:szCs w:val="20"/>
              </w:rPr>
              <w:t>1</w:t>
            </w:r>
          </w:p>
        </w:tc>
      </w:tr>
      <w:tr w:rsidR="00D87B75" w:rsidRPr="00F15B43" w14:paraId="3BB0D718" w14:textId="77777777" w:rsidTr="00BA374B">
        <w:tblPrEx>
          <w:tblCellMar>
            <w:top w:w="32" w:type="dxa"/>
            <w:right w:w="53" w:type="dxa"/>
          </w:tblCellMar>
        </w:tblPrEx>
        <w:trPr>
          <w:trHeight w:val="208"/>
        </w:trPr>
        <w:tc>
          <w:tcPr>
            <w:tcW w:w="4002" w:type="pct"/>
          </w:tcPr>
          <w:p w14:paraId="4C0FB9F6" w14:textId="77777777" w:rsidR="00D87B75" w:rsidRPr="00F15B43" w:rsidRDefault="00D87B75" w:rsidP="00A30A97">
            <w:pPr>
              <w:rPr>
                <w:sz w:val="20"/>
                <w:szCs w:val="20"/>
              </w:rPr>
            </w:pPr>
            <w:r w:rsidRPr="00F15B43">
              <w:rPr>
                <w:sz w:val="20"/>
                <w:szCs w:val="20"/>
              </w:rPr>
              <w:t>Laboratório de Efluentes e Resíduos</w:t>
            </w:r>
          </w:p>
        </w:tc>
        <w:tc>
          <w:tcPr>
            <w:tcW w:w="998" w:type="pct"/>
          </w:tcPr>
          <w:p w14:paraId="125E034A" w14:textId="77777777" w:rsidR="00D87B75" w:rsidRPr="00F15B43" w:rsidRDefault="00D87B75" w:rsidP="00A30A97">
            <w:pPr>
              <w:ind w:right="4"/>
              <w:jc w:val="center"/>
              <w:rPr>
                <w:sz w:val="20"/>
                <w:szCs w:val="20"/>
              </w:rPr>
            </w:pPr>
            <w:r w:rsidRPr="00F15B43">
              <w:rPr>
                <w:sz w:val="20"/>
                <w:szCs w:val="20"/>
              </w:rPr>
              <w:t>1</w:t>
            </w:r>
          </w:p>
        </w:tc>
      </w:tr>
      <w:tr w:rsidR="00D87B75" w:rsidRPr="00F15B43" w14:paraId="7BAE969D" w14:textId="77777777" w:rsidTr="00BA374B">
        <w:tblPrEx>
          <w:tblCellMar>
            <w:top w:w="32" w:type="dxa"/>
            <w:right w:w="53" w:type="dxa"/>
          </w:tblCellMar>
        </w:tblPrEx>
        <w:trPr>
          <w:trHeight w:val="208"/>
        </w:trPr>
        <w:tc>
          <w:tcPr>
            <w:tcW w:w="4002" w:type="pct"/>
          </w:tcPr>
          <w:p w14:paraId="0A3889D1" w14:textId="77777777" w:rsidR="00D87B75" w:rsidRPr="00F15B43" w:rsidRDefault="00D87B75" w:rsidP="00A30A97">
            <w:pPr>
              <w:rPr>
                <w:sz w:val="20"/>
                <w:szCs w:val="20"/>
              </w:rPr>
            </w:pPr>
            <w:r w:rsidRPr="00F15B43">
              <w:rPr>
                <w:sz w:val="20"/>
                <w:szCs w:val="20"/>
              </w:rPr>
              <w:t>Laboratório de Hidrodinâmica</w:t>
            </w:r>
          </w:p>
        </w:tc>
        <w:tc>
          <w:tcPr>
            <w:tcW w:w="998" w:type="pct"/>
          </w:tcPr>
          <w:p w14:paraId="360BBF17" w14:textId="77777777" w:rsidR="00D87B75" w:rsidRPr="00F15B43" w:rsidRDefault="00D87B75" w:rsidP="00A30A97">
            <w:pPr>
              <w:ind w:right="4"/>
              <w:jc w:val="center"/>
              <w:rPr>
                <w:sz w:val="20"/>
                <w:szCs w:val="20"/>
              </w:rPr>
            </w:pPr>
            <w:r w:rsidRPr="00F15B43">
              <w:rPr>
                <w:sz w:val="20"/>
                <w:szCs w:val="20"/>
              </w:rPr>
              <w:t>1</w:t>
            </w:r>
          </w:p>
        </w:tc>
      </w:tr>
      <w:tr w:rsidR="00D87B75" w:rsidRPr="00F15B43" w14:paraId="3DEAB4E3" w14:textId="77777777" w:rsidTr="00BA374B">
        <w:tblPrEx>
          <w:tblCellMar>
            <w:top w:w="32" w:type="dxa"/>
            <w:right w:w="53" w:type="dxa"/>
          </w:tblCellMar>
        </w:tblPrEx>
        <w:trPr>
          <w:trHeight w:val="208"/>
        </w:trPr>
        <w:tc>
          <w:tcPr>
            <w:tcW w:w="4002" w:type="pct"/>
          </w:tcPr>
          <w:p w14:paraId="73D50D41" w14:textId="77777777" w:rsidR="00D87B75" w:rsidRPr="00F15B43" w:rsidRDefault="00D87B75" w:rsidP="00A30A97">
            <w:pPr>
              <w:rPr>
                <w:sz w:val="20"/>
                <w:szCs w:val="20"/>
              </w:rPr>
            </w:pPr>
            <w:r w:rsidRPr="00F15B43">
              <w:rPr>
                <w:sz w:val="20"/>
                <w:szCs w:val="20"/>
              </w:rPr>
              <w:t>Laboratório de Processos</w:t>
            </w:r>
          </w:p>
        </w:tc>
        <w:tc>
          <w:tcPr>
            <w:tcW w:w="998" w:type="pct"/>
          </w:tcPr>
          <w:p w14:paraId="4F6A5925" w14:textId="77777777" w:rsidR="00D87B75" w:rsidRPr="00F15B43" w:rsidRDefault="00D87B75" w:rsidP="00A30A97">
            <w:pPr>
              <w:ind w:right="4"/>
              <w:jc w:val="center"/>
              <w:rPr>
                <w:sz w:val="20"/>
                <w:szCs w:val="20"/>
              </w:rPr>
            </w:pPr>
            <w:r w:rsidRPr="00F15B43">
              <w:rPr>
                <w:sz w:val="20"/>
                <w:szCs w:val="20"/>
              </w:rPr>
              <w:t>2</w:t>
            </w:r>
          </w:p>
        </w:tc>
      </w:tr>
      <w:tr w:rsidR="00D87B75" w:rsidRPr="00F15B43" w14:paraId="692C907B" w14:textId="77777777" w:rsidTr="00BA374B">
        <w:tblPrEx>
          <w:tblCellMar>
            <w:top w:w="32" w:type="dxa"/>
            <w:right w:w="53" w:type="dxa"/>
          </w:tblCellMar>
        </w:tblPrEx>
        <w:trPr>
          <w:trHeight w:val="208"/>
        </w:trPr>
        <w:tc>
          <w:tcPr>
            <w:tcW w:w="4002" w:type="pct"/>
          </w:tcPr>
          <w:p w14:paraId="702A3723" w14:textId="77777777" w:rsidR="00D87B75" w:rsidRPr="00F15B43" w:rsidRDefault="00D87B75" w:rsidP="00A30A97">
            <w:pPr>
              <w:rPr>
                <w:sz w:val="20"/>
                <w:szCs w:val="20"/>
              </w:rPr>
            </w:pPr>
            <w:r w:rsidRPr="00F15B43">
              <w:rPr>
                <w:sz w:val="20"/>
                <w:szCs w:val="20"/>
              </w:rPr>
              <w:t>Laboratório de Biotecnologia</w:t>
            </w:r>
          </w:p>
        </w:tc>
        <w:tc>
          <w:tcPr>
            <w:tcW w:w="998" w:type="pct"/>
          </w:tcPr>
          <w:p w14:paraId="1E922F48" w14:textId="77777777" w:rsidR="00D87B75" w:rsidRPr="00F15B43" w:rsidRDefault="00D87B75" w:rsidP="00A30A97">
            <w:pPr>
              <w:ind w:right="4"/>
              <w:jc w:val="center"/>
              <w:rPr>
                <w:sz w:val="20"/>
                <w:szCs w:val="20"/>
              </w:rPr>
            </w:pPr>
            <w:r w:rsidRPr="00F15B43">
              <w:rPr>
                <w:sz w:val="20"/>
                <w:szCs w:val="20"/>
              </w:rPr>
              <w:t>2</w:t>
            </w:r>
          </w:p>
        </w:tc>
      </w:tr>
      <w:tr w:rsidR="00D87B75" w:rsidRPr="00F15B43" w14:paraId="7BF7FE6E" w14:textId="77777777" w:rsidTr="00BA374B">
        <w:tblPrEx>
          <w:tblCellMar>
            <w:top w:w="32" w:type="dxa"/>
            <w:right w:w="53" w:type="dxa"/>
          </w:tblCellMar>
        </w:tblPrEx>
        <w:trPr>
          <w:trHeight w:val="208"/>
        </w:trPr>
        <w:tc>
          <w:tcPr>
            <w:tcW w:w="4002" w:type="pct"/>
          </w:tcPr>
          <w:p w14:paraId="6DAFA8C8" w14:textId="77777777" w:rsidR="00D87B75" w:rsidRPr="00F15B43" w:rsidRDefault="00D87B75" w:rsidP="00A30A97">
            <w:pPr>
              <w:rPr>
                <w:sz w:val="20"/>
                <w:szCs w:val="20"/>
              </w:rPr>
            </w:pPr>
            <w:r w:rsidRPr="00F15B43">
              <w:rPr>
                <w:sz w:val="20"/>
                <w:szCs w:val="20"/>
              </w:rPr>
              <w:t>Laboratório de Eletroquímica</w:t>
            </w:r>
          </w:p>
        </w:tc>
        <w:tc>
          <w:tcPr>
            <w:tcW w:w="998" w:type="pct"/>
          </w:tcPr>
          <w:p w14:paraId="06EAE24B" w14:textId="77777777" w:rsidR="00D87B75" w:rsidRPr="00F15B43" w:rsidRDefault="00D87B75" w:rsidP="00A30A97">
            <w:pPr>
              <w:ind w:right="4"/>
              <w:jc w:val="center"/>
              <w:rPr>
                <w:sz w:val="20"/>
                <w:szCs w:val="20"/>
              </w:rPr>
            </w:pPr>
            <w:r w:rsidRPr="00F15B43">
              <w:rPr>
                <w:sz w:val="20"/>
                <w:szCs w:val="20"/>
              </w:rPr>
              <w:t>1</w:t>
            </w:r>
          </w:p>
        </w:tc>
      </w:tr>
      <w:tr w:rsidR="00D87B75" w:rsidRPr="00F15B43" w14:paraId="700357C6" w14:textId="77777777" w:rsidTr="00BA374B">
        <w:tblPrEx>
          <w:tblCellMar>
            <w:top w:w="32" w:type="dxa"/>
            <w:right w:w="53" w:type="dxa"/>
          </w:tblCellMar>
        </w:tblPrEx>
        <w:trPr>
          <w:trHeight w:val="208"/>
        </w:trPr>
        <w:tc>
          <w:tcPr>
            <w:tcW w:w="4002" w:type="pct"/>
          </w:tcPr>
          <w:p w14:paraId="73E8C216" w14:textId="77777777" w:rsidR="00D87B75" w:rsidRPr="00F15B43" w:rsidRDefault="00D87B75" w:rsidP="00A30A97">
            <w:pPr>
              <w:rPr>
                <w:sz w:val="20"/>
                <w:szCs w:val="20"/>
              </w:rPr>
            </w:pPr>
            <w:r w:rsidRPr="00F15B43">
              <w:rPr>
                <w:sz w:val="20"/>
                <w:szCs w:val="20"/>
              </w:rPr>
              <w:t>Laboratório de Orgânica</w:t>
            </w:r>
          </w:p>
        </w:tc>
        <w:tc>
          <w:tcPr>
            <w:tcW w:w="998" w:type="pct"/>
          </w:tcPr>
          <w:p w14:paraId="436AB735" w14:textId="77777777" w:rsidR="00D87B75" w:rsidRPr="00F15B43" w:rsidRDefault="00D87B75" w:rsidP="00A30A97">
            <w:pPr>
              <w:ind w:right="4"/>
              <w:jc w:val="center"/>
              <w:rPr>
                <w:sz w:val="20"/>
                <w:szCs w:val="20"/>
              </w:rPr>
            </w:pPr>
            <w:r w:rsidRPr="00F15B43">
              <w:rPr>
                <w:sz w:val="20"/>
                <w:szCs w:val="20"/>
              </w:rPr>
              <w:t>2</w:t>
            </w:r>
          </w:p>
        </w:tc>
      </w:tr>
      <w:tr w:rsidR="00D87B75" w:rsidRPr="00F15B43" w14:paraId="052809AB" w14:textId="77777777" w:rsidTr="00BA374B">
        <w:tblPrEx>
          <w:tblCellMar>
            <w:top w:w="32" w:type="dxa"/>
            <w:right w:w="53" w:type="dxa"/>
          </w:tblCellMar>
        </w:tblPrEx>
        <w:trPr>
          <w:trHeight w:val="208"/>
        </w:trPr>
        <w:tc>
          <w:tcPr>
            <w:tcW w:w="4002" w:type="pct"/>
          </w:tcPr>
          <w:p w14:paraId="4B4B39DF" w14:textId="77777777" w:rsidR="00D87B75" w:rsidRPr="00F15B43" w:rsidRDefault="00D87B75" w:rsidP="00A30A97">
            <w:pPr>
              <w:rPr>
                <w:sz w:val="20"/>
                <w:szCs w:val="20"/>
              </w:rPr>
            </w:pPr>
            <w:r w:rsidRPr="00F15B43">
              <w:rPr>
                <w:sz w:val="20"/>
                <w:szCs w:val="20"/>
              </w:rPr>
              <w:t>Laboratório de Inorgânica</w:t>
            </w:r>
          </w:p>
        </w:tc>
        <w:tc>
          <w:tcPr>
            <w:tcW w:w="998" w:type="pct"/>
          </w:tcPr>
          <w:p w14:paraId="1FF7EC11" w14:textId="77777777" w:rsidR="00D87B75" w:rsidRPr="00F15B43" w:rsidRDefault="00D87B75" w:rsidP="00A30A97">
            <w:pPr>
              <w:ind w:right="4"/>
              <w:jc w:val="center"/>
              <w:rPr>
                <w:sz w:val="20"/>
                <w:szCs w:val="20"/>
              </w:rPr>
            </w:pPr>
            <w:r w:rsidRPr="00F15B43">
              <w:rPr>
                <w:sz w:val="20"/>
                <w:szCs w:val="20"/>
              </w:rPr>
              <w:t>1</w:t>
            </w:r>
          </w:p>
        </w:tc>
      </w:tr>
      <w:tr w:rsidR="00D87B75" w:rsidRPr="00F15B43" w14:paraId="53F333C7" w14:textId="77777777" w:rsidTr="00BA374B">
        <w:tblPrEx>
          <w:tblCellMar>
            <w:top w:w="32" w:type="dxa"/>
            <w:right w:w="53" w:type="dxa"/>
          </w:tblCellMar>
        </w:tblPrEx>
        <w:trPr>
          <w:trHeight w:val="208"/>
        </w:trPr>
        <w:tc>
          <w:tcPr>
            <w:tcW w:w="4002" w:type="pct"/>
          </w:tcPr>
          <w:p w14:paraId="6C078F27" w14:textId="77777777" w:rsidR="00D87B75" w:rsidRPr="00F15B43" w:rsidRDefault="00D87B75" w:rsidP="00A30A97">
            <w:pPr>
              <w:rPr>
                <w:sz w:val="20"/>
                <w:szCs w:val="20"/>
              </w:rPr>
            </w:pPr>
            <w:r w:rsidRPr="00F15B43">
              <w:rPr>
                <w:sz w:val="20"/>
                <w:szCs w:val="20"/>
              </w:rPr>
              <w:t>Laboratório de Gases Atmosféricos</w:t>
            </w:r>
          </w:p>
        </w:tc>
        <w:tc>
          <w:tcPr>
            <w:tcW w:w="998" w:type="pct"/>
          </w:tcPr>
          <w:p w14:paraId="790BC78C" w14:textId="77777777" w:rsidR="00D87B75" w:rsidRPr="00F15B43" w:rsidRDefault="00D87B75" w:rsidP="00A30A97">
            <w:pPr>
              <w:ind w:right="4"/>
              <w:jc w:val="center"/>
              <w:rPr>
                <w:sz w:val="20"/>
                <w:szCs w:val="20"/>
              </w:rPr>
            </w:pPr>
            <w:r w:rsidRPr="00F15B43">
              <w:rPr>
                <w:sz w:val="20"/>
                <w:szCs w:val="20"/>
              </w:rPr>
              <w:t>1</w:t>
            </w:r>
          </w:p>
        </w:tc>
      </w:tr>
      <w:tr w:rsidR="00D87B75" w:rsidRPr="00F15B43" w14:paraId="51641254" w14:textId="77777777" w:rsidTr="00BA374B">
        <w:tblPrEx>
          <w:tblCellMar>
            <w:top w:w="32" w:type="dxa"/>
            <w:right w:w="53" w:type="dxa"/>
          </w:tblCellMar>
        </w:tblPrEx>
        <w:trPr>
          <w:trHeight w:val="208"/>
        </w:trPr>
        <w:tc>
          <w:tcPr>
            <w:tcW w:w="4002" w:type="pct"/>
          </w:tcPr>
          <w:p w14:paraId="3416451E" w14:textId="77777777" w:rsidR="00D87B75" w:rsidRPr="00F15B43" w:rsidRDefault="00D87B75" w:rsidP="00A30A97">
            <w:pPr>
              <w:rPr>
                <w:sz w:val="20"/>
                <w:szCs w:val="20"/>
              </w:rPr>
            </w:pPr>
            <w:r w:rsidRPr="00F15B43">
              <w:rPr>
                <w:sz w:val="20"/>
                <w:szCs w:val="20"/>
              </w:rPr>
              <w:t>Sala de balanças</w:t>
            </w:r>
          </w:p>
        </w:tc>
        <w:tc>
          <w:tcPr>
            <w:tcW w:w="998" w:type="pct"/>
          </w:tcPr>
          <w:p w14:paraId="556651FC" w14:textId="77777777" w:rsidR="00D87B75" w:rsidRPr="00F15B43" w:rsidRDefault="00D87B75" w:rsidP="00A30A97">
            <w:pPr>
              <w:ind w:right="4"/>
              <w:jc w:val="center"/>
              <w:rPr>
                <w:sz w:val="20"/>
                <w:szCs w:val="20"/>
              </w:rPr>
            </w:pPr>
            <w:r w:rsidRPr="00F15B43">
              <w:rPr>
                <w:sz w:val="20"/>
                <w:szCs w:val="20"/>
              </w:rPr>
              <w:t>2</w:t>
            </w:r>
          </w:p>
        </w:tc>
      </w:tr>
      <w:tr w:rsidR="00D87B75" w:rsidRPr="00F15B43" w14:paraId="2670FD07" w14:textId="77777777" w:rsidTr="00BA374B">
        <w:tblPrEx>
          <w:tblCellMar>
            <w:top w:w="32" w:type="dxa"/>
            <w:right w:w="53" w:type="dxa"/>
          </w:tblCellMar>
        </w:tblPrEx>
        <w:trPr>
          <w:trHeight w:val="208"/>
        </w:trPr>
        <w:tc>
          <w:tcPr>
            <w:tcW w:w="4002" w:type="pct"/>
          </w:tcPr>
          <w:p w14:paraId="071FFBEF" w14:textId="77777777" w:rsidR="00D87B75" w:rsidRPr="00F15B43" w:rsidRDefault="00D87B75" w:rsidP="00A30A97">
            <w:pPr>
              <w:rPr>
                <w:sz w:val="20"/>
                <w:szCs w:val="20"/>
              </w:rPr>
            </w:pPr>
            <w:r w:rsidRPr="00F15B43">
              <w:rPr>
                <w:sz w:val="20"/>
                <w:szCs w:val="20"/>
              </w:rPr>
              <w:t>Laboratório de Analítica</w:t>
            </w:r>
          </w:p>
        </w:tc>
        <w:tc>
          <w:tcPr>
            <w:tcW w:w="998" w:type="pct"/>
          </w:tcPr>
          <w:p w14:paraId="7110A403" w14:textId="77777777" w:rsidR="00D87B75" w:rsidRPr="00F15B43" w:rsidRDefault="00D87B75" w:rsidP="00A30A97">
            <w:pPr>
              <w:ind w:right="4"/>
              <w:jc w:val="center"/>
              <w:rPr>
                <w:sz w:val="20"/>
                <w:szCs w:val="20"/>
              </w:rPr>
            </w:pPr>
            <w:r w:rsidRPr="00F15B43">
              <w:rPr>
                <w:sz w:val="20"/>
                <w:szCs w:val="20"/>
              </w:rPr>
              <w:t>2</w:t>
            </w:r>
          </w:p>
        </w:tc>
      </w:tr>
      <w:tr w:rsidR="00D87B75" w:rsidRPr="00F15B43" w14:paraId="039BE012" w14:textId="77777777" w:rsidTr="00BA374B">
        <w:tblPrEx>
          <w:tblCellMar>
            <w:top w:w="32" w:type="dxa"/>
            <w:right w:w="53" w:type="dxa"/>
          </w:tblCellMar>
        </w:tblPrEx>
        <w:trPr>
          <w:trHeight w:val="208"/>
        </w:trPr>
        <w:tc>
          <w:tcPr>
            <w:tcW w:w="4002" w:type="pct"/>
          </w:tcPr>
          <w:p w14:paraId="57A7CBC9" w14:textId="77777777" w:rsidR="00D87B75" w:rsidRPr="00F15B43" w:rsidRDefault="00D87B75" w:rsidP="00A30A97">
            <w:pPr>
              <w:rPr>
                <w:sz w:val="20"/>
                <w:szCs w:val="20"/>
              </w:rPr>
            </w:pPr>
            <w:r w:rsidRPr="00F15B43">
              <w:rPr>
                <w:sz w:val="20"/>
                <w:szCs w:val="20"/>
              </w:rPr>
              <w:t>Laboratório Instrumental</w:t>
            </w:r>
          </w:p>
        </w:tc>
        <w:tc>
          <w:tcPr>
            <w:tcW w:w="998" w:type="pct"/>
          </w:tcPr>
          <w:p w14:paraId="5B41BA7B" w14:textId="77777777" w:rsidR="00D87B75" w:rsidRPr="00F15B43" w:rsidRDefault="00D87B75" w:rsidP="00A30A97">
            <w:pPr>
              <w:ind w:right="4"/>
              <w:jc w:val="center"/>
              <w:rPr>
                <w:sz w:val="20"/>
                <w:szCs w:val="20"/>
              </w:rPr>
            </w:pPr>
            <w:r w:rsidRPr="00F15B43">
              <w:rPr>
                <w:sz w:val="20"/>
                <w:szCs w:val="20"/>
              </w:rPr>
              <w:t>2</w:t>
            </w:r>
          </w:p>
        </w:tc>
      </w:tr>
      <w:tr w:rsidR="00D87B75" w:rsidRPr="00F15B43" w14:paraId="03725F3A" w14:textId="77777777" w:rsidTr="00BA374B">
        <w:tblPrEx>
          <w:tblCellMar>
            <w:top w:w="32" w:type="dxa"/>
            <w:right w:w="53" w:type="dxa"/>
          </w:tblCellMar>
        </w:tblPrEx>
        <w:trPr>
          <w:trHeight w:val="208"/>
        </w:trPr>
        <w:tc>
          <w:tcPr>
            <w:tcW w:w="4002" w:type="pct"/>
          </w:tcPr>
          <w:p w14:paraId="0DEFCEC9" w14:textId="77777777" w:rsidR="00D87B75" w:rsidRPr="00F15B43" w:rsidRDefault="00D87B75" w:rsidP="00A30A97">
            <w:pPr>
              <w:rPr>
                <w:sz w:val="20"/>
                <w:szCs w:val="20"/>
              </w:rPr>
            </w:pPr>
            <w:r w:rsidRPr="00F15B43">
              <w:rPr>
                <w:sz w:val="20"/>
                <w:szCs w:val="20"/>
              </w:rPr>
              <w:t>Sala de Microscopia</w:t>
            </w:r>
          </w:p>
        </w:tc>
        <w:tc>
          <w:tcPr>
            <w:tcW w:w="998" w:type="pct"/>
          </w:tcPr>
          <w:p w14:paraId="43DCA9FE" w14:textId="77777777" w:rsidR="00D87B75" w:rsidRPr="00F15B43" w:rsidRDefault="00D87B75" w:rsidP="00A30A97">
            <w:pPr>
              <w:ind w:right="4"/>
              <w:jc w:val="center"/>
              <w:rPr>
                <w:sz w:val="20"/>
                <w:szCs w:val="20"/>
              </w:rPr>
            </w:pPr>
            <w:r w:rsidRPr="00F15B43">
              <w:rPr>
                <w:sz w:val="20"/>
                <w:szCs w:val="20"/>
              </w:rPr>
              <w:t>1</w:t>
            </w:r>
          </w:p>
        </w:tc>
      </w:tr>
      <w:tr w:rsidR="00D87B75" w:rsidRPr="00F15B43" w14:paraId="0B35CAC4" w14:textId="77777777" w:rsidTr="00BA374B">
        <w:tblPrEx>
          <w:tblCellMar>
            <w:top w:w="32" w:type="dxa"/>
            <w:right w:w="53" w:type="dxa"/>
          </w:tblCellMar>
        </w:tblPrEx>
        <w:trPr>
          <w:trHeight w:val="208"/>
        </w:trPr>
        <w:tc>
          <w:tcPr>
            <w:tcW w:w="4002" w:type="pct"/>
          </w:tcPr>
          <w:p w14:paraId="55BBE167" w14:textId="77777777" w:rsidR="00D87B75" w:rsidRPr="00F15B43" w:rsidRDefault="00D87B75" w:rsidP="00A30A97">
            <w:pPr>
              <w:rPr>
                <w:sz w:val="20"/>
                <w:szCs w:val="20"/>
              </w:rPr>
            </w:pPr>
            <w:r w:rsidRPr="00F15B43">
              <w:rPr>
                <w:sz w:val="20"/>
                <w:szCs w:val="20"/>
              </w:rPr>
              <w:t>Laboratório de Combustíveis</w:t>
            </w:r>
          </w:p>
        </w:tc>
        <w:tc>
          <w:tcPr>
            <w:tcW w:w="998" w:type="pct"/>
          </w:tcPr>
          <w:p w14:paraId="23C30223" w14:textId="77777777" w:rsidR="00D87B75" w:rsidRPr="00F15B43" w:rsidRDefault="00D87B75" w:rsidP="00A30A97">
            <w:pPr>
              <w:ind w:right="4"/>
              <w:jc w:val="center"/>
              <w:rPr>
                <w:sz w:val="20"/>
                <w:szCs w:val="20"/>
              </w:rPr>
            </w:pPr>
            <w:r w:rsidRPr="00F15B43">
              <w:rPr>
                <w:sz w:val="20"/>
                <w:szCs w:val="20"/>
              </w:rPr>
              <w:t>2</w:t>
            </w:r>
          </w:p>
        </w:tc>
      </w:tr>
      <w:tr w:rsidR="00D87B75" w:rsidRPr="00F15B43" w14:paraId="76C2B348" w14:textId="77777777" w:rsidTr="00BA374B">
        <w:tblPrEx>
          <w:tblCellMar>
            <w:top w:w="32" w:type="dxa"/>
            <w:right w:w="53" w:type="dxa"/>
          </w:tblCellMar>
        </w:tblPrEx>
        <w:trPr>
          <w:trHeight w:val="208"/>
        </w:trPr>
        <w:tc>
          <w:tcPr>
            <w:tcW w:w="4002" w:type="pct"/>
          </w:tcPr>
          <w:p w14:paraId="29B070B6" w14:textId="77777777" w:rsidR="00D87B75" w:rsidRPr="00F15B43" w:rsidRDefault="00D87B75" w:rsidP="00A30A97">
            <w:pPr>
              <w:rPr>
                <w:sz w:val="20"/>
                <w:szCs w:val="20"/>
              </w:rPr>
            </w:pPr>
            <w:r w:rsidRPr="00F15B43">
              <w:rPr>
                <w:sz w:val="20"/>
                <w:szCs w:val="20"/>
              </w:rPr>
              <w:t>Laboratório de Alimentos</w:t>
            </w:r>
          </w:p>
        </w:tc>
        <w:tc>
          <w:tcPr>
            <w:tcW w:w="998" w:type="pct"/>
          </w:tcPr>
          <w:p w14:paraId="70E0AFBC" w14:textId="77777777" w:rsidR="00D87B75" w:rsidRPr="00F15B43" w:rsidRDefault="00D87B75" w:rsidP="00A30A97">
            <w:pPr>
              <w:ind w:right="4"/>
              <w:jc w:val="center"/>
              <w:rPr>
                <w:sz w:val="20"/>
                <w:szCs w:val="20"/>
              </w:rPr>
            </w:pPr>
            <w:r w:rsidRPr="00F15B43">
              <w:rPr>
                <w:sz w:val="20"/>
                <w:szCs w:val="20"/>
              </w:rPr>
              <w:t>1</w:t>
            </w:r>
          </w:p>
        </w:tc>
      </w:tr>
      <w:tr w:rsidR="00D87B75" w:rsidRPr="00F15B43" w14:paraId="0A82C7EC" w14:textId="77777777" w:rsidTr="00BA374B">
        <w:tblPrEx>
          <w:tblCellMar>
            <w:top w:w="32" w:type="dxa"/>
            <w:right w:w="53" w:type="dxa"/>
          </w:tblCellMar>
        </w:tblPrEx>
        <w:trPr>
          <w:trHeight w:val="208"/>
        </w:trPr>
        <w:tc>
          <w:tcPr>
            <w:tcW w:w="4002" w:type="pct"/>
          </w:tcPr>
          <w:p w14:paraId="2664D841" w14:textId="77777777" w:rsidR="00D87B75" w:rsidRPr="00F15B43" w:rsidRDefault="00D87B75" w:rsidP="00A30A97">
            <w:pPr>
              <w:rPr>
                <w:sz w:val="20"/>
                <w:szCs w:val="20"/>
              </w:rPr>
            </w:pPr>
            <w:r w:rsidRPr="00F15B43">
              <w:rPr>
                <w:sz w:val="20"/>
                <w:szCs w:val="20"/>
              </w:rPr>
              <w:t>Laboratório de Microbiologia</w:t>
            </w:r>
          </w:p>
        </w:tc>
        <w:tc>
          <w:tcPr>
            <w:tcW w:w="998" w:type="pct"/>
          </w:tcPr>
          <w:p w14:paraId="05C8FC46" w14:textId="77777777" w:rsidR="00D87B75" w:rsidRPr="00F15B43" w:rsidRDefault="00D87B75" w:rsidP="00A30A97">
            <w:pPr>
              <w:ind w:right="4"/>
              <w:jc w:val="center"/>
              <w:rPr>
                <w:sz w:val="20"/>
                <w:szCs w:val="20"/>
              </w:rPr>
            </w:pPr>
            <w:r w:rsidRPr="00F15B43">
              <w:rPr>
                <w:sz w:val="20"/>
                <w:szCs w:val="20"/>
              </w:rPr>
              <w:t>1</w:t>
            </w:r>
          </w:p>
        </w:tc>
      </w:tr>
      <w:tr w:rsidR="00D87B75" w:rsidRPr="00F15B43" w14:paraId="265A39F1" w14:textId="77777777" w:rsidTr="00BA374B">
        <w:tblPrEx>
          <w:tblCellMar>
            <w:top w:w="32" w:type="dxa"/>
            <w:right w:w="53" w:type="dxa"/>
          </w:tblCellMar>
        </w:tblPrEx>
        <w:trPr>
          <w:trHeight w:val="208"/>
        </w:trPr>
        <w:tc>
          <w:tcPr>
            <w:tcW w:w="4002" w:type="pct"/>
          </w:tcPr>
          <w:p w14:paraId="563C6EF1" w14:textId="77777777" w:rsidR="00D87B75" w:rsidRPr="00F15B43" w:rsidRDefault="00D87B75" w:rsidP="00A30A97">
            <w:pPr>
              <w:rPr>
                <w:sz w:val="20"/>
                <w:szCs w:val="20"/>
              </w:rPr>
            </w:pPr>
            <w:r w:rsidRPr="00F15B43">
              <w:rPr>
                <w:sz w:val="20"/>
                <w:szCs w:val="20"/>
              </w:rPr>
              <w:t>Laboratório de Automação Residencial e Predial</w:t>
            </w:r>
          </w:p>
        </w:tc>
        <w:tc>
          <w:tcPr>
            <w:tcW w:w="998" w:type="pct"/>
          </w:tcPr>
          <w:p w14:paraId="6778F4F5" w14:textId="77777777" w:rsidR="00D87B75" w:rsidRPr="00F15B43" w:rsidRDefault="00D87B75" w:rsidP="00A30A97">
            <w:pPr>
              <w:ind w:right="4"/>
              <w:jc w:val="center"/>
              <w:rPr>
                <w:sz w:val="20"/>
                <w:szCs w:val="20"/>
              </w:rPr>
            </w:pPr>
            <w:r w:rsidRPr="00F15B43">
              <w:rPr>
                <w:sz w:val="20"/>
                <w:szCs w:val="20"/>
              </w:rPr>
              <w:t>1</w:t>
            </w:r>
          </w:p>
        </w:tc>
      </w:tr>
      <w:tr w:rsidR="00D87B75" w:rsidRPr="00F15B43" w14:paraId="1D8651AF" w14:textId="77777777" w:rsidTr="00BA374B">
        <w:tblPrEx>
          <w:tblCellMar>
            <w:top w:w="32" w:type="dxa"/>
            <w:right w:w="53" w:type="dxa"/>
          </w:tblCellMar>
        </w:tblPrEx>
        <w:trPr>
          <w:trHeight w:val="208"/>
        </w:trPr>
        <w:tc>
          <w:tcPr>
            <w:tcW w:w="4002" w:type="pct"/>
          </w:tcPr>
          <w:p w14:paraId="6E6D8B58" w14:textId="77777777" w:rsidR="00D87B75" w:rsidRPr="00F15B43" w:rsidRDefault="00D87B75" w:rsidP="00A30A97">
            <w:pPr>
              <w:rPr>
                <w:sz w:val="20"/>
                <w:szCs w:val="20"/>
              </w:rPr>
            </w:pPr>
            <w:r w:rsidRPr="00F15B43">
              <w:rPr>
                <w:sz w:val="20"/>
                <w:szCs w:val="20"/>
              </w:rPr>
              <w:t>Laboratório de Projetos Elétricos</w:t>
            </w:r>
          </w:p>
        </w:tc>
        <w:tc>
          <w:tcPr>
            <w:tcW w:w="998" w:type="pct"/>
          </w:tcPr>
          <w:p w14:paraId="7B87A308" w14:textId="77777777" w:rsidR="00D87B75" w:rsidRPr="00F15B43" w:rsidRDefault="00D87B75" w:rsidP="00A30A97">
            <w:pPr>
              <w:ind w:right="4"/>
              <w:jc w:val="center"/>
              <w:rPr>
                <w:sz w:val="20"/>
                <w:szCs w:val="20"/>
              </w:rPr>
            </w:pPr>
            <w:r w:rsidRPr="00F15B43">
              <w:rPr>
                <w:sz w:val="20"/>
                <w:szCs w:val="20"/>
              </w:rPr>
              <w:t>1</w:t>
            </w:r>
          </w:p>
        </w:tc>
      </w:tr>
      <w:tr w:rsidR="00D87B75" w:rsidRPr="00F15B43" w14:paraId="6CDF75EF" w14:textId="77777777" w:rsidTr="00BA374B">
        <w:tblPrEx>
          <w:tblCellMar>
            <w:top w:w="32" w:type="dxa"/>
            <w:right w:w="53" w:type="dxa"/>
          </w:tblCellMar>
        </w:tblPrEx>
        <w:trPr>
          <w:trHeight w:val="208"/>
        </w:trPr>
        <w:tc>
          <w:tcPr>
            <w:tcW w:w="4002" w:type="pct"/>
          </w:tcPr>
          <w:p w14:paraId="44F87014" w14:textId="77777777" w:rsidR="00D87B75" w:rsidRPr="00F15B43" w:rsidRDefault="00D87B75" w:rsidP="00A30A97">
            <w:pPr>
              <w:rPr>
                <w:sz w:val="20"/>
                <w:szCs w:val="20"/>
              </w:rPr>
            </w:pPr>
            <w:r w:rsidRPr="00F15B43">
              <w:rPr>
                <w:sz w:val="20"/>
                <w:szCs w:val="20"/>
              </w:rPr>
              <w:t>Laboratório de Eletrônica</w:t>
            </w:r>
          </w:p>
        </w:tc>
        <w:tc>
          <w:tcPr>
            <w:tcW w:w="998" w:type="pct"/>
          </w:tcPr>
          <w:p w14:paraId="09F09060" w14:textId="77777777" w:rsidR="00D87B75" w:rsidRPr="00F15B43" w:rsidRDefault="00D87B75" w:rsidP="00A30A97">
            <w:pPr>
              <w:ind w:left="9"/>
              <w:jc w:val="center"/>
              <w:rPr>
                <w:sz w:val="20"/>
                <w:szCs w:val="20"/>
              </w:rPr>
            </w:pPr>
            <w:r w:rsidRPr="00F15B43">
              <w:rPr>
                <w:sz w:val="20"/>
                <w:szCs w:val="20"/>
              </w:rPr>
              <w:t>17</w:t>
            </w:r>
          </w:p>
        </w:tc>
      </w:tr>
      <w:tr w:rsidR="00D87B75" w:rsidRPr="00F15B43" w14:paraId="40B57546" w14:textId="77777777" w:rsidTr="00BA374B">
        <w:tblPrEx>
          <w:tblCellMar>
            <w:top w:w="32" w:type="dxa"/>
            <w:right w:w="53" w:type="dxa"/>
          </w:tblCellMar>
        </w:tblPrEx>
        <w:trPr>
          <w:trHeight w:val="208"/>
        </w:trPr>
        <w:tc>
          <w:tcPr>
            <w:tcW w:w="4002" w:type="pct"/>
          </w:tcPr>
          <w:p w14:paraId="53BC4177" w14:textId="77777777" w:rsidR="00D87B75" w:rsidRPr="00F15B43" w:rsidRDefault="00D87B75" w:rsidP="00A30A97">
            <w:pPr>
              <w:rPr>
                <w:sz w:val="20"/>
                <w:szCs w:val="20"/>
              </w:rPr>
            </w:pPr>
            <w:r w:rsidRPr="00F15B43">
              <w:rPr>
                <w:sz w:val="20"/>
                <w:szCs w:val="20"/>
              </w:rPr>
              <w:t>Laboratório de Iluminação</w:t>
            </w:r>
          </w:p>
        </w:tc>
        <w:tc>
          <w:tcPr>
            <w:tcW w:w="998" w:type="pct"/>
          </w:tcPr>
          <w:p w14:paraId="782864F1" w14:textId="77777777" w:rsidR="00D87B75" w:rsidRPr="00F15B43" w:rsidRDefault="00D87B75" w:rsidP="00A30A97">
            <w:pPr>
              <w:ind w:right="4"/>
              <w:jc w:val="center"/>
              <w:rPr>
                <w:sz w:val="20"/>
                <w:szCs w:val="20"/>
              </w:rPr>
            </w:pPr>
            <w:r w:rsidRPr="00F15B43">
              <w:rPr>
                <w:sz w:val="20"/>
                <w:szCs w:val="20"/>
              </w:rPr>
              <w:t>1</w:t>
            </w:r>
          </w:p>
        </w:tc>
      </w:tr>
      <w:tr w:rsidR="00D87B75" w:rsidRPr="00F15B43" w14:paraId="2039C9AF" w14:textId="77777777" w:rsidTr="00BA374B">
        <w:tblPrEx>
          <w:tblCellMar>
            <w:top w:w="32" w:type="dxa"/>
            <w:right w:w="53" w:type="dxa"/>
          </w:tblCellMar>
        </w:tblPrEx>
        <w:trPr>
          <w:trHeight w:val="208"/>
        </w:trPr>
        <w:tc>
          <w:tcPr>
            <w:tcW w:w="4002" w:type="pct"/>
          </w:tcPr>
          <w:p w14:paraId="0C60E4DC" w14:textId="77777777" w:rsidR="00D87B75" w:rsidRPr="00F15B43" w:rsidRDefault="00D87B75" w:rsidP="00A30A97">
            <w:pPr>
              <w:rPr>
                <w:sz w:val="20"/>
                <w:szCs w:val="20"/>
              </w:rPr>
            </w:pPr>
            <w:r w:rsidRPr="00F15B43">
              <w:rPr>
                <w:sz w:val="20"/>
                <w:szCs w:val="20"/>
              </w:rPr>
              <w:t>Laboratório de Experimentos em Prototipagem</w:t>
            </w:r>
          </w:p>
        </w:tc>
        <w:tc>
          <w:tcPr>
            <w:tcW w:w="998" w:type="pct"/>
          </w:tcPr>
          <w:p w14:paraId="7C388B02" w14:textId="77777777" w:rsidR="00D87B75" w:rsidRPr="00F15B43" w:rsidRDefault="00D87B75" w:rsidP="00A30A97">
            <w:pPr>
              <w:ind w:right="4"/>
              <w:jc w:val="center"/>
              <w:rPr>
                <w:sz w:val="20"/>
                <w:szCs w:val="20"/>
              </w:rPr>
            </w:pPr>
            <w:r w:rsidRPr="00F15B43">
              <w:rPr>
                <w:sz w:val="20"/>
                <w:szCs w:val="20"/>
              </w:rPr>
              <w:t>1</w:t>
            </w:r>
          </w:p>
        </w:tc>
      </w:tr>
      <w:tr w:rsidR="00D87B75" w:rsidRPr="00F15B43" w14:paraId="671F2B0E" w14:textId="77777777" w:rsidTr="00BA374B">
        <w:tblPrEx>
          <w:tblCellMar>
            <w:top w:w="32" w:type="dxa"/>
            <w:right w:w="53" w:type="dxa"/>
          </w:tblCellMar>
        </w:tblPrEx>
        <w:trPr>
          <w:trHeight w:val="208"/>
        </w:trPr>
        <w:tc>
          <w:tcPr>
            <w:tcW w:w="4002" w:type="pct"/>
          </w:tcPr>
          <w:p w14:paraId="63FAFF16" w14:textId="77777777" w:rsidR="00D87B75" w:rsidRPr="00F15B43" w:rsidRDefault="00D87B75" w:rsidP="00A30A97">
            <w:pPr>
              <w:rPr>
                <w:sz w:val="20"/>
                <w:szCs w:val="20"/>
              </w:rPr>
            </w:pPr>
            <w:r w:rsidRPr="00F15B43">
              <w:rPr>
                <w:sz w:val="20"/>
                <w:szCs w:val="20"/>
              </w:rPr>
              <w:t>Oficina de Marcenaria</w:t>
            </w:r>
          </w:p>
        </w:tc>
        <w:tc>
          <w:tcPr>
            <w:tcW w:w="998" w:type="pct"/>
          </w:tcPr>
          <w:p w14:paraId="2F18D7E5" w14:textId="77777777" w:rsidR="00D87B75" w:rsidRPr="00F15B43" w:rsidRDefault="00D87B75" w:rsidP="00A30A97">
            <w:pPr>
              <w:ind w:right="4"/>
              <w:jc w:val="center"/>
              <w:rPr>
                <w:sz w:val="20"/>
                <w:szCs w:val="20"/>
              </w:rPr>
            </w:pPr>
            <w:r w:rsidRPr="00F15B43">
              <w:rPr>
                <w:sz w:val="20"/>
                <w:szCs w:val="20"/>
              </w:rPr>
              <w:t>1</w:t>
            </w:r>
          </w:p>
        </w:tc>
      </w:tr>
      <w:tr w:rsidR="00D87B75" w:rsidRPr="00F15B43" w14:paraId="3DC710C3" w14:textId="77777777" w:rsidTr="00BA374B">
        <w:tblPrEx>
          <w:tblCellMar>
            <w:top w:w="32" w:type="dxa"/>
            <w:right w:w="53" w:type="dxa"/>
          </w:tblCellMar>
        </w:tblPrEx>
        <w:trPr>
          <w:trHeight w:val="208"/>
        </w:trPr>
        <w:tc>
          <w:tcPr>
            <w:tcW w:w="4002" w:type="pct"/>
          </w:tcPr>
          <w:p w14:paraId="31C3A123" w14:textId="77777777" w:rsidR="00D87B75" w:rsidRPr="00F15B43" w:rsidRDefault="00D87B75" w:rsidP="00A30A97">
            <w:pPr>
              <w:rPr>
                <w:sz w:val="20"/>
                <w:szCs w:val="20"/>
              </w:rPr>
            </w:pPr>
            <w:r w:rsidRPr="00F15B43">
              <w:rPr>
                <w:sz w:val="20"/>
                <w:szCs w:val="20"/>
              </w:rPr>
              <w:t>Laboratório de Modelos e Maquetes</w:t>
            </w:r>
          </w:p>
        </w:tc>
        <w:tc>
          <w:tcPr>
            <w:tcW w:w="998" w:type="pct"/>
          </w:tcPr>
          <w:p w14:paraId="39098884" w14:textId="77777777" w:rsidR="00D87B75" w:rsidRPr="00F15B43" w:rsidRDefault="00D87B75" w:rsidP="00A30A97">
            <w:pPr>
              <w:ind w:right="4"/>
              <w:jc w:val="center"/>
              <w:rPr>
                <w:sz w:val="20"/>
                <w:szCs w:val="20"/>
              </w:rPr>
            </w:pPr>
            <w:r w:rsidRPr="00F15B43">
              <w:rPr>
                <w:sz w:val="20"/>
                <w:szCs w:val="20"/>
              </w:rPr>
              <w:t>1</w:t>
            </w:r>
          </w:p>
        </w:tc>
      </w:tr>
      <w:tr w:rsidR="00D87B75" w:rsidRPr="00F15B43" w14:paraId="53C1276C" w14:textId="77777777" w:rsidTr="00BA374B">
        <w:tblPrEx>
          <w:tblCellMar>
            <w:top w:w="32" w:type="dxa"/>
            <w:right w:w="53" w:type="dxa"/>
          </w:tblCellMar>
        </w:tblPrEx>
        <w:trPr>
          <w:trHeight w:val="208"/>
        </w:trPr>
        <w:tc>
          <w:tcPr>
            <w:tcW w:w="4002" w:type="pct"/>
          </w:tcPr>
          <w:p w14:paraId="18DAD665" w14:textId="77777777" w:rsidR="00D87B75" w:rsidRPr="00F15B43" w:rsidRDefault="00D87B75" w:rsidP="00A30A97">
            <w:pPr>
              <w:rPr>
                <w:sz w:val="20"/>
                <w:szCs w:val="20"/>
              </w:rPr>
            </w:pPr>
            <w:r w:rsidRPr="00F15B43">
              <w:rPr>
                <w:sz w:val="20"/>
                <w:szCs w:val="20"/>
              </w:rPr>
              <w:t>Laboratório de Análises de Águas</w:t>
            </w:r>
          </w:p>
        </w:tc>
        <w:tc>
          <w:tcPr>
            <w:tcW w:w="998" w:type="pct"/>
          </w:tcPr>
          <w:p w14:paraId="1E5F9418" w14:textId="77777777" w:rsidR="00D87B75" w:rsidRPr="00F15B43" w:rsidRDefault="00D87B75" w:rsidP="00A30A97">
            <w:pPr>
              <w:ind w:left="58"/>
              <w:jc w:val="center"/>
              <w:rPr>
                <w:sz w:val="20"/>
                <w:szCs w:val="20"/>
              </w:rPr>
            </w:pPr>
            <w:r w:rsidRPr="00F15B43">
              <w:rPr>
                <w:sz w:val="20"/>
                <w:szCs w:val="20"/>
              </w:rPr>
              <w:t>1</w:t>
            </w:r>
          </w:p>
        </w:tc>
      </w:tr>
      <w:tr w:rsidR="00D87B75" w:rsidRPr="00F15B43" w14:paraId="7D38BB6E" w14:textId="77777777" w:rsidTr="00BA374B">
        <w:tblPrEx>
          <w:tblCellMar>
            <w:top w:w="32" w:type="dxa"/>
            <w:right w:w="53" w:type="dxa"/>
          </w:tblCellMar>
        </w:tblPrEx>
        <w:trPr>
          <w:trHeight w:val="208"/>
        </w:trPr>
        <w:tc>
          <w:tcPr>
            <w:tcW w:w="4002" w:type="pct"/>
          </w:tcPr>
          <w:p w14:paraId="341237BF" w14:textId="77777777" w:rsidR="00D87B75" w:rsidRPr="00F15B43" w:rsidRDefault="00D87B75" w:rsidP="00A30A97">
            <w:pPr>
              <w:rPr>
                <w:sz w:val="20"/>
                <w:szCs w:val="20"/>
              </w:rPr>
            </w:pPr>
            <w:r w:rsidRPr="00F15B43">
              <w:rPr>
                <w:sz w:val="20"/>
                <w:szCs w:val="20"/>
              </w:rPr>
              <w:t>Laboratório de Águas e Resíduos</w:t>
            </w:r>
          </w:p>
        </w:tc>
        <w:tc>
          <w:tcPr>
            <w:tcW w:w="998" w:type="pct"/>
          </w:tcPr>
          <w:p w14:paraId="39F1683D" w14:textId="77777777" w:rsidR="00D87B75" w:rsidRPr="00F15B43" w:rsidRDefault="00D87B75" w:rsidP="00A30A97">
            <w:pPr>
              <w:ind w:left="58"/>
              <w:jc w:val="center"/>
              <w:rPr>
                <w:sz w:val="20"/>
                <w:szCs w:val="20"/>
              </w:rPr>
            </w:pPr>
            <w:r w:rsidRPr="00F15B43">
              <w:rPr>
                <w:sz w:val="20"/>
                <w:szCs w:val="20"/>
              </w:rPr>
              <w:t>1</w:t>
            </w:r>
          </w:p>
        </w:tc>
      </w:tr>
      <w:tr w:rsidR="00D87B75" w:rsidRPr="00F15B43" w14:paraId="03F3CCE2" w14:textId="77777777" w:rsidTr="00BA374B">
        <w:tblPrEx>
          <w:tblCellMar>
            <w:top w:w="32" w:type="dxa"/>
            <w:right w:w="53" w:type="dxa"/>
          </w:tblCellMar>
        </w:tblPrEx>
        <w:trPr>
          <w:trHeight w:val="208"/>
        </w:trPr>
        <w:tc>
          <w:tcPr>
            <w:tcW w:w="4002" w:type="pct"/>
          </w:tcPr>
          <w:p w14:paraId="047B71E9" w14:textId="77777777" w:rsidR="00D87B75" w:rsidRPr="00F15B43" w:rsidRDefault="00D87B75" w:rsidP="00A30A97">
            <w:pPr>
              <w:rPr>
                <w:sz w:val="20"/>
                <w:szCs w:val="20"/>
              </w:rPr>
            </w:pPr>
            <w:r w:rsidRPr="00F15B43">
              <w:rPr>
                <w:sz w:val="20"/>
                <w:szCs w:val="20"/>
              </w:rPr>
              <w:t>Central Analítica</w:t>
            </w:r>
          </w:p>
        </w:tc>
        <w:tc>
          <w:tcPr>
            <w:tcW w:w="998" w:type="pct"/>
          </w:tcPr>
          <w:p w14:paraId="0ECDB05E" w14:textId="77777777" w:rsidR="00D87B75" w:rsidRPr="00F15B43" w:rsidRDefault="00D87B75" w:rsidP="00A30A97">
            <w:pPr>
              <w:ind w:left="58"/>
              <w:jc w:val="center"/>
              <w:rPr>
                <w:sz w:val="20"/>
                <w:szCs w:val="20"/>
              </w:rPr>
            </w:pPr>
            <w:r w:rsidRPr="00F15B43">
              <w:rPr>
                <w:sz w:val="20"/>
                <w:szCs w:val="20"/>
              </w:rPr>
              <w:t>1</w:t>
            </w:r>
          </w:p>
        </w:tc>
      </w:tr>
      <w:tr w:rsidR="00D87B75" w:rsidRPr="00F15B43" w14:paraId="21715FD7" w14:textId="77777777" w:rsidTr="00BA374B">
        <w:tblPrEx>
          <w:tblCellMar>
            <w:top w:w="32" w:type="dxa"/>
            <w:right w:w="53" w:type="dxa"/>
          </w:tblCellMar>
        </w:tblPrEx>
        <w:trPr>
          <w:trHeight w:val="208"/>
        </w:trPr>
        <w:tc>
          <w:tcPr>
            <w:tcW w:w="4002" w:type="pct"/>
          </w:tcPr>
          <w:p w14:paraId="3B07BF90" w14:textId="77777777" w:rsidR="00D87B75" w:rsidRPr="00F15B43" w:rsidRDefault="00D87B75" w:rsidP="00A30A97">
            <w:pPr>
              <w:rPr>
                <w:sz w:val="20"/>
                <w:szCs w:val="20"/>
              </w:rPr>
            </w:pPr>
            <w:r w:rsidRPr="00F15B43">
              <w:rPr>
                <w:sz w:val="20"/>
                <w:szCs w:val="20"/>
              </w:rPr>
              <w:t>Área Fria</w:t>
            </w:r>
          </w:p>
        </w:tc>
        <w:tc>
          <w:tcPr>
            <w:tcW w:w="998" w:type="pct"/>
          </w:tcPr>
          <w:p w14:paraId="334CB966" w14:textId="77777777" w:rsidR="00D87B75" w:rsidRPr="00F15B43" w:rsidRDefault="00D87B75" w:rsidP="00A30A97">
            <w:pPr>
              <w:ind w:left="58"/>
              <w:jc w:val="center"/>
              <w:rPr>
                <w:sz w:val="20"/>
                <w:szCs w:val="20"/>
              </w:rPr>
            </w:pPr>
            <w:r w:rsidRPr="00F15B43">
              <w:rPr>
                <w:sz w:val="20"/>
                <w:szCs w:val="20"/>
              </w:rPr>
              <w:t>1</w:t>
            </w:r>
          </w:p>
        </w:tc>
      </w:tr>
      <w:tr w:rsidR="00D87B75" w:rsidRPr="00F15B43" w14:paraId="15671092" w14:textId="77777777" w:rsidTr="00BA374B">
        <w:tblPrEx>
          <w:tblCellMar>
            <w:top w:w="32" w:type="dxa"/>
            <w:right w:w="53" w:type="dxa"/>
          </w:tblCellMar>
        </w:tblPrEx>
        <w:trPr>
          <w:trHeight w:val="208"/>
        </w:trPr>
        <w:tc>
          <w:tcPr>
            <w:tcW w:w="4002" w:type="pct"/>
          </w:tcPr>
          <w:p w14:paraId="15767028" w14:textId="77777777" w:rsidR="00D87B75" w:rsidRPr="00F15B43" w:rsidRDefault="00D87B75" w:rsidP="00A30A97">
            <w:pPr>
              <w:rPr>
                <w:sz w:val="20"/>
                <w:szCs w:val="20"/>
              </w:rPr>
            </w:pPr>
            <w:r w:rsidRPr="00F15B43">
              <w:rPr>
                <w:sz w:val="20"/>
                <w:szCs w:val="20"/>
              </w:rPr>
              <w:t>Laboratório de Análise de Contaminantes Ambientais</w:t>
            </w:r>
          </w:p>
        </w:tc>
        <w:tc>
          <w:tcPr>
            <w:tcW w:w="998" w:type="pct"/>
          </w:tcPr>
          <w:p w14:paraId="7BB97915" w14:textId="77777777" w:rsidR="00D87B75" w:rsidRPr="00F15B43" w:rsidRDefault="00D87B75" w:rsidP="00A30A97">
            <w:pPr>
              <w:ind w:left="58"/>
              <w:jc w:val="center"/>
              <w:rPr>
                <w:sz w:val="20"/>
                <w:szCs w:val="20"/>
              </w:rPr>
            </w:pPr>
            <w:r w:rsidRPr="00F15B43">
              <w:rPr>
                <w:sz w:val="20"/>
                <w:szCs w:val="20"/>
              </w:rPr>
              <w:t>1</w:t>
            </w:r>
          </w:p>
        </w:tc>
      </w:tr>
      <w:tr w:rsidR="00D87B75" w:rsidRPr="00F15B43" w14:paraId="006C11C4" w14:textId="77777777" w:rsidTr="00BA374B">
        <w:tblPrEx>
          <w:tblCellMar>
            <w:top w:w="32" w:type="dxa"/>
            <w:right w:w="53" w:type="dxa"/>
          </w:tblCellMar>
        </w:tblPrEx>
        <w:trPr>
          <w:trHeight w:val="208"/>
        </w:trPr>
        <w:tc>
          <w:tcPr>
            <w:tcW w:w="4002" w:type="pct"/>
          </w:tcPr>
          <w:p w14:paraId="2DF360EB" w14:textId="77777777" w:rsidR="00D87B75" w:rsidRPr="00F15B43" w:rsidRDefault="00D87B75" w:rsidP="00A30A97">
            <w:pPr>
              <w:rPr>
                <w:sz w:val="20"/>
                <w:szCs w:val="20"/>
              </w:rPr>
            </w:pPr>
            <w:r w:rsidRPr="00F15B43">
              <w:rPr>
                <w:sz w:val="20"/>
                <w:szCs w:val="20"/>
              </w:rPr>
              <w:t>Área Quente</w:t>
            </w:r>
          </w:p>
        </w:tc>
        <w:tc>
          <w:tcPr>
            <w:tcW w:w="998" w:type="pct"/>
          </w:tcPr>
          <w:p w14:paraId="6CD9F3D5" w14:textId="77777777" w:rsidR="00D87B75" w:rsidRPr="00F15B43" w:rsidRDefault="00D87B75" w:rsidP="00A30A97">
            <w:pPr>
              <w:ind w:left="58"/>
              <w:jc w:val="center"/>
              <w:rPr>
                <w:sz w:val="20"/>
                <w:szCs w:val="20"/>
              </w:rPr>
            </w:pPr>
            <w:r w:rsidRPr="00F15B43">
              <w:rPr>
                <w:sz w:val="20"/>
                <w:szCs w:val="20"/>
              </w:rPr>
              <w:t>1</w:t>
            </w:r>
          </w:p>
        </w:tc>
      </w:tr>
      <w:tr w:rsidR="00D87B75" w:rsidRPr="00F15B43" w14:paraId="5652DD0D" w14:textId="77777777" w:rsidTr="00BA374B">
        <w:tblPrEx>
          <w:tblCellMar>
            <w:top w:w="32" w:type="dxa"/>
            <w:right w:w="53" w:type="dxa"/>
          </w:tblCellMar>
        </w:tblPrEx>
        <w:trPr>
          <w:trHeight w:val="208"/>
        </w:trPr>
        <w:tc>
          <w:tcPr>
            <w:tcW w:w="4002" w:type="pct"/>
          </w:tcPr>
          <w:p w14:paraId="4CF24885" w14:textId="77777777" w:rsidR="00D87B75" w:rsidRPr="00F15B43" w:rsidRDefault="00D87B75" w:rsidP="00A30A97">
            <w:pPr>
              <w:rPr>
                <w:sz w:val="20"/>
                <w:szCs w:val="20"/>
              </w:rPr>
            </w:pPr>
            <w:r w:rsidRPr="00F15B43">
              <w:rPr>
                <w:sz w:val="20"/>
                <w:szCs w:val="20"/>
              </w:rPr>
              <w:t>Laboratório de Análise Microbiológicas</w:t>
            </w:r>
          </w:p>
        </w:tc>
        <w:tc>
          <w:tcPr>
            <w:tcW w:w="998" w:type="pct"/>
          </w:tcPr>
          <w:p w14:paraId="05D4F8A1" w14:textId="77777777" w:rsidR="00D87B75" w:rsidRPr="00F15B43" w:rsidRDefault="00D87B75" w:rsidP="00A30A97">
            <w:pPr>
              <w:ind w:left="58"/>
              <w:jc w:val="center"/>
              <w:rPr>
                <w:sz w:val="20"/>
                <w:szCs w:val="20"/>
              </w:rPr>
            </w:pPr>
            <w:r w:rsidRPr="00F15B43">
              <w:rPr>
                <w:sz w:val="20"/>
                <w:szCs w:val="20"/>
              </w:rPr>
              <w:t>1</w:t>
            </w:r>
          </w:p>
        </w:tc>
      </w:tr>
      <w:tr w:rsidR="00D87B75" w:rsidRPr="00F15B43" w14:paraId="4E677713" w14:textId="77777777" w:rsidTr="00BA374B">
        <w:tblPrEx>
          <w:tblCellMar>
            <w:top w:w="32" w:type="dxa"/>
            <w:right w:w="53" w:type="dxa"/>
          </w:tblCellMar>
        </w:tblPrEx>
        <w:trPr>
          <w:trHeight w:val="208"/>
        </w:trPr>
        <w:tc>
          <w:tcPr>
            <w:tcW w:w="4002" w:type="pct"/>
          </w:tcPr>
          <w:p w14:paraId="43F72E23" w14:textId="77777777" w:rsidR="00D87B75" w:rsidRPr="00F15B43" w:rsidRDefault="00D87B75" w:rsidP="00A30A97">
            <w:pPr>
              <w:rPr>
                <w:sz w:val="20"/>
                <w:szCs w:val="20"/>
              </w:rPr>
            </w:pPr>
            <w:r w:rsidRPr="00F15B43">
              <w:rPr>
                <w:sz w:val="20"/>
                <w:szCs w:val="20"/>
              </w:rPr>
              <w:t>Laboratório de Físico-Química</w:t>
            </w:r>
          </w:p>
        </w:tc>
        <w:tc>
          <w:tcPr>
            <w:tcW w:w="998" w:type="pct"/>
          </w:tcPr>
          <w:p w14:paraId="7CB1DC90" w14:textId="77777777" w:rsidR="00D87B75" w:rsidRPr="00F15B43" w:rsidRDefault="00D87B75" w:rsidP="00A30A97">
            <w:pPr>
              <w:ind w:left="58"/>
              <w:jc w:val="center"/>
              <w:rPr>
                <w:sz w:val="20"/>
                <w:szCs w:val="20"/>
              </w:rPr>
            </w:pPr>
            <w:r w:rsidRPr="00F15B43">
              <w:rPr>
                <w:sz w:val="20"/>
                <w:szCs w:val="20"/>
              </w:rPr>
              <w:t>1</w:t>
            </w:r>
          </w:p>
        </w:tc>
      </w:tr>
      <w:tr w:rsidR="00D87B75" w:rsidRPr="00F15B43" w14:paraId="261CCE86" w14:textId="77777777" w:rsidTr="00BA374B">
        <w:tblPrEx>
          <w:tblCellMar>
            <w:top w:w="32" w:type="dxa"/>
            <w:right w:w="53" w:type="dxa"/>
          </w:tblCellMar>
        </w:tblPrEx>
        <w:trPr>
          <w:trHeight w:val="208"/>
        </w:trPr>
        <w:tc>
          <w:tcPr>
            <w:tcW w:w="4002" w:type="pct"/>
          </w:tcPr>
          <w:p w14:paraId="724FE9FE" w14:textId="77777777" w:rsidR="00D87B75" w:rsidRPr="00F15B43" w:rsidRDefault="00D87B75" w:rsidP="00A30A97">
            <w:pPr>
              <w:rPr>
                <w:sz w:val="20"/>
                <w:szCs w:val="20"/>
              </w:rPr>
            </w:pPr>
            <w:r w:rsidRPr="00F15B43">
              <w:rPr>
                <w:sz w:val="20"/>
                <w:szCs w:val="20"/>
              </w:rPr>
              <w:t>Laboratório de Química Geral</w:t>
            </w:r>
          </w:p>
        </w:tc>
        <w:tc>
          <w:tcPr>
            <w:tcW w:w="998" w:type="pct"/>
          </w:tcPr>
          <w:p w14:paraId="7ED0AA28" w14:textId="77777777" w:rsidR="00D87B75" w:rsidRPr="00F15B43" w:rsidRDefault="00D87B75" w:rsidP="00A30A97">
            <w:pPr>
              <w:ind w:left="58"/>
              <w:jc w:val="center"/>
              <w:rPr>
                <w:sz w:val="20"/>
                <w:szCs w:val="20"/>
              </w:rPr>
            </w:pPr>
            <w:r w:rsidRPr="00F15B43">
              <w:rPr>
                <w:sz w:val="20"/>
                <w:szCs w:val="20"/>
              </w:rPr>
              <w:t>2</w:t>
            </w:r>
          </w:p>
        </w:tc>
      </w:tr>
      <w:tr w:rsidR="00D87B75" w:rsidRPr="00F15B43" w14:paraId="0363EE7A" w14:textId="77777777" w:rsidTr="00BA374B">
        <w:tblPrEx>
          <w:tblCellMar>
            <w:top w:w="32" w:type="dxa"/>
            <w:right w:w="53" w:type="dxa"/>
          </w:tblCellMar>
        </w:tblPrEx>
        <w:trPr>
          <w:trHeight w:val="208"/>
        </w:trPr>
        <w:tc>
          <w:tcPr>
            <w:tcW w:w="4002" w:type="pct"/>
          </w:tcPr>
          <w:p w14:paraId="3A2BA640" w14:textId="77777777" w:rsidR="00D87B75" w:rsidRPr="00F15B43" w:rsidRDefault="00D87B75" w:rsidP="00A30A97">
            <w:pPr>
              <w:rPr>
                <w:sz w:val="20"/>
                <w:szCs w:val="20"/>
              </w:rPr>
            </w:pPr>
            <w:r w:rsidRPr="00F15B43">
              <w:rPr>
                <w:sz w:val="20"/>
                <w:szCs w:val="20"/>
              </w:rPr>
              <w:t>Laboratório de Programação</w:t>
            </w:r>
          </w:p>
        </w:tc>
        <w:tc>
          <w:tcPr>
            <w:tcW w:w="998" w:type="pct"/>
          </w:tcPr>
          <w:p w14:paraId="3795A83D" w14:textId="77777777" w:rsidR="00D87B75" w:rsidRPr="00F15B43" w:rsidRDefault="00D87B75" w:rsidP="00A30A97">
            <w:pPr>
              <w:ind w:left="58"/>
              <w:jc w:val="center"/>
              <w:rPr>
                <w:sz w:val="20"/>
                <w:szCs w:val="20"/>
              </w:rPr>
            </w:pPr>
            <w:r w:rsidRPr="00F15B43">
              <w:rPr>
                <w:sz w:val="20"/>
                <w:szCs w:val="20"/>
              </w:rPr>
              <w:t>1</w:t>
            </w:r>
          </w:p>
        </w:tc>
      </w:tr>
      <w:tr w:rsidR="00D87B75" w:rsidRPr="00F15B43" w14:paraId="7236F9EE" w14:textId="77777777" w:rsidTr="00BA374B">
        <w:tblPrEx>
          <w:tblCellMar>
            <w:top w:w="32" w:type="dxa"/>
            <w:right w:w="53" w:type="dxa"/>
          </w:tblCellMar>
        </w:tblPrEx>
        <w:trPr>
          <w:trHeight w:val="208"/>
        </w:trPr>
        <w:tc>
          <w:tcPr>
            <w:tcW w:w="4002" w:type="pct"/>
          </w:tcPr>
          <w:p w14:paraId="2BC06848" w14:textId="77777777" w:rsidR="00D87B75" w:rsidRPr="00F15B43" w:rsidRDefault="00D87B75" w:rsidP="00A30A97">
            <w:pPr>
              <w:rPr>
                <w:sz w:val="20"/>
                <w:szCs w:val="20"/>
              </w:rPr>
            </w:pPr>
            <w:r w:rsidRPr="00F15B43">
              <w:rPr>
                <w:sz w:val="20"/>
                <w:szCs w:val="20"/>
              </w:rPr>
              <w:t>Laboratório de Instrumentação Visual</w:t>
            </w:r>
          </w:p>
        </w:tc>
        <w:tc>
          <w:tcPr>
            <w:tcW w:w="998" w:type="pct"/>
          </w:tcPr>
          <w:p w14:paraId="0F6D6135" w14:textId="77777777" w:rsidR="00D87B75" w:rsidRPr="00F15B43" w:rsidRDefault="00D87B75" w:rsidP="00A30A97">
            <w:pPr>
              <w:ind w:left="58"/>
              <w:jc w:val="center"/>
              <w:rPr>
                <w:sz w:val="20"/>
                <w:szCs w:val="20"/>
              </w:rPr>
            </w:pPr>
            <w:r w:rsidRPr="00F15B43">
              <w:rPr>
                <w:sz w:val="20"/>
                <w:szCs w:val="20"/>
              </w:rPr>
              <w:t>1</w:t>
            </w:r>
          </w:p>
        </w:tc>
      </w:tr>
      <w:tr w:rsidR="00D87B75" w:rsidRPr="00F15B43" w14:paraId="6C06CD9D" w14:textId="77777777" w:rsidTr="00BA374B">
        <w:tblPrEx>
          <w:tblCellMar>
            <w:top w:w="32" w:type="dxa"/>
            <w:right w:w="53" w:type="dxa"/>
          </w:tblCellMar>
        </w:tblPrEx>
        <w:trPr>
          <w:trHeight w:val="208"/>
        </w:trPr>
        <w:tc>
          <w:tcPr>
            <w:tcW w:w="4002" w:type="pct"/>
          </w:tcPr>
          <w:p w14:paraId="421F0AD5" w14:textId="77777777" w:rsidR="00D87B75" w:rsidRPr="00F15B43" w:rsidRDefault="00D87B75" w:rsidP="00A30A97">
            <w:pPr>
              <w:rPr>
                <w:sz w:val="20"/>
                <w:szCs w:val="20"/>
              </w:rPr>
            </w:pPr>
            <w:r w:rsidRPr="00F15B43">
              <w:rPr>
                <w:sz w:val="20"/>
                <w:szCs w:val="20"/>
              </w:rPr>
              <w:t>Laboratório de Sistemas Embarcados</w:t>
            </w:r>
          </w:p>
        </w:tc>
        <w:tc>
          <w:tcPr>
            <w:tcW w:w="998" w:type="pct"/>
          </w:tcPr>
          <w:p w14:paraId="3BEF7275" w14:textId="77777777" w:rsidR="00D87B75" w:rsidRPr="00F15B43" w:rsidRDefault="00D87B75" w:rsidP="00A30A97">
            <w:pPr>
              <w:ind w:left="58"/>
              <w:jc w:val="center"/>
              <w:rPr>
                <w:sz w:val="20"/>
                <w:szCs w:val="20"/>
              </w:rPr>
            </w:pPr>
            <w:r w:rsidRPr="00F15B43">
              <w:rPr>
                <w:sz w:val="20"/>
                <w:szCs w:val="20"/>
              </w:rPr>
              <w:t>1</w:t>
            </w:r>
          </w:p>
        </w:tc>
      </w:tr>
      <w:tr w:rsidR="00D87B75" w:rsidRPr="00F15B43" w14:paraId="06902CA4" w14:textId="77777777" w:rsidTr="00BA374B">
        <w:tblPrEx>
          <w:tblCellMar>
            <w:top w:w="32" w:type="dxa"/>
            <w:right w:w="53" w:type="dxa"/>
          </w:tblCellMar>
        </w:tblPrEx>
        <w:trPr>
          <w:trHeight w:val="208"/>
        </w:trPr>
        <w:tc>
          <w:tcPr>
            <w:tcW w:w="4002" w:type="pct"/>
          </w:tcPr>
          <w:p w14:paraId="5C0AFB71" w14:textId="77777777" w:rsidR="00D87B75" w:rsidRPr="00F15B43" w:rsidRDefault="00D87B75" w:rsidP="00A30A97">
            <w:pPr>
              <w:rPr>
                <w:sz w:val="20"/>
                <w:szCs w:val="20"/>
              </w:rPr>
            </w:pPr>
            <w:r w:rsidRPr="00F15B43">
              <w:rPr>
                <w:sz w:val="20"/>
                <w:szCs w:val="20"/>
              </w:rPr>
              <w:t>Laboratório de Sistemas Digitais</w:t>
            </w:r>
          </w:p>
        </w:tc>
        <w:tc>
          <w:tcPr>
            <w:tcW w:w="998" w:type="pct"/>
          </w:tcPr>
          <w:p w14:paraId="2C5CFE2F" w14:textId="77777777" w:rsidR="00D87B75" w:rsidRPr="00F15B43" w:rsidRDefault="00D87B75" w:rsidP="00A30A97">
            <w:pPr>
              <w:ind w:left="58"/>
              <w:jc w:val="center"/>
              <w:rPr>
                <w:sz w:val="20"/>
                <w:szCs w:val="20"/>
              </w:rPr>
            </w:pPr>
            <w:r w:rsidRPr="00F15B43">
              <w:rPr>
                <w:sz w:val="20"/>
                <w:szCs w:val="20"/>
              </w:rPr>
              <w:t>1</w:t>
            </w:r>
          </w:p>
        </w:tc>
      </w:tr>
      <w:tr w:rsidR="00D87B75" w:rsidRPr="00F15B43" w14:paraId="3B3E16D6" w14:textId="77777777" w:rsidTr="00BA374B">
        <w:tblPrEx>
          <w:tblCellMar>
            <w:top w:w="32" w:type="dxa"/>
            <w:right w:w="53" w:type="dxa"/>
          </w:tblCellMar>
        </w:tblPrEx>
        <w:trPr>
          <w:trHeight w:val="208"/>
        </w:trPr>
        <w:tc>
          <w:tcPr>
            <w:tcW w:w="4002" w:type="pct"/>
          </w:tcPr>
          <w:p w14:paraId="640D41B4" w14:textId="77777777" w:rsidR="00D87B75" w:rsidRPr="00F15B43" w:rsidRDefault="00D87B75" w:rsidP="00A30A97">
            <w:pPr>
              <w:rPr>
                <w:sz w:val="20"/>
                <w:szCs w:val="20"/>
              </w:rPr>
            </w:pPr>
            <w:r w:rsidRPr="00F15B43">
              <w:rPr>
                <w:sz w:val="20"/>
                <w:szCs w:val="20"/>
              </w:rPr>
              <w:t>Laboratório de Circuitos, Eletrônica e Instrumentação</w:t>
            </w:r>
          </w:p>
        </w:tc>
        <w:tc>
          <w:tcPr>
            <w:tcW w:w="998" w:type="pct"/>
          </w:tcPr>
          <w:p w14:paraId="6B9E8415" w14:textId="77777777" w:rsidR="00D87B75" w:rsidRPr="00F15B43" w:rsidRDefault="00D87B75" w:rsidP="00A30A97">
            <w:pPr>
              <w:ind w:left="58"/>
              <w:jc w:val="center"/>
              <w:rPr>
                <w:sz w:val="20"/>
                <w:szCs w:val="20"/>
              </w:rPr>
            </w:pPr>
            <w:r w:rsidRPr="00F15B43">
              <w:rPr>
                <w:sz w:val="20"/>
                <w:szCs w:val="20"/>
              </w:rPr>
              <w:t>1</w:t>
            </w:r>
          </w:p>
        </w:tc>
      </w:tr>
      <w:tr w:rsidR="00D87B75" w:rsidRPr="00F15B43" w14:paraId="337B068B" w14:textId="77777777" w:rsidTr="00BA374B">
        <w:tblPrEx>
          <w:tblCellMar>
            <w:top w:w="32" w:type="dxa"/>
            <w:right w:w="53" w:type="dxa"/>
          </w:tblCellMar>
        </w:tblPrEx>
        <w:trPr>
          <w:trHeight w:val="208"/>
        </w:trPr>
        <w:tc>
          <w:tcPr>
            <w:tcW w:w="4002" w:type="pct"/>
          </w:tcPr>
          <w:p w14:paraId="57FED74C" w14:textId="77777777" w:rsidR="00D87B75" w:rsidRPr="00F15B43" w:rsidRDefault="00D87B75" w:rsidP="00A30A97">
            <w:pPr>
              <w:rPr>
                <w:sz w:val="20"/>
                <w:szCs w:val="20"/>
              </w:rPr>
            </w:pPr>
            <w:r w:rsidRPr="00F15B43">
              <w:rPr>
                <w:sz w:val="20"/>
                <w:szCs w:val="20"/>
              </w:rPr>
              <w:t>Laboratório de Montagem e Prototipação</w:t>
            </w:r>
          </w:p>
        </w:tc>
        <w:tc>
          <w:tcPr>
            <w:tcW w:w="998" w:type="pct"/>
          </w:tcPr>
          <w:p w14:paraId="66966A5B" w14:textId="77777777" w:rsidR="00D87B75" w:rsidRPr="00F15B43" w:rsidRDefault="00D87B75" w:rsidP="00A30A97">
            <w:pPr>
              <w:ind w:left="58"/>
              <w:jc w:val="center"/>
              <w:rPr>
                <w:sz w:val="20"/>
                <w:szCs w:val="20"/>
              </w:rPr>
            </w:pPr>
            <w:r w:rsidRPr="00F15B43">
              <w:rPr>
                <w:sz w:val="20"/>
                <w:szCs w:val="20"/>
              </w:rPr>
              <w:t>1</w:t>
            </w:r>
          </w:p>
        </w:tc>
      </w:tr>
    </w:tbl>
    <w:p w14:paraId="11B6C20A" w14:textId="77777777" w:rsidR="00D87B75" w:rsidRDefault="00D87B75" w:rsidP="00D87B75">
      <w:pPr>
        <w:ind w:left="-5"/>
        <w:jc w:val="center"/>
        <w:rPr>
          <w:b/>
          <w:sz w:val="20"/>
          <w:szCs w:val="20"/>
        </w:rPr>
      </w:pPr>
    </w:p>
    <w:p w14:paraId="2B3EAE4F" w14:textId="77777777" w:rsidR="00D87B75" w:rsidRPr="00BA374B" w:rsidRDefault="00D87B75" w:rsidP="00BA374B">
      <w:pPr>
        <w:ind w:left="-5"/>
        <w:rPr>
          <w:sz w:val="20"/>
          <w:szCs w:val="20"/>
        </w:rPr>
      </w:pPr>
      <w:r w:rsidRPr="00BA374B">
        <w:rPr>
          <w:sz w:val="20"/>
          <w:szCs w:val="20"/>
        </w:rPr>
        <w:t>Quadro XX – Áreas totais do Câmpus Pelotas</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49" w:type="dxa"/>
          <w:right w:w="54" w:type="dxa"/>
        </w:tblCellMar>
        <w:tblLook w:val="04A0" w:firstRow="1" w:lastRow="0" w:firstColumn="1" w:lastColumn="0" w:noHBand="0" w:noVBand="1"/>
      </w:tblPr>
      <w:tblGrid>
        <w:gridCol w:w="6799"/>
        <w:gridCol w:w="1695"/>
      </w:tblGrid>
      <w:tr w:rsidR="00D87B75" w:rsidRPr="00F15B43" w14:paraId="587D8064" w14:textId="77777777" w:rsidTr="00BA374B">
        <w:trPr>
          <w:trHeight w:val="262"/>
        </w:trPr>
        <w:tc>
          <w:tcPr>
            <w:tcW w:w="4002" w:type="pct"/>
          </w:tcPr>
          <w:p w14:paraId="1EB1DAC7" w14:textId="77777777" w:rsidR="00D87B75" w:rsidRPr="00F15B43" w:rsidRDefault="00D87B75" w:rsidP="00BA374B">
            <w:pPr>
              <w:ind w:left="4"/>
              <w:jc w:val="center"/>
              <w:rPr>
                <w:b/>
                <w:sz w:val="20"/>
                <w:szCs w:val="20"/>
              </w:rPr>
            </w:pPr>
            <w:r w:rsidRPr="00F15B43">
              <w:rPr>
                <w:b/>
                <w:sz w:val="20"/>
                <w:szCs w:val="20"/>
              </w:rPr>
              <w:t>Área Física</w:t>
            </w:r>
          </w:p>
        </w:tc>
        <w:tc>
          <w:tcPr>
            <w:tcW w:w="998" w:type="pct"/>
          </w:tcPr>
          <w:p w14:paraId="2822C21C" w14:textId="77777777" w:rsidR="00D87B75" w:rsidRPr="00F15B43" w:rsidRDefault="00D87B75" w:rsidP="00BA374B">
            <w:pPr>
              <w:ind w:left="40"/>
              <w:jc w:val="center"/>
              <w:rPr>
                <w:b/>
                <w:sz w:val="20"/>
                <w:szCs w:val="20"/>
              </w:rPr>
            </w:pPr>
            <w:r w:rsidRPr="00F15B43">
              <w:rPr>
                <w:b/>
                <w:sz w:val="20"/>
                <w:szCs w:val="20"/>
              </w:rPr>
              <w:t>Quantidade (m²)</w:t>
            </w:r>
          </w:p>
        </w:tc>
      </w:tr>
      <w:tr w:rsidR="00D87B75" w:rsidRPr="00F15B43" w14:paraId="4270B274" w14:textId="77777777" w:rsidTr="00BA374B">
        <w:trPr>
          <w:trHeight w:val="262"/>
        </w:trPr>
        <w:tc>
          <w:tcPr>
            <w:tcW w:w="4002" w:type="pct"/>
          </w:tcPr>
          <w:p w14:paraId="61B35C76" w14:textId="77777777" w:rsidR="00D87B75" w:rsidRPr="00F15B43" w:rsidRDefault="00D87B75" w:rsidP="00A30A97">
            <w:pPr>
              <w:rPr>
                <w:sz w:val="20"/>
                <w:szCs w:val="20"/>
              </w:rPr>
            </w:pPr>
            <w:r w:rsidRPr="00F15B43">
              <w:rPr>
                <w:sz w:val="20"/>
                <w:szCs w:val="20"/>
              </w:rPr>
              <w:t>Área Total do Terreno</w:t>
            </w:r>
          </w:p>
        </w:tc>
        <w:tc>
          <w:tcPr>
            <w:tcW w:w="998" w:type="pct"/>
          </w:tcPr>
          <w:p w14:paraId="38EEF66E" w14:textId="77777777" w:rsidR="00D87B75" w:rsidRPr="00F15B43" w:rsidRDefault="00D87B75" w:rsidP="00A30A97">
            <w:pPr>
              <w:ind w:right="9"/>
              <w:jc w:val="center"/>
              <w:rPr>
                <w:sz w:val="20"/>
                <w:szCs w:val="20"/>
              </w:rPr>
            </w:pPr>
            <w:r w:rsidRPr="00F15B43">
              <w:rPr>
                <w:sz w:val="20"/>
                <w:szCs w:val="20"/>
              </w:rPr>
              <w:t>41.344,22</w:t>
            </w:r>
          </w:p>
        </w:tc>
      </w:tr>
      <w:tr w:rsidR="00D87B75" w:rsidRPr="00F15B43" w14:paraId="41724308" w14:textId="77777777" w:rsidTr="00BA374B">
        <w:trPr>
          <w:trHeight w:val="262"/>
        </w:trPr>
        <w:tc>
          <w:tcPr>
            <w:tcW w:w="4002" w:type="pct"/>
          </w:tcPr>
          <w:p w14:paraId="787AD378" w14:textId="77777777" w:rsidR="00D87B75" w:rsidRPr="00F15B43" w:rsidRDefault="00D87B75" w:rsidP="00A30A97">
            <w:pPr>
              <w:jc w:val="both"/>
              <w:rPr>
                <w:sz w:val="20"/>
                <w:szCs w:val="20"/>
              </w:rPr>
            </w:pPr>
            <w:r w:rsidRPr="00F15B43">
              <w:rPr>
                <w:sz w:val="20"/>
                <w:szCs w:val="20"/>
              </w:rPr>
              <w:t>Área Total Administrativa</w:t>
            </w:r>
          </w:p>
        </w:tc>
        <w:tc>
          <w:tcPr>
            <w:tcW w:w="998" w:type="pct"/>
          </w:tcPr>
          <w:p w14:paraId="1B0F9FCD" w14:textId="77777777" w:rsidR="00D87B75" w:rsidRPr="00F15B43" w:rsidRDefault="00D87B75" w:rsidP="00A30A97">
            <w:pPr>
              <w:ind w:left="18"/>
              <w:jc w:val="center"/>
              <w:rPr>
                <w:sz w:val="20"/>
                <w:szCs w:val="20"/>
              </w:rPr>
            </w:pPr>
            <w:r w:rsidRPr="00F15B43">
              <w:rPr>
                <w:sz w:val="20"/>
                <w:szCs w:val="20"/>
              </w:rPr>
              <w:t>4.682,42</w:t>
            </w:r>
          </w:p>
        </w:tc>
      </w:tr>
      <w:tr w:rsidR="00D87B75" w:rsidRPr="00F15B43" w14:paraId="5C42F4B0" w14:textId="77777777" w:rsidTr="00BA374B">
        <w:trPr>
          <w:trHeight w:val="262"/>
        </w:trPr>
        <w:tc>
          <w:tcPr>
            <w:tcW w:w="4002" w:type="pct"/>
          </w:tcPr>
          <w:p w14:paraId="57824F4A" w14:textId="77777777" w:rsidR="00D87B75" w:rsidRPr="00F15B43" w:rsidRDefault="00D87B75" w:rsidP="00A30A97">
            <w:pPr>
              <w:rPr>
                <w:sz w:val="20"/>
                <w:szCs w:val="20"/>
              </w:rPr>
            </w:pPr>
            <w:r w:rsidRPr="00F15B43">
              <w:rPr>
                <w:sz w:val="20"/>
                <w:szCs w:val="20"/>
              </w:rPr>
              <w:t>Área Total Acadêmica</w:t>
            </w:r>
          </w:p>
        </w:tc>
        <w:tc>
          <w:tcPr>
            <w:tcW w:w="998" w:type="pct"/>
          </w:tcPr>
          <w:p w14:paraId="3D28AB5D" w14:textId="77777777" w:rsidR="00D87B75" w:rsidRPr="00F15B43" w:rsidRDefault="00D87B75" w:rsidP="00A30A97">
            <w:pPr>
              <w:ind w:right="9"/>
              <w:jc w:val="center"/>
              <w:rPr>
                <w:sz w:val="20"/>
                <w:szCs w:val="20"/>
              </w:rPr>
            </w:pPr>
            <w:r w:rsidRPr="00F15B43">
              <w:rPr>
                <w:sz w:val="20"/>
                <w:szCs w:val="20"/>
              </w:rPr>
              <w:t>12.181,37</w:t>
            </w:r>
          </w:p>
        </w:tc>
      </w:tr>
      <w:tr w:rsidR="00D87B75" w:rsidRPr="00F15B43" w14:paraId="3817375F" w14:textId="77777777" w:rsidTr="00BA374B">
        <w:trPr>
          <w:trHeight w:val="262"/>
        </w:trPr>
        <w:tc>
          <w:tcPr>
            <w:tcW w:w="4002" w:type="pct"/>
          </w:tcPr>
          <w:p w14:paraId="0FB1DEFB" w14:textId="77777777" w:rsidR="00D87B75" w:rsidRPr="00F15B43" w:rsidRDefault="00D87B75" w:rsidP="00A30A97">
            <w:pPr>
              <w:rPr>
                <w:sz w:val="20"/>
                <w:szCs w:val="20"/>
              </w:rPr>
            </w:pPr>
            <w:r w:rsidRPr="00F15B43">
              <w:rPr>
                <w:sz w:val="20"/>
                <w:szCs w:val="20"/>
              </w:rPr>
              <w:t>Área Total Esportiva</w:t>
            </w:r>
          </w:p>
        </w:tc>
        <w:tc>
          <w:tcPr>
            <w:tcW w:w="998" w:type="pct"/>
          </w:tcPr>
          <w:p w14:paraId="35C3EAE6" w14:textId="77777777" w:rsidR="00D87B75" w:rsidRPr="00F15B43" w:rsidRDefault="00D87B75" w:rsidP="00A30A97">
            <w:pPr>
              <w:ind w:left="18"/>
              <w:jc w:val="center"/>
              <w:rPr>
                <w:sz w:val="20"/>
                <w:szCs w:val="20"/>
              </w:rPr>
            </w:pPr>
            <w:r w:rsidRPr="00F15B43">
              <w:rPr>
                <w:sz w:val="20"/>
                <w:szCs w:val="20"/>
              </w:rPr>
              <w:t>5.731,22</w:t>
            </w:r>
          </w:p>
        </w:tc>
      </w:tr>
      <w:tr w:rsidR="00D87B75" w:rsidRPr="00F15B43" w14:paraId="4E8A98D0" w14:textId="77777777" w:rsidTr="00BA374B">
        <w:trPr>
          <w:trHeight w:val="262"/>
        </w:trPr>
        <w:tc>
          <w:tcPr>
            <w:tcW w:w="4002" w:type="pct"/>
          </w:tcPr>
          <w:p w14:paraId="6DB40BBB" w14:textId="77777777" w:rsidR="00D87B75" w:rsidRPr="00F15B43" w:rsidRDefault="00D87B75" w:rsidP="00A30A97">
            <w:pPr>
              <w:rPr>
                <w:sz w:val="20"/>
                <w:szCs w:val="20"/>
              </w:rPr>
            </w:pPr>
            <w:r w:rsidRPr="00F15B43">
              <w:rPr>
                <w:sz w:val="20"/>
                <w:szCs w:val="20"/>
              </w:rPr>
              <w:t>Área Total Construída</w:t>
            </w:r>
          </w:p>
        </w:tc>
        <w:tc>
          <w:tcPr>
            <w:tcW w:w="998" w:type="pct"/>
          </w:tcPr>
          <w:p w14:paraId="2F32E511" w14:textId="77777777" w:rsidR="00D87B75" w:rsidRPr="00F15B43" w:rsidRDefault="00D87B75" w:rsidP="00A30A97">
            <w:pPr>
              <w:ind w:right="9"/>
              <w:jc w:val="center"/>
              <w:rPr>
                <w:sz w:val="20"/>
                <w:szCs w:val="20"/>
              </w:rPr>
            </w:pPr>
            <w:r w:rsidRPr="00F15B43">
              <w:rPr>
                <w:sz w:val="20"/>
                <w:szCs w:val="20"/>
              </w:rPr>
              <w:t>39.021,84</w:t>
            </w:r>
          </w:p>
        </w:tc>
      </w:tr>
    </w:tbl>
    <w:p w14:paraId="36154306" w14:textId="77777777" w:rsidR="00D87B75" w:rsidRDefault="00D87B75" w:rsidP="00D87B75">
      <w:pPr>
        <w:spacing w:after="262"/>
        <w:ind w:left="-5"/>
        <w:rPr>
          <w:rFonts w:ascii="Arial" w:hAnsi="Arial" w:cs="Arial"/>
          <w:sz w:val="26"/>
          <w:szCs w:val="26"/>
        </w:rPr>
      </w:pPr>
    </w:p>
    <w:p w14:paraId="0C639EE0" w14:textId="77777777" w:rsidR="00BA374B" w:rsidRDefault="00BA374B" w:rsidP="00D87B75">
      <w:pPr>
        <w:spacing w:after="262"/>
        <w:ind w:left="-5"/>
        <w:rPr>
          <w:rFonts w:ascii="Arial" w:hAnsi="Arial" w:cs="Arial"/>
          <w:sz w:val="26"/>
          <w:szCs w:val="26"/>
        </w:rPr>
      </w:pPr>
    </w:p>
    <w:p w14:paraId="68B90063" w14:textId="3A5199BF" w:rsidR="00D87B75" w:rsidRDefault="00D87B75" w:rsidP="00D87B75">
      <w:pPr>
        <w:jc w:val="both"/>
        <w:rPr>
          <w:b/>
        </w:rPr>
      </w:pPr>
      <w:r>
        <w:rPr>
          <w:b/>
        </w:rPr>
        <w:lastRenderedPageBreak/>
        <w:t>7.1.1</w:t>
      </w:r>
      <w:r w:rsidR="00783867">
        <w:rPr>
          <w:b/>
        </w:rPr>
        <w:t>1</w:t>
      </w:r>
      <w:r>
        <w:rPr>
          <w:b/>
        </w:rPr>
        <w:t xml:space="preserve"> Infraestrutura do Câmpus Pelotas-Visconde da Graça</w:t>
      </w:r>
    </w:p>
    <w:p w14:paraId="1C50D38C" w14:textId="77777777" w:rsidR="00D87B75" w:rsidRDefault="00D87B75" w:rsidP="00D87B75">
      <w:pPr>
        <w:jc w:val="both"/>
        <w:rPr>
          <w:b/>
        </w:rPr>
      </w:pPr>
    </w:p>
    <w:p w14:paraId="63D065D1" w14:textId="77777777" w:rsidR="00D87B75" w:rsidRPr="00BA374B" w:rsidRDefault="00D87B75" w:rsidP="00BA374B">
      <w:pPr>
        <w:ind w:left="-5"/>
        <w:rPr>
          <w:sz w:val="20"/>
          <w:szCs w:val="20"/>
        </w:rPr>
      </w:pPr>
      <w:r w:rsidRPr="00BA374B">
        <w:rPr>
          <w:sz w:val="20"/>
          <w:szCs w:val="20"/>
        </w:rPr>
        <w:t xml:space="preserve">Quadro XX – Infraestrutura física do Câmpus Pelotas-Visconde da Graça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94" w:type="dxa"/>
          <w:right w:w="90" w:type="dxa"/>
        </w:tblCellMar>
        <w:tblLook w:val="04A0" w:firstRow="1" w:lastRow="0" w:firstColumn="1" w:lastColumn="0" w:noHBand="0" w:noVBand="1"/>
      </w:tblPr>
      <w:tblGrid>
        <w:gridCol w:w="5807"/>
        <w:gridCol w:w="992"/>
        <w:gridCol w:w="1695"/>
      </w:tblGrid>
      <w:tr w:rsidR="00D87B75" w:rsidRPr="0061681C" w14:paraId="07B8A917" w14:textId="77777777" w:rsidTr="00BA374B">
        <w:trPr>
          <w:trHeight w:val="221"/>
        </w:trPr>
        <w:tc>
          <w:tcPr>
            <w:tcW w:w="3418" w:type="pct"/>
          </w:tcPr>
          <w:p w14:paraId="4CDEF976" w14:textId="77777777" w:rsidR="00D87B75" w:rsidRPr="00BA374B" w:rsidRDefault="00D87B75" w:rsidP="00BA374B">
            <w:pPr>
              <w:ind w:right="15"/>
              <w:jc w:val="center"/>
              <w:rPr>
                <w:b/>
                <w:sz w:val="20"/>
                <w:szCs w:val="20"/>
              </w:rPr>
            </w:pPr>
            <w:r w:rsidRPr="00BA374B">
              <w:rPr>
                <w:b/>
                <w:sz w:val="20"/>
                <w:szCs w:val="20"/>
              </w:rPr>
              <w:t>Área Física</w:t>
            </w:r>
          </w:p>
        </w:tc>
        <w:tc>
          <w:tcPr>
            <w:tcW w:w="584" w:type="pct"/>
          </w:tcPr>
          <w:p w14:paraId="21150B58" w14:textId="77777777" w:rsidR="00D87B75" w:rsidRPr="00BA374B" w:rsidRDefault="00D87B75" w:rsidP="00BA374B">
            <w:pPr>
              <w:jc w:val="center"/>
              <w:rPr>
                <w:b/>
                <w:sz w:val="20"/>
                <w:szCs w:val="20"/>
              </w:rPr>
            </w:pPr>
            <w:r w:rsidRPr="00BA374B">
              <w:rPr>
                <w:b/>
                <w:sz w:val="20"/>
                <w:szCs w:val="20"/>
              </w:rPr>
              <w:t>Qtd (un)</w:t>
            </w:r>
          </w:p>
        </w:tc>
        <w:tc>
          <w:tcPr>
            <w:tcW w:w="998" w:type="pct"/>
          </w:tcPr>
          <w:p w14:paraId="3F6102E4" w14:textId="77777777" w:rsidR="00D87B75" w:rsidRPr="00BA374B" w:rsidRDefault="00D87B75" w:rsidP="00BA374B">
            <w:pPr>
              <w:jc w:val="center"/>
              <w:rPr>
                <w:b/>
                <w:sz w:val="20"/>
                <w:szCs w:val="20"/>
              </w:rPr>
            </w:pPr>
            <w:r w:rsidRPr="00BA374B">
              <w:rPr>
                <w:b/>
                <w:sz w:val="20"/>
                <w:szCs w:val="20"/>
              </w:rPr>
              <w:t>Área (m²)</w:t>
            </w:r>
          </w:p>
        </w:tc>
      </w:tr>
      <w:tr w:rsidR="00D87B75" w:rsidRPr="0061681C" w14:paraId="00CC7B09" w14:textId="77777777" w:rsidTr="00BA374B">
        <w:trPr>
          <w:trHeight w:val="221"/>
        </w:trPr>
        <w:tc>
          <w:tcPr>
            <w:tcW w:w="3418" w:type="pct"/>
          </w:tcPr>
          <w:p w14:paraId="523B9D0A" w14:textId="77777777" w:rsidR="00D87B75" w:rsidRPr="0061681C" w:rsidRDefault="00D87B75" w:rsidP="00A30A97">
            <w:pPr>
              <w:rPr>
                <w:sz w:val="20"/>
                <w:szCs w:val="20"/>
              </w:rPr>
            </w:pPr>
            <w:r w:rsidRPr="0061681C">
              <w:rPr>
                <w:sz w:val="20"/>
                <w:szCs w:val="20"/>
              </w:rPr>
              <w:t>Salas de Aula e Desenho</w:t>
            </w:r>
          </w:p>
        </w:tc>
        <w:tc>
          <w:tcPr>
            <w:tcW w:w="584" w:type="pct"/>
          </w:tcPr>
          <w:p w14:paraId="54045FA0" w14:textId="77777777" w:rsidR="00D87B75" w:rsidRPr="0061681C" w:rsidRDefault="00D87B75" w:rsidP="00A30A97">
            <w:pPr>
              <w:jc w:val="center"/>
              <w:rPr>
                <w:sz w:val="20"/>
                <w:szCs w:val="20"/>
              </w:rPr>
            </w:pPr>
            <w:r w:rsidRPr="0061681C">
              <w:rPr>
                <w:sz w:val="20"/>
                <w:szCs w:val="20"/>
              </w:rPr>
              <w:t>39</w:t>
            </w:r>
          </w:p>
        </w:tc>
        <w:tc>
          <w:tcPr>
            <w:tcW w:w="998" w:type="pct"/>
          </w:tcPr>
          <w:p w14:paraId="46D5528B" w14:textId="77777777" w:rsidR="00D87B75" w:rsidRPr="0061681C" w:rsidRDefault="00D87B75" w:rsidP="00BA374B">
            <w:pPr>
              <w:jc w:val="center"/>
              <w:rPr>
                <w:sz w:val="20"/>
                <w:szCs w:val="20"/>
              </w:rPr>
            </w:pPr>
            <w:r w:rsidRPr="0061681C">
              <w:rPr>
                <w:sz w:val="20"/>
                <w:szCs w:val="20"/>
              </w:rPr>
              <w:t>1.790,75</w:t>
            </w:r>
          </w:p>
        </w:tc>
      </w:tr>
      <w:tr w:rsidR="00D87B75" w:rsidRPr="0061681C" w14:paraId="41C33C68" w14:textId="77777777" w:rsidTr="00BA374B">
        <w:trPr>
          <w:trHeight w:val="221"/>
        </w:trPr>
        <w:tc>
          <w:tcPr>
            <w:tcW w:w="3418" w:type="pct"/>
          </w:tcPr>
          <w:p w14:paraId="3F98C842" w14:textId="77777777" w:rsidR="00D87B75" w:rsidRPr="0061681C" w:rsidRDefault="00D87B75" w:rsidP="00A30A97">
            <w:pPr>
              <w:rPr>
                <w:sz w:val="20"/>
                <w:szCs w:val="20"/>
              </w:rPr>
            </w:pPr>
            <w:r w:rsidRPr="0061681C">
              <w:rPr>
                <w:sz w:val="20"/>
                <w:szCs w:val="20"/>
              </w:rPr>
              <w:t>Laboratórios</w:t>
            </w:r>
          </w:p>
        </w:tc>
        <w:tc>
          <w:tcPr>
            <w:tcW w:w="584" w:type="pct"/>
          </w:tcPr>
          <w:p w14:paraId="63476A76" w14:textId="77777777" w:rsidR="00D87B75" w:rsidRPr="0061681C" w:rsidRDefault="00D87B75" w:rsidP="00A30A97">
            <w:pPr>
              <w:jc w:val="center"/>
              <w:rPr>
                <w:sz w:val="20"/>
                <w:szCs w:val="20"/>
              </w:rPr>
            </w:pPr>
            <w:r w:rsidRPr="0061681C">
              <w:rPr>
                <w:sz w:val="20"/>
                <w:szCs w:val="20"/>
              </w:rPr>
              <w:t>30</w:t>
            </w:r>
          </w:p>
        </w:tc>
        <w:tc>
          <w:tcPr>
            <w:tcW w:w="998" w:type="pct"/>
          </w:tcPr>
          <w:p w14:paraId="45CC180B" w14:textId="77777777" w:rsidR="00D87B75" w:rsidRPr="0061681C" w:rsidRDefault="00D87B75" w:rsidP="00BA374B">
            <w:pPr>
              <w:jc w:val="center"/>
              <w:rPr>
                <w:sz w:val="20"/>
                <w:szCs w:val="20"/>
              </w:rPr>
            </w:pPr>
            <w:r w:rsidRPr="0061681C">
              <w:rPr>
                <w:sz w:val="20"/>
                <w:szCs w:val="20"/>
              </w:rPr>
              <w:t>2.043,86</w:t>
            </w:r>
          </w:p>
        </w:tc>
      </w:tr>
      <w:tr w:rsidR="00D87B75" w:rsidRPr="0061681C" w14:paraId="66450FA8" w14:textId="77777777" w:rsidTr="00BA374B">
        <w:trPr>
          <w:trHeight w:val="221"/>
        </w:trPr>
        <w:tc>
          <w:tcPr>
            <w:tcW w:w="3418" w:type="pct"/>
          </w:tcPr>
          <w:p w14:paraId="79F13686" w14:textId="77777777" w:rsidR="00D87B75" w:rsidRPr="0061681C" w:rsidRDefault="00D87B75" w:rsidP="00A30A97">
            <w:pPr>
              <w:rPr>
                <w:sz w:val="20"/>
                <w:szCs w:val="20"/>
              </w:rPr>
            </w:pPr>
            <w:r w:rsidRPr="0061681C">
              <w:rPr>
                <w:sz w:val="20"/>
                <w:szCs w:val="20"/>
              </w:rPr>
              <w:t>Oficinas</w:t>
            </w:r>
          </w:p>
        </w:tc>
        <w:tc>
          <w:tcPr>
            <w:tcW w:w="584" w:type="pct"/>
          </w:tcPr>
          <w:p w14:paraId="35C59D3B" w14:textId="77777777" w:rsidR="00D87B75" w:rsidRPr="0061681C" w:rsidRDefault="00D87B75" w:rsidP="00A30A97">
            <w:pPr>
              <w:ind w:right="3"/>
              <w:jc w:val="center"/>
              <w:rPr>
                <w:sz w:val="20"/>
                <w:szCs w:val="20"/>
              </w:rPr>
            </w:pPr>
            <w:r w:rsidRPr="0061681C">
              <w:rPr>
                <w:sz w:val="20"/>
                <w:szCs w:val="20"/>
              </w:rPr>
              <w:t>4</w:t>
            </w:r>
          </w:p>
        </w:tc>
        <w:tc>
          <w:tcPr>
            <w:tcW w:w="998" w:type="pct"/>
          </w:tcPr>
          <w:p w14:paraId="792D9F4C" w14:textId="77777777" w:rsidR="00D87B75" w:rsidRPr="0061681C" w:rsidRDefault="00D87B75" w:rsidP="00BA374B">
            <w:pPr>
              <w:ind w:right="2"/>
              <w:jc w:val="center"/>
              <w:rPr>
                <w:sz w:val="20"/>
                <w:szCs w:val="20"/>
              </w:rPr>
            </w:pPr>
            <w:r w:rsidRPr="0061681C">
              <w:rPr>
                <w:sz w:val="20"/>
                <w:szCs w:val="20"/>
              </w:rPr>
              <w:t>219,18</w:t>
            </w:r>
          </w:p>
        </w:tc>
      </w:tr>
      <w:tr w:rsidR="00D87B75" w:rsidRPr="0061681C" w14:paraId="39DB70E6" w14:textId="77777777" w:rsidTr="00BA374B">
        <w:trPr>
          <w:trHeight w:val="221"/>
        </w:trPr>
        <w:tc>
          <w:tcPr>
            <w:tcW w:w="3418" w:type="pct"/>
          </w:tcPr>
          <w:p w14:paraId="0276935A" w14:textId="0086E3A8" w:rsidR="00D87B75" w:rsidRPr="0061681C" w:rsidRDefault="00D87B75" w:rsidP="00A30A97">
            <w:pPr>
              <w:rPr>
                <w:sz w:val="20"/>
                <w:szCs w:val="20"/>
              </w:rPr>
            </w:pPr>
            <w:r w:rsidRPr="0061681C">
              <w:rPr>
                <w:sz w:val="20"/>
                <w:szCs w:val="20"/>
              </w:rPr>
              <w:t xml:space="preserve">Biblioteca e </w:t>
            </w:r>
            <w:r w:rsidR="00BA374B" w:rsidRPr="0061681C">
              <w:rPr>
                <w:sz w:val="20"/>
                <w:szCs w:val="20"/>
              </w:rPr>
              <w:t>Videoteca</w:t>
            </w:r>
          </w:p>
        </w:tc>
        <w:tc>
          <w:tcPr>
            <w:tcW w:w="584" w:type="pct"/>
          </w:tcPr>
          <w:p w14:paraId="19FF85B7" w14:textId="77777777" w:rsidR="00D87B75" w:rsidRPr="0061681C" w:rsidRDefault="00D87B75" w:rsidP="00A30A97">
            <w:pPr>
              <w:ind w:right="3"/>
              <w:jc w:val="center"/>
              <w:rPr>
                <w:sz w:val="20"/>
                <w:szCs w:val="20"/>
              </w:rPr>
            </w:pPr>
            <w:r w:rsidRPr="0061681C">
              <w:rPr>
                <w:sz w:val="20"/>
                <w:szCs w:val="20"/>
              </w:rPr>
              <w:t>1</w:t>
            </w:r>
          </w:p>
        </w:tc>
        <w:tc>
          <w:tcPr>
            <w:tcW w:w="998" w:type="pct"/>
          </w:tcPr>
          <w:p w14:paraId="7AB982CA" w14:textId="77777777" w:rsidR="00D87B75" w:rsidRPr="0061681C" w:rsidRDefault="00D87B75" w:rsidP="00BA374B">
            <w:pPr>
              <w:ind w:right="2"/>
              <w:jc w:val="center"/>
              <w:rPr>
                <w:sz w:val="20"/>
                <w:szCs w:val="20"/>
              </w:rPr>
            </w:pPr>
            <w:r w:rsidRPr="0061681C">
              <w:rPr>
                <w:sz w:val="20"/>
                <w:szCs w:val="20"/>
              </w:rPr>
              <w:t>177,62</w:t>
            </w:r>
          </w:p>
        </w:tc>
      </w:tr>
      <w:tr w:rsidR="00D87B75" w:rsidRPr="0061681C" w14:paraId="6AC43E0A" w14:textId="77777777" w:rsidTr="00BA374B">
        <w:trPr>
          <w:trHeight w:val="221"/>
        </w:trPr>
        <w:tc>
          <w:tcPr>
            <w:tcW w:w="3418" w:type="pct"/>
          </w:tcPr>
          <w:p w14:paraId="32870897" w14:textId="77777777" w:rsidR="00D87B75" w:rsidRPr="0061681C" w:rsidRDefault="00D87B75" w:rsidP="00A30A97">
            <w:pPr>
              <w:jc w:val="both"/>
              <w:rPr>
                <w:sz w:val="20"/>
                <w:szCs w:val="20"/>
              </w:rPr>
            </w:pPr>
            <w:r w:rsidRPr="0061681C">
              <w:rPr>
                <w:sz w:val="20"/>
                <w:szCs w:val="20"/>
              </w:rPr>
              <w:t>Coordenadoria, Sala de Professores e Ferramentaria</w:t>
            </w:r>
          </w:p>
        </w:tc>
        <w:tc>
          <w:tcPr>
            <w:tcW w:w="584" w:type="pct"/>
          </w:tcPr>
          <w:p w14:paraId="016144F4" w14:textId="77777777" w:rsidR="00D87B75" w:rsidRPr="0061681C" w:rsidRDefault="00D87B75" w:rsidP="00A30A97">
            <w:pPr>
              <w:jc w:val="center"/>
              <w:rPr>
                <w:sz w:val="20"/>
                <w:szCs w:val="20"/>
              </w:rPr>
            </w:pPr>
            <w:r w:rsidRPr="0061681C">
              <w:rPr>
                <w:sz w:val="20"/>
                <w:szCs w:val="20"/>
              </w:rPr>
              <w:t>15</w:t>
            </w:r>
          </w:p>
        </w:tc>
        <w:tc>
          <w:tcPr>
            <w:tcW w:w="998" w:type="pct"/>
          </w:tcPr>
          <w:p w14:paraId="0B9EEBAF" w14:textId="77777777" w:rsidR="00D87B75" w:rsidRPr="0061681C" w:rsidRDefault="00D87B75" w:rsidP="00BA374B">
            <w:pPr>
              <w:ind w:right="2"/>
              <w:jc w:val="center"/>
              <w:rPr>
                <w:sz w:val="20"/>
                <w:szCs w:val="20"/>
              </w:rPr>
            </w:pPr>
            <w:r w:rsidRPr="0061681C">
              <w:rPr>
                <w:sz w:val="20"/>
                <w:szCs w:val="20"/>
              </w:rPr>
              <w:t>477,18</w:t>
            </w:r>
          </w:p>
        </w:tc>
      </w:tr>
      <w:tr w:rsidR="00D87B75" w:rsidRPr="0061681C" w14:paraId="0D7E0446" w14:textId="77777777" w:rsidTr="00BA374B">
        <w:trPr>
          <w:trHeight w:val="221"/>
        </w:trPr>
        <w:tc>
          <w:tcPr>
            <w:tcW w:w="3418" w:type="pct"/>
          </w:tcPr>
          <w:p w14:paraId="058CE415" w14:textId="77777777" w:rsidR="00D87B75" w:rsidRPr="0061681C" w:rsidRDefault="00D87B75" w:rsidP="00A30A97">
            <w:pPr>
              <w:rPr>
                <w:sz w:val="20"/>
                <w:szCs w:val="20"/>
              </w:rPr>
            </w:pPr>
            <w:r w:rsidRPr="0061681C">
              <w:rPr>
                <w:sz w:val="20"/>
                <w:szCs w:val="20"/>
              </w:rPr>
              <w:t>Instalações Administrativas</w:t>
            </w:r>
          </w:p>
        </w:tc>
        <w:tc>
          <w:tcPr>
            <w:tcW w:w="584" w:type="pct"/>
          </w:tcPr>
          <w:p w14:paraId="0916BECB" w14:textId="77777777" w:rsidR="00D87B75" w:rsidRPr="0061681C" w:rsidRDefault="00D87B75" w:rsidP="00A30A97">
            <w:pPr>
              <w:jc w:val="center"/>
              <w:rPr>
                <w:sz w:val="20"/>
                <w:szCs w:val="20"/>
              </w:rPr>
            </w:pPr>
            <w:r w:rsidRPr="0061681C">
              <w:rPr>
                <w:sz w:val="20"/>
                <w:szCs w:val="20"/>
              </w:rPr>
              <w:t>22</w:t>
            </w:r>
          </w:p>
        </w:tc>
        <w:tc>
          <w:tcPr>
            <w:tcW w:w="998" w:type="pct"/>
          </w:tcPr>
          <w:p w14:paraId="48A217F6" w14:textId="77777777" w:rsidR="00D87B75" w:rsidRPr="0061681C" w:rsidRDefault="00D87B75" w:rsidP="00BA374B">
            <w:pPr>
              <w:ind w:right="2"/>
              <w:jc w:val="center"/>
              <w:rPr>
                <w:sz w:val="20"/>
                <w:szCs w:val="20"/>
              </w:rPr>
            </w:pPr>
            <w:r w:rsidRPr="0061681C">
              <w:rPr>
                <w:sz w:val="20"/>
                <w:szCs w:val="20"/>
              </w:rPr>
              <w:t>783,59</w:t>
            </w:r>
          </w:p>
        </w:tc>
      </w:tr>
      <w:tr w:rsidR="00D87B75" w:rsidRPr="0061681C" w14:paraId="65D80455" w14:textId="77777777" w:rsidTr="00BA374B">
        <w:trPr>
          <w:trHeight w:val="221"/>
        </w:trPr>
        <w:tc>
          <w:tcPr>
            <w:tcW w:w="3418" w:type="pct"/>
          </w:tcPr>
          <w:p w14:paraId="3676A4FB" w14:textId="77777777" w:rsidR="00D87B75" w:rsidRPr="0061681C" w:rsidRDefault="00D87B75" w:rsidP="00A30A97">
            <w:pPr>
              <w:rPr>
                <w:sz w:val="20"/>
                <w:szCs w:val="20"/>
              </w:rPr>
            </w:pPr>
            <w:r w:rsidRPr="0061681C">
              <w:rPr>
                <w:sz w:val="20"/>
                <w:szCs w:val="20"/>
              </w:rPr>
              <w:t>Sanitários</w:t>
            </w:r>
          </w:p>
        </w:tc>
        <w:tc>
          <w:tcPr>
            <w:tcW w:w="584" w:type="pct"/>
          </w:tcPr>
          <w:p w14:paraId="00A409D4" w14:textId="77777777" w:rsidR="00D87B75" w:rsidRPr="0061681C" w:rsidRDefault="00D87B75" w:rsidP="00A30A97">
            <w:pPr>
              <w:jc w:val="center"/>
              <w:rPr>
                <w:sz w:val="20"/>
                <w:szCs w:val="20"/>
              </w:rPr>
            </w:pPr>
            <w:r w:rsidRPr="0061681C">
              <w:rPr>
                <w:sz w:val="20"/>
                <w:szCs w:val="20"/>
              </w:rPr>
              <w:t>67</w:t>
            </w:r>
          </w:p>
        </w:tc>
        <w:tc>
          <w:tcPr>
            <w:tcW w:w="998" w:type="pct"/>
          </w:tcPr>
          <w:p w14:paraId="3019B8EC" w14:textId="77777777" w:rsidR="00D87B75" w:rsidRPr="0061681C" w:rsidRDefault="00D87B75" w:rsidP="00BA374B">
            <w:pPr>
              <w:ind w:right="2"/>
              <w:jc w:val="center"/>
              <w:rPr>
                <w:sz w:val="20"/>
                <w:szCs w:val="20"/>
              </w:rPr>
            </w:pPr>
            <w:r w:rsidRPr="0061681C">
              <w:rPr>
                <w:sz w:val="20"/>
                <w:szCs w:val="20"/>
              </w:rPr>
              <w:t>545,97</w:t>
            </w:r>
          </w:p>
        </w:tc>
      </w:tr>
      <w:tr w:rsidR="00D87B75" w:rsidRPr="0061681C" w14:paraId="58BDDB8A" w14:textId="77777777" w:rsidTr="00BA374B">
        <w:trPr>
          <w:trHeight w:val="221"/>
        </w:trPr>
        <w:tc>
          <w:tcPr>
            <w:tcW w:w="3418" w:type="pct"/>
          </w:tcPr>
          <w:p w14:paraId="2B2B2AFA" w14:textId="77777777" w:rsidR="00D87B75" w:rsidRPr="0061681C" w:rsidRDefault="00D87B75" w:rsidP="00A30A97">
            <w:pPr>
              <w:rPr>
                <w:sz w:val="20"/>
                <w:szCs w:val="20"/>
              </w:rPr>
            </w:pPr>
            <w:r w:rsidRPr="0061681C">
              <w:rPr>
                <w:sz w:val="20"/>
                <w:szCs w:val="20"/>
              </w:rPr>
              <w:t>Praça de Alimentação, Cantina e Refeitório</w:t>
            </w:r>
          </w:p>
        </w:tc>
        <w:tc>
          <w:tcPr>
            <w:tcW w:w="584" w:type="pct"/>
          </w:tcPr>
          <w:p w14:paraId="321C7ECE" w14:textId="77777777" w:rsidR="00D87B75" w:rsidRPr="0061681C" w:rsidRDefault="00D87B75" w:rsidP="00A30A97">
            <w:pPr>
              <w:ind w:right="3"/>
              <w:jc w:val="center"/>
              <w:rPr>
                <w:sz w:val="20"/>
                <w:szCs w:val="20"/>
              </w:rPr>
            </w:pPr>
            <w:r w:rsidRPr="0061681C">
              <w:rPr>
                <w:sz w:val="20"/>
                <w:szCs w:val="20"/>
              </w:rPr>
              <w:t>1</w:t>
            </w:r>
          </w:p>
        </w:tc>
        <w:tc>
          <w:tcPr>
            <w:tcW w:w="998" w:type="pct"/>
          </w:tcPr>
          <w:p w14:paraId="0A397157" w14:textId="77777777" w:rsidR="00D87B75" w:rsidRPr="0061681C" w:rsidRDefault="00D87B75" w:rsidP="00BA374B">
            <w:pPr>
              <w:jc w:val="center"/>
              <w:rPr>
                <w:sz w:val="20"/>
                <w:szCs w:val="20"/>
              </w:rPr>
            </w:pPr>
            <w:r w:rsidRPr="0061681C">
              <w:rPr>
                <w:sz w:val="20"/>
                <w:szCs w:val="20"/>
              </w:rPr>
              <w:t>1.399,99</w:t>
            </w:r>
          </w:p>
        </w:tc>
      </w:tr>
      <w:tr w:rsidR="00D87B75" w:rsidRPr="0061681C" w14:paraId="3D18C1D2" w14:textId="77777777" w:rsidTr="00BA374B">
        <w:trPr>
          <w:trHeight w:val="221"/>
        </w:trPr>
        <w:tc>
          <w:tcPr>
            <w:tcW w:w="3418" w:type="pct"/>
          </w:tcPr>
          <w:p w14:paraId="069C1B2C" w14:textId="77777777" w:rsidR="00D87B75" w:rsidRPr="0061681C" w:rsidRDefault="00D87B75" w:rsidP="00A30A97">
            <w:pPr>
              <w:rPr>
                <w:sz w:val="20"/>
                <w:szCs w:val="20"/>
              </w:rPr>
            </w:pPr>
            <w:r w:rsidRPr="0061681C">
              <w:rPr>
                <w:sz w:val="20"/>
                <w:szCs w:val="20"/>
              </w:rPr>
              <w:t>Serviço Médico, Odontológico e Ambulatorial</w:t>
            </w:r>
          </w:p>
        </w:tc>
        <w:tc>
          <w:tcPr>
            <w:tcW w:w="584" w:type="pct"/>
          </w:tcPr>
          <w:p w14:paraId="2DCB18E3" w14:textId="77777777" w:rsidR="00D87B75" w:rsidRPr="0061681C" w:rsidRDefault="00D87B75" w:rsidP="00A30A97">
            <w:pPr>
              <w:ind w:right="3"/>
              <w:jc w:val="center"/>
              <w:rPr>
                <w:sz w:val="20"/>
                <w:szCs w:val="20"/>
              </w:rPr>
            </w:pPr>
            <w:r w:rsidRPr="0061681C">
              <w:rPr>
                <w:sz w:val="20"/>
                <w:szCs w:val="20"/>
              </w:rPr>
              <w:t>1</w:t>
            </w:r>
          </w:p>
        </w:tc>
        <w:tc>
          <w:tcPr>
            <w:tcW w:w="998" w:type="pct"/>
          </w:tcPr>
          <w:p w14:paraId="63869541" w14:textId="77777777" w:rsidR="00D87B75" w:rsidRPr="0061681C" w:rsidRDefault="00D87B75" w:rsidP="00BA374B">
            <w:pPr>
              <w:ind w:right="16"/>
              <w:jc w:val="center"/>
              <w:rPr>
                <w:sz w:val="20"/>
                <w:szCs w:val="20"/>
              </w:rPr>
            </w:pPr>
            <w:r w:rsidRPr="0061681C">
              <w:rPr>
                <w:sz w:val="20"/>
                <w:szCs w:val="20"/>
              </w:rPr>
              <w:t>65,42</w:t>
            </w:r>
          </w:p>
        </w:tc>
      </w:tr>
      <w:tr w:rsidR="00D87B75" w:rsidRPr="0061681C" w14:paraId="58C87A44" w14:textId="77777777" w:rsidTr="00BA374B">
        <w:trPr>
          <w:trHeight w:val="221"/>
        </w:trPr>
        <w:tc>
          <w:tcPr>
            <w:tcW w:w="3418" w:type="pct"/>
          </w:tcPr>
          <w:p w14:paraId="79D05BA5" w14:textId="77777777" w:rsidR="00D87B75" w:rsidRPr="0061681C" w:rsidRDefault="00D87B75" w:rsidP="00A30A97">
            <w:pPr>
              <w:rPr>
                <w:sz w:val="20"/>
                <w:szCs w:val="20"/>
              </w:rPr>
            </w:pPr>
            <w:r w:rsidRPr="0061681C">
              <w:rPr>
                <w:sz w:val="20"/>
                <w:szCs w:val="20"/>
              </w:rPr>
              <w:t>Quadra Poliesportiva Coberta e Descoberta</w:t>
            </w:r>
          </w:p>
        </w:tc>
        <w:tc>
          <w:tcPr>
            <w:tcW w:w="584" w:type="pct"/>
          </w:tcPr>
          <w:p w14:paraId="4958B849" w14:textId="77777777" w:rsidR="00D87B75" w:rsidRPr="0061681C" w:rsidRDefault="00D87B75" w:rsidP="00A30A97">
            <w:pPr>
              <w:ind w:right="3"/>
              <w:jc w:val="center"/>
              <w:rPr>
                <w:sz w:val="20"/>
                <w:szCs w:val="20"/>
              </w:rPr>
            </w:pPr>
            <w:r w:rsidRPr="0061681C">
              <w:rPr>
                <w:sz w:val="20"/>
                <w:szCs w:val="20"/>
              </w:rPr>
              <w:t>1</w:t>
            </w:r>
          </w:p>
        </w:tc>
        <w:tc>
          <w:tcPr>
            <w:tcW w:w="998" w:type="pct"/>
          </w:tcPr>
          <w:p w14:paraId="6BA29F5C" w14:textId="77777777" w:rsidR="00D87B75" w:rsidRPr="0061681C" w:rsidRDefault="00D87B75" w:rsidP="00BA374B">
            <w:pPr>
              <w:jc w:val="center"/>
              <w:rPr>
                <w:sz w:val="20"/>
                <w:szCs w:val="20"/>
              </w:rPr>
            </w:pPr>
            <w:r w:rsidRPr="0061681C">
              <w:rPr>
                <w:sz w:val="20"/>
                <w:szCs w:val="20"/>
              </w:rPr>
              <w:t>1.221,00</w:t>
            </w:r>
          </w:p>
        </w:tc>
      </w:tr>
      <w:tr w:rsidR="00D87B75" w:rsidRPr="0061681C" w14:paraId="5F4E0053" w14:textId="77777777" w:rsidTr="00BA374B">
        <w:trPr>
          <w:trHeight w:val="221"/>
        </w:trPr>
        <w:tc>
          <w:tcPr>
            <w:tcW w:w="3418" w:type="pct"/>
          </w:tcPr>
          <w:p w14:paraId="1E0767A2" w14:textId="77777777" w:rsidR="00D87B75" w:rsidRPr="0061681C" w:rsidRDefault="00D87B75" w:rsidP="00A30A97">
            <w:pPr>
              <w:rPr>
                <w:sz w:val="20"/>
                <w:szCs w:val="20"/>
              </w:rPr>
            </w:pPr>
            <w:r w:rsidRPr="0061681C">
              <w:rPr>
                <w:sz w:val="20"/>
                <w:szCs w:val="20"/>
              </w:rPr>
              <w:t>Miniauditório</w:t>
            </w:r>
          </w:p>
        </w:tc>
        <w:tc>
          <w:tcPr>
            <w:tcW w:w="584" w:type="pct"/>
          </w:tcPr>
          <w:p w14:paraId="1D1F7F08" w14:textId="77777777" w:rsidR="00D87B75" w:rsidRPr="0061681C" w:rsidRDefault="00D87B75" w:rsidP="00A30A97">
            <w:pPr>
              <w:ind w:left="23"/>
              <w:jc w:val="center"/>
              <w:rPr>
                <w:sz w:val="20"/>
                <w:szCs w:val="20"/>
              </w:rPr>
            </w:pPr>
            <w:r w:rsidRPr="0061681C">
              <w:rPr>
                <w:sz w:val="20"/>
                <w:szCs w:val="20"/>
              </w:rPr>
              <w:t>2</w:t>
            </w:r>
          </w:p>
        </w:tc>
        <w:tc>
          <w:tcPr>
            <w:tcW w:w="998" w:type="pct"/>
          </w:tcPr>
          <w:p w14:paraId="5C590CD4" w14:textId="77777777" w:rsidR="00D87B75" w:rsidRPr="0061681C" w:rsidRDefault="00D87B75" w:rsidP="00BA374B">
            <w:pPr>
              <w:jc w:val="center"/>
              <w:rPr>
                <w:sz w:val="20"/>
                <w:szCs w:val="20"/>
              </w:rPr>
            </w:pPr>
            <w:r w:rsidRPr="0061681C">
              <w:rPr>
                <w:sz w:val="20"/>
                <w:szCs w:val="20"/>
              </w:rPr>
              <w:t>223,53</w:t>
            </w:r>
          </w:p>
        </w:tc>
      </w:tr>
      <w:tr w:rsidR="00D87B75" w:rsidRPr="0061681C" w14:paraId="03A9A26E" w14:textId="77777777" w:rsidTr="00BA374B">
        <w:trPr>
          <w:trHeight w:val="221"/>
        </w:trPr>
        <w:tc>
          <w:tcPr>
            <w:tcW w:w="3418" w:type="pct"/>
          </w:tcPr>
          <w:p w14:paraId="4E6F4BCA" w14:textId="77777777" w:rsidR="00D87B75" w:rsidRPr="0061681C" w:rsidRDefault="00D87B75" w:rsidP="00A30A97">
            <w:pPr>
              <w:rPr>
                <w:sz w:val="20"/>
                <w:szCs w:val="20"/>
              </w:rPr>
            </w:pPr>
            <w:r w:rsidRPr="0061681C">
              <w:rPr>
                <w:sz w:val="20"/>
                <w:szCs w:val="20"/>
              </w:rPr>
              <w:t>Sala de Servidores e Sala de Reuniões</w:t>
            </w:r>
          </w:p>
        </w:tc>
        <w:tc>
          <w:tcPr>
            <w:tcW w:w="584" w:type="pct"/>
          </w:tcPr>
          <w:p w14:paraId="1EBB63D8" w14:textId="77777777" w:rsidR="00D87B75" w:rsidRPr="0061681C" w:rsidRDefault="00D87B75" w:rsidP="00A30A97">
            <w:pPr>
              <w:ind w:left="23"/>
              <w:jc w:val="center"/>
              <w:rPr>
                <w:sz w:val="20"/>
                <w:szCs w:val="20"/>
              </w:rPr>
            </w:pPr>
            <w:r w:rsidRPr="0061681C">
              <w:rPr>
                <w:sz w:val="20"/>
                <w:szCs w:val="20"/>
              </w:rPr>
              <w:t>1</w:t>
            </w:r>
          </w:p>
        </w:tc>
        <w:tc>
          <w:tcPr>
            <w:tcW w:w="998" w:type="pct"/>
          </w:tcPr>
          <w:p w14:paraId="15F218AF" w14:textId="77777777" w:rsidR="00D87B75" w:rsidRPr="0061681C" w:rsidRDefault="00D87B75" w:rsidP="00BA374B">
            <w:pPr>
              <w:jc w:val="center"/>
              <w:rPr>
                <w:sz w:val="20"/>
                <w:szCs w:val="20"/>
              </w:rPr>
            </w:pPr>
            <w:r w:rsidRPr="0061681C">
              <w:rPr>
                <w:sz w:val="20"/>
                <w:szCs w:val="20"/>
              </w:rPr>
              <w:t>17,48</w:t>
            </w:r>
          </w:p>
        </w:tc>
      </w:tr>
      <w:tr w:rsidR="00D87B75" w:rsidRPr="0061681C" w14:paraId="575ED765" w14:textId="77777777" w:rsidTr="00BA374B">
        <w:trPr>
          <w:trHeight w:val="221"/>
        </w:trPr>
        <w:tc>
          <w:tcPr>
            <w:tcW w:w="3418" w:type="pct"/>
          </w:tcPr>
          <w:p w14:paraId="1DC919EC" w14:textId="77777777" w:rsidR="00D87B75" w:rsidRPr="0061681C" w:rsidRDefault="00D87B75" w:rsidP="00A30A97">
            <w:pPr>
              <w:rPr>
                <w:sz w:val="20"/>
                <w:szCs w:val="20"/>
              </w:rPr>
            </w:pPr>
            <w:r w:rsidRPr="0061681C">
              <w:rPr>
                <w:sz w:val="20"/>
                <w:szCs w:val="20"/>
              </w:rPr>
              <w:t>Agência Bancária e Terminal Bancário</w:t>
            </w:r>
          </w:p>
        </w:tc>
        <w:tc>
          <w:tcPr>
            <w:tcW w:w="584" w:type="pct"/>
          </w:tcPr>
          <w:p w14:paraId="46F442E8" w14:textId="77777777" w:rsidR="00D87B75" w:rsidRPr="0061681C" w:rsidRDefault="00D87B75" w:rsidP="00A30A97">
            <w:pPr>
              <w:ind w:left="23"/>
              <w:jc w:val="center"/>
              <w:rPr>
                <w:sz w:val="20"/>
                <w:szCs w:val="20"/>
              </w:rPr>
            </w:pPr>
            <w:r w:rsidRPr="0061681C">
              <w:rPr>
                <w:sz w:val="20"/>
                <w:szCs w:val="20"/>
              </w:rPr>
              <w:t>1</w:t>
            </w:r>
          </w:p>
        </w:tc>
        <w:tc>
          <w:tcPr>
            <w:tcW w:w="998" w:type="pct"/>
          </w:tcPr>
          <w:p w14:paraId="23B7A5C2" w14:textId="77777777" w:rsidR="00D87B75" w:rsidRPr="0061681C" w:rsidRDefault="00D87B75" w:rsidP="00BA374B">
            <w:pPr>
              <w:jc w:val="center"/>
              <w:rPr>
                <w:sz w:val="20"/>
                <w:szCs w:val="20"/>
              </w:rPr>
            </w:pPr>
            <w:r w:rsidRPr="0061681C">
              <w:rPr>
                <w:sz w:val="20"/>
                <w:szCs w:val="20"/>
              </w:rPr>
              <w:t>2,00</w:t>
            </w:r>
          </w:p>
        </w:tc>
      </w:tr>
      <w:tr w:rsidR="00D87B75" w:rsidRPr="0061681C" w14:paraId="7ED5DE6A" w14:textId="77777777" w:rsidTr="00BA374B">
        <w:trPr>
          <w:trHeight w:val="221"/>
        </w:trPr>
        <w:tc>
          <w:tcPr>
            <w:tcW w:w="3418" w:type="pct"/>
          </w:tcPr>
          <w:p w14:paraId="6C7A2850" w14:textId="77777777" w:rsidR="00D87B75" w:rsidRPr="0061681C" w:rsidRDefault="00D87B75" w:rsidP="00A30A97">
            <w:pPr>
              <w:rPr>
                <w:sz w:val="20"/>
                <w:szCs w:val="20"/>
              </w:rPr>
            </w:pPr>
            <w:r w:rsidRPr="0061681C">
              <w:rPr>
                <w:sz w:val="20"/>
                <w:szCs w:val="20"/>
              </w:rPr>
              <w:t>Circulação Horizontal e Vertical</w:t>
            </w:r>
          </w:p>
        </w:tc>
        <w:tc>
          <w:tcPr>
            <w:tcW w:w="584" w:type="pct"/>
          </w:tcPr>
          <w:p w14:paraId="2569711C" w14:textId="77777777" w:rsidR="00D87B75" w:rsidRPr="0061681C" w:rsidRDefault="00D87B75" w:rsidP="00A30A97">
            <w:pPr>
              <w:ind w:left="36"/>
              <w:jc w:val="center"/>
              <w:rPr>
                <w:sz w:val="20"/>
                <w:szCs w:val="20"/>
              </w:rPr>
            </w:pPr>
            <w:r w:rsidRPr="0061681C">
              <w:rPr>
                <w:sz w:val="20"/>
                <w:szCs w:val="20"/>
              </w:rPr>
              <w:t>29</w:t>
            </w:r>
          </w:p>
        </w:tc>
        <w:tc>
          <w:tcPr>
            <w:tcW w:w="998" w:type="pct"/>
          </w:tcPr>
          <w:p w14:paraId="59251650" w14:textId="77777777" w:rsidR="00D87B75" w:rsidRPr="0061681C" w:rsidRDefault="00D87B75" w:rsidP="00BA374B">
            <w:pPr>
              <w:jc w:val="center"/>
              <w:rPr>
                <w:sz w:val="20"/>
                <w:szCs w:val="20"/>
              </w:rPr>
            </w:pPr>
            <w:r w:rsidRPr="0061681C">
              <w:rPr>
                <w:sz w:val="20"/>
                <w:szCs w:val="20"/>
              </w:rPr>
              <w:t>825,32</w:t>
            </w:r>
          </w:p>
        </w:tc>
      </w:tr>
      <w:tr w:rsidR="00D87B75" w:rsidRPr="0061681C" w14:paraId="260431EA" w14:textId="77777777" w:rsidTr="00BA374B">
        <w:trPr>
          <w:trHeight w:val="221"/>
        </w:trPr>
        <w:tc>
          <w:tcPr>
            <w:tcW w:w="3418" w:type="pct"/>
          </w:tcPr>
          <w:p w14:paraId="6DC2832A" w14:textId="736B4A5B" w:rsidR="00D87B75" w:rsidRPr="0061681C" w:rsidRDefault="00BA374B" w:rsidP="00A30A97">
            <w:pPr>
              <w:rPr>
                <w:sz w:val="20"/>
                <w:szCs w:val="20"/>
              </w:rPr>
            </w:pPr>
            <w:r>
              <w:rPr>
                <w:sz w:val="20"/>
                <w:szCs w:val="20"/>
              </w:rPr>
              <w:t>G</w:t>
            </w:r>
            <w:r w:rsidR="00D87B75" w:rsidRPr="0061681C">
              <w:rPr>
                <w:sz w:val="20"/>
                <w:szCs w:val="20"/>
              </w:rPr>
              <w:t>aragem</w:t>
            </w:r>
          </w:p>
        </w:tc>
        <w:tc>
          <w:tcPr>
            <w:tcW w:w="584" w:type="pct"/>
          </w:tcPr>
          <w:p w14:paraId="5A2EC96F" w14:textId="77777777" w:rsidR="00D87B75" w:rsidRPr="0061681C" w:rsidRDefault="00D87B75" w:rsidP="00A30A97">
            <w:pPr>
              <w:ind w:left="23"/>
              <w:jc w:val="center"/>
              <w:rPr>
                <w:sz w:val="20"/>
                <w:szCs w:val="20"/>
              </w:rPr>
            </w:pPr>
            <w:r w:rsidRPr="0061681C">
              <w:rPr>
                <w:sz w:val="20"/>
                <w:szCs w:val="20"/>
              </w:rPr>
              <w:t>2</w:t>
            </w:r>
          </w:p>
        </w:tc>
        <w:tc>
          <w:tcPr>
            <w:tcW w:w="998" w:type="pct"/>
          </w:tcPr>
          <w:p w14:paraId="4FF285CF" w14:textId="77777777" w:rsidR="00D87B75" w:rsidRPr="0061681C" w:rsidRDefault="00D87B75" w:rsidP="00BA374B">
            <w:pPr>
              <w:jc w:val="center"/>
              <w:rPr>
                <w:sz w:val="20"/>
                <w:szCs w:val="20"/>
              </w:rPr>
            </w:pPr>
            <w:r w:rsidRPr="0061681C">
              <w:rPr>
                <w:sz w:val="20"/>
                <w:szCs w:val="20"/>
              </w:rPr>
              <w:t>341,00</w:t>
            </w:r>
          </w:p>
        </w:tc>
      </w:tr>
      <w:tr w:rsidR="00D87B75" w:rsidRPr="0061681C" w14:paraId="75089515" w14:textId="77777777" w:rsidTr="00BA374B">
        <w:trPr>
          <w:trHeight w:val="221"/>
        </w:trPr>
        <w:tc>
          <w:tcPr>
            <w:tcW w:w="3418" w:type="pct"/>
          </w:tcPr>
          <w:p w14:paraId="09FB9E13" w14:textId="77777777" w:rsidR="00D87B75" w:rsidRPr="0061681C" w:rsidRDefault="00D87B75" w:rsidP="00A30A97">
            <w:pPr>
              <w:rPr>
                <w:sz w:val="20"/>
                <w:szCs w:val="20"/>
              </w:rPr>
            </w:pPr>
            <w:r w:rsidRPr="0061681C">
              <w:rPr>
                <w:sz w:val="20"/>
                <w:szCs w:val="20"/>
              </w:rPr>
              <w:t>Hall, Saguão e Área de Convivência de Alunos</w:t>
            </w:r>
          </w:p>
        </w:tc>
        <w:tc>
          <w:tcPr>
            <w:tcW w:w="584" w:type="pct"/>
          </w:tcPr>
          <w:p w14:paraId="14EBFDFF" w14:textId="77777777" w:rsidR="00D87B75" w:rsidRPr="0061681C" w:rsidRDefault="00D87B75" w:rsidP="00A30A97">
            <w:pPr>
              <w:ind w:left="23"/>
              <w:jc w:val="center"/>
              <w:rPr>
                <w:sz w:val="20"/>
                <w:szCs w:val="20"/>
              </w:rPr>
            </w:pPr>
            <w:r w:rsidRPr="0061681C">
              <w:rPr>
                <w:sz w:val="20"/>
                <w:szCs w:val="20"/>
              </w:rPr>
              <w:t>2</w:t>
            </w:r>
          </w:p>
        </w:tc>
        <w:tc>
          <w:tcPr>
            <w:tcW w:w="998" w:type="pct"/>
          </w:tcPr>
          <w:p w14:paraId="3C7BD0DD" w14:textId="77777777" w:rsidR="00D87B75" w:rsidRPr="0061681C" w:rsidRDefault="00D87B75" w:rsidP="00BA374B">
            <w:pPr>
              <w:jc w:val="center"/>
              <w:rPr>
                <w:sz w:val="20"/>
                <w:szCs w:val="20"/>
              </w:rPr>
            </w:pPr>
            <w:r w:rsidRPr="0061681C">
              <w:rPr>
                <w:sz w:val="20"/>
                <w:szCs w:val="20"/>
              </w:rPr>
              <w:t>474,93</w:t>
            </w:r>
          </w:p>
        </w:tc>
      </w:tr>
      <w:tr w:rsidR="00D87B75" w:rsidRPr="0061681C" w14:paraId="1808458D" w14:textId="77777777" w:rsidTr="00BA374B">
        <w:trPr>
          <w:trHeight w:val="221"/>
        </w:trPr>
        <w:tc>
          <w:tcPr>
            <w:tcW w:w="3418" w:type="pct"/>
          </w:tcPr>
          <w:p w14:paraId="654C4EEC" w14:textId="77777777" w:rsidR="00D87B75" w:rsidRPr="0061681C" w:rsidRDefault="00D87B75" w:rsidP="00A30A97">
            <w:pPr>
              <w:rPr>
                <w:sz w:val="20"/>
                <w:szCs w:val="20"/>
              </w:rPr>
            </w:pPr>
            <w:r w:rsidRPr="0061681C">
              <w:rPr>
                <w:sz w:val="20"/>
                <w:szCs w:val="20"/>
              </w:rPr>
              <w:t>Subestação</w:t>
            </w:r>
          </w:p>
        </w:tc>
        <w:tc>
          <w:tcPr>
            <w:tcW w:w="584" w:type="pct"/>
          </w:tcPr>
          <w:p w14:paraId="3B7C9D29" w14:textId="77777777" w:rsidR="00D87B75" w:rsidRPr="0061681C" w:rsidRDefault="00D87B75" w:rsidP="00A30A97">
            <w:pPr>
              <w:ind w:left="23"/>
              <w:jc w:val="center"/>
              <w:rPr>
                <w:sz w:val="20"/>
                <w:szCs w:val="20"/>
              </w:rPr>
            </w:pPr>
            <w:r w:rsidRPr="0061681C">
              <w:rPr>
                <w:sz w:val="20"/>
                <w:szCs w:val="20"/>
              </w:rPr>
              <w:t>2</w:t>
            </w:r>
          </w:p>
        </w:tc>
        <w:tc>
          <w:tcPr>
            <w:tcW w:w="998" w:type="pct"/>
          </w:tcPr>
          <w:p w14:paraId="36A5F72D" w14:textId="77777777" w:rsidR="00D87B75" w:rsidRPr="0061681C" w:rsidRDefault="00D87B75" w:rsidP="00BA374B">
            <w:pPr>
              <w:jc w:val="center"/>
              <w:rPr>
                <w:sz w:val="20"/>
                <w:szCs w:val="20"/>
              </w:rPr>
            </w:pPr>
            <w:r w:rsidRPr="0061681C">
              <w:rPr>
                <w:sz w:val="20"/>
                <w:szCs w:val="20"/>
              </w:rPr>
              <w:t>23,24</w:t>
            </w:r>
          </w:p>
        </w:tc>
      </w:tr>
      <w:tr w:rsidR="00D87B75" w:rsidRPr="0061681C" w14:paraId="603F6BE0" w14:textId="77777777" w:rsidTr="00BA374B">
        <w:trPr>
          <w:trHeight w:val="221"/>
        </w:trPr>
        <w:tc>
          <w:tcPr>
            <w:tcW w:w="3418" w:type="pct"/>
          </w:tcPr>
          <w:p w14:paraId="106101A6" w14:textId="77777777" w:rsidR="00D87B75" w:rsidRPr="0061681C" w:rsidRDefault="00D87B75" w:rsidP="00A30A97">
            <w:pPr>
              <w:rPr>
                <w:sz w:val="20"/>
                <w:szCs w:val="20"/>
              </w:rPr>
            </w:pPr>
            <w:r w:rsidRPr="0061681C">
              <w:rPr>
                <w:sz w:val="20"/>
                <w:szCs w:val="20"/>
              </w:rPr>
              <w:t>Almoxarifado, Depósito e Áreas de Serviços Gerais</w:t>
            </w:r>
          </w:p>
        </w:tc>
        <w:tc>
          <w:tcPr>
            <w:tcW w:w="584" w:type="pct"/>
          </w:tcPr>
          <w:p w14:paraId="74890575" w14:textId="77777777" w:rsidR="00D87B75" w:rsidRPr="0061681C" w:rsidRDefault="00D87B75" w:rsidP="00A30A97">
            <w:pPr>
              <w:ind w:left="23"/>
              <w:jc w:val="center"/>
              <w:rPr>
                <w:sz w:val="20"/>
                <w:szCs w:val="20"/>
              </w:rPr>
            </w:pPr>
            <w:r w:rsidRPr="0061681C">
              <w:rPr>
                <w:sz w:val="20"/>
                <w:szCs w:val="20"/>
              </w:rPr>
              <w:t>6</w:t>
            </w:r>
          </w:p>
        </w:tc>
        <w:tc>
          <w:tcPr>
            <w:tcW w:w="998" w:type="pct"/>
          </w:tcPr>
          <w:p w14:paraId="47A356A2" w14:textId="77777777" w:rsidR="00D87B75" w:rsidRPr="0061681C" w:rsidRDefault="00D87B75" w:rsidP="00BA374B">
            <w:pPr>
              <w:jc w:val="center"/>
              <w:rPr>
                <w:sz w:val="20"/>
                <w:szCs w:val="20"/>
              </w:rPr>
            </w:pPr>
            <w:r w:rsidRPr="0061681C">
              <w:rPr>
                <w:sz w:val="20"/>
                <w:szCs w:val="20"/>
              </w:rPr>
              <w:t>1.498,28</w:t>
            </w:r>
          </w:p>
        </w:tc>
      </w:tr>
      <w:tr w:rsidR="00D87B75" w:rsidRPr="0061681C" w14:paraId="0860C505" w14:textId="77777777" w:rsidTr="00BA374B">
        <w:trPr>
          <w:trHeight w:val="221"/>
        </w:trPr>
        <w:tc>
          <w:tcPr>
            <w:tcW w:w="3418" w:type="pct"/>
          </w:tcPr>
          <w:p w14:paraId="7C1A6735" w14:textId="77777777" w:rsidR="00D87B75" w:rsidRPr="0061681C" w:rsidRDefault="00D87B75" w:rsidP="00A30A97">
            <w:pPr>
              <w:rPr>
                <w:sz w:val="20"/>
                <w:szCs w:val="20"/>
              </w:rPr>
            </w:pPr>
            <w:r w:rsidRPr="0061681C">
              <w:rPr>
                <w:sz w:val="20"/>
                <w:szCs w:val="20"/>
              </w:rPr>
              <w:t>Estacionamento</w:t>
            </w:r>
          </w:p>
        </w:tc>
        <w:tc>
          <w:tcPr>
            <w:tcW w:w="584" w:type="pct"/>
          </w:tcPr>
          <w:p w14:paraId="1BF65F9B" w14:textId="77777777" w:rsidR="00D87B75" w:rsidRPr="0061681C" w:rsidRDefault="00D87B75" w:rsidP="00A30A97">
            <w:pPr>
              <w:ind w:left="23"/>
              <w:jc w:val="center"/>
              <w:rPr>
                <w:sz w:val="20"/>
                <w:szCs w:val="20"/>
              </w:rPr>
            </w:pPr>
            <w:r w:rsidRPr="0061681C">
              <w:rPr>
                <w:sz w:val="20"/>
                <w:szCs w:val="20"/>
              </w:rPr>
              <w:t>1</w:t>
            </w:r>
          </w:p>
        </w:tc>
        <w:tc>
          <w:tcPr>
            <w:tcW w:w="998" w:type="pct"/>
          </w:tcPr>
          <w:p w14:paraId="55BE80D1" w14:textId="77777777" w:rsidR="00D87B75" w:rsidRPr="0061681C" w:rsidRDefault="00D87B75" w:rsidP="00BA374B">
            <w:pPr>
              <w:jc w:val="center"/>
              <w:rPr>
                <w:sz w:val="20"/>
                <w:szCs w:val="20"/>
              </w:rPr>
            </w:pPr>
            <w:r w:rsidRPr="0061681C">
              <w:rPr>
                <w:sz w:val="20"/>
                <w:szCs w:val="20"/>
              </w:rPr>
              <w:t>1.437,50</w:t>
            </w:r>
          </w:p>
        </w:tc>
      </w:tr>
    </w:tbl>
    <w:p w14:paraId="67E3D83D" w14:textId="77777777" w:rsidR="00BA374B" w:rsidRDefault="00BA374B" w:rsidP="00D87B75">
      <w:pPr>
        <w:ind w:left="-5" w:right="1"/>
        <w:jc w:val="center"/>
        <w:rPr>
          <w:b/>
          <w:sz w:val="20"/>
          <w:szCs w:val="20"/>
        </w:rPr>
      </w:pPr>
    </w:p>
    <w:p w14:paraId="6E7882EA" w14:textId="77777777" w:rsidR="00D87B75" w:rsidRPr="00BA374B" w:rsidRDefault="00D87B75" w:rsidP="00BA374B">
      <w:pPr>
        <w:ind w:left="-5"/>
        <w:rPr>
          <w:sz w:val="20"/>
          <w:szCs w:val="20"/>
        </w:rPr>
      </w:pPr>
      <w:r w:rsidRPr="00BA374B">
        <w:rPr>
          <w:sz w:val="20"/>
          <w:szCs w:val="20"/>
        </w:rPr>
        <w:t>Quadro XX – Infraestrutura acadêmica do Câmpus Pelotas-Visconde da Graça</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9" w:type="dxa"/>
          <w:left w:w="54" w:type="dxa"/>
          <w:right w:w="47" w:type="dxa"/>
        </w:tblCellMar>
        <w:tblLook w:val="04A0" w:firstRow="1" w:lastRow="0" w:firstColumn="1" w:lastColumn="0" w:noHBand="0" w:noVBand="1"/>
      </w:tblPr>
      <w:tblGrid>
        <w:gridCol w:w="6799"/>
        <w:gridCol w:w="1695"/>
      </w:tblGrid>
      <w:tr w:rsidR="00D87B75" w:rsidRPr="0061681C" w14:paraId="6ED7DCCC" w14:textId="77777777" w:rsidTr="00BA374B">
        <w:trPr>
          <w:trHeight w:val="67"/>
        </w:trPr>
        <w:tc>
          <w:tcPr>
            <w:tcW w:w="4002" w:type="pct"/>
          </w:tcPr>
          <w:p w14:paraId="20434AC3" w14:textId="77777777" w:rsidR="00D87B75" w:rsidRPr="00BA374B" w:rsidRDefault="00D87B75" w:rsidP="00BA374B">
            <w:pPr>
              <w:ind w:left="2"/>
              <w:jc w:val="center"/>
              <w:rPr>
                <w:b/>
                <w:sz w:val="20"/>
                <w:szCs w:val="20"/>
              </w:rPr>
            </w:pPr>
            <w:r w:rsidRPr="00BA374B">
              <w:rPr>
                <w:b/>
                <w:sz w:val="20"/>
                <w:szCs w:val="20"/>
              </w:rPr>
              <w:t>Área Física</w:t>
            </w:r>
          </w:p>
        </w:tc>
        <w:tc>
          <w:tcPr>
            <w:tcW w:w="998" w:type="pct"/>
          </w:tcPr>
          <w:p w14:paraId="5097E924" w14:textId="77777777" w:rsidR="00D87B75" w:rsidRPr="00BA374B" w:rsidRDefault="00D87B75" w:rsidP="00BA374B">
            <w:pPr>
              <w:jc w:val="center"/>
              <w:rPr>
                <w:b/>
                <w:sz w:val="20"/>
                <w:szCs w:val="20"/>
              </w:rPr>
            </w:pPr>
            <w:r w:rsidRPr="00BA374B">
              <w:rPr>
                <w:b/>
                <w:sz w:val="20"/>
                <w:szCs w:val="20"/>
              </w:rPr>
              <w:t>Qtd (un)</w:t>
            </w:r>
          </w:p>
        </w:tc>
      </w:tr>
      <w:tr w:rsidR="00D87B75" w:rsidRPr="0061681C" w14:paraId="4FD663CC" w14:textId="77777777" w:rsidTr="00BA374B">
        <w:trPr>
          <w:trHeight w:val="31"/>
        </w:trPr>
        <w:tc>
          <w:tcPr>
            <w:tcW w:w="4002" w:type="pct"/>
          </w:tcPr>
          <w:p w14:paraId="6A3E6C54" w14:textId="77777777" w:rsidR="00D87B75" w:rsidRPr="0061681C" w:rsidRDefault="00D87B75" w:rsidP="00A30A97">
            <w:pPr>
              <w:rPr>
                <w:sz w:val="20"/>
                <w:szCs w:val="20"/>
              </w:rPr>
            </w:pPr>
            <w:r w:rsidRPr="0061681C">
              <w:rPr>
                <w:sz w:val="20"/>
                <w:szCs w:val="20"/>
              </w:rPr>
              <w:t>Sala de Aula</w:t>
            </w:r>
          </w:p>
        </w:tc>
        <w:tc>
          <w:tcPr>
            <w:tcW w:w="998" w:type="pct"/>
          </w:tcPr>
          <w:p w14:paraId="77CEB3D8" w14:textId="77777777" w:rsidR="00D87B75" w:rsidRPr="0061681C" w:rsidRDefault="00D87B75" w:rsidP="00A30A97">
            <w:pPr>
              <w:ind w:left="8"/>
              <w:jc w:val="center"/>
              <w:rPr>
                <w:sz w:val="20"/>
                <w:szCs w:val="20"/>
              </w:rPr>
            </w:pPr>
            <w:r w:rsidRPr="0061681C">
              <w:rPr>
                <w:sz w:val="20"/>
                <w:szCs w:val="20"/>
              </w:rPr>
              <w:t>39</w:t>
            </w:r>
          </w:p>
        </w:tc>
      </w:tr>
      <w:tr w:rsidR="00D87B75" w:rsidRPr="0061681C" w14:paraId="4BA896D2" w14:textId="77777777" w:rsidTr="00BA374B">
        <w:trPr>
          <w:trHeight w:val="33"/>
        </w:trPr>
        <w:tc>
          <w:tcPr>
            <w:tcW w:w="4002" w:type="pct"/>
          </w:tcPr>
          <w:p w14:paraId="6EBF6C89" w14:textId="77777777" w:rsidR="00D87B75" w:rsidRPr="0061681C" w:rsidRDefault="00D87B75" w:rsidP="00A30A97">
            <w:pPr>
              <w:rPr>
                <w:sz w:val="20"/>
                <w:szCs w:val="20"/>
              </w:rPr>
            </w:pPr>
            <w:r w:rsidRPr="0061681C">
              <w:rPr>
                <w:sz w:val="20"/>
                <w:szCs w:val="20"/>
              </w:rPr>
              <w:t>Laboratório de Informática</w:t>
            </w:r>
          </w:p>
        </w:tc>
        <w:tc>
          <w:tcPr>
            <w:tcW w:w="998" w:type="pct"/>
          </w:tcPr>
          <w:p w14:paraId="40B3C565" w14:textId="77777777" w:rsidR="00D87B75" w:rsidRPr="0061681C" w:rsidRDefault="00D87B75" w:rsidP="00A30A97">
            <w:pPr>
              <w:ind w:right="5"/>
              <w:jc w:val="center"/>
              <w:rPr>
                <w:sz w:val="20"/>
                <w:szCs w:val="20"/>
              </w:rPr>
            </w:pPr>
            <w:r w:rsidRPr="0061681C">
              <w:rPr>
                <w:sz w:val="20"/>
                <w:szCs w:val="20"/>
              </w:rPr>
              <w:t>3</w:t>
            </w:r>
          </w:p>
        </w:tc>
      </w:tr>
      <w:tr w:rsidR="00D87B75" w:rsidRPr="0061681C" w14:paraId="1F191867" w14:textId="77777777" w:rsidTr="00BA374B">
        <w:trPr>
          <w:trHeight w:val="26"/>
        </w:trPr>
        <w:tc>
          <w:tcPr>
            <w:tcW w:w="4002" w:type="pct"/>
          </w:tcPr>
          <w:p w14:paraId="1DAEDC0B" w14:textId="77777777" w:rsidR="00D87B75" w:rsidRPr="0061681C" w:rsidRDefault="00D87B75" w:rsidP="00A30A97">
            <w:pPr>
              <w:rPr>
                <w:sz w:val="20"/>
                <w:szCs w:val="20"/>
              </w:rPr>
            </w:pPr>
            <w:r w:rsidRPr="0061681C">
              <w:rPr>
                <w:sz w:val="20"/>
                <w:szCs w:val="20"/>
              </w:rPr>
              <w:t>Laboratório de Física</w:t>
            </w:r>
          </w:p>
        </w:tc>
        <w:tc>
          <w:tcPr>
            <w:tcW w:w="998" w:type="pct"/>
          </w:tcPr>
          <w:p w14:paraId="583C5F19" w14:textId="77777777" w:rsidR="00D87B75" w:rsidRPr="0061681C" w:rsidRDefault="00D87B75" w:rsidP="00A30A97">
            <w:pPr>
              <w:ind w:right="5"/>
              <w:jc w:val="center"/>
              <w:rPr>
                <w:sz w:val="20"/>
                <w:szCs w:val="20"/>
              </w:rPr>
            </w:pPr>
            <w:r w:rsidRPr="0061681C">
              <w:rPr>
                <w:sz w:val="20"/>
                <w:szCs w:val="20"/>
              </w:rPr>
              <w:t>1</w:t>
            </w:r>
          </w:p>
        </w:tc>
      </w:tr>
      <w:tr w:rsidR="00D87B75" w:rsidRPr="0061681C" w14:paraId="07FC6DAF" w14:textId="77777777" w:rsidTr="00BA374B">
        <w:trPr>
          <w:trHeight w:val="26"/>
        </w:trPr>
        <w:tc>
          <w:tcPr>
            <w:tcW w:w="4002" w:type="pct"/>
          </w:tcPr>
          <w:p w14:paraId="20C9E47D" w14:textId="77777777" w:rsidR="00D87B75" w:rsidRPr="0061681C" w:rsidRDefault="00D87B75" w:rsidP="00A30A97">
            <w:pPr>
              <w:rPr>
                <w:sz w:val="20"/>
                <w:szCs w:val="20"/>
              </w:rPr>
            </w:pPr>
            <w:r w:rsidRPr="0061681C">
              <w:rPr>
                <w:sz w:val="20"/>
                <w:szCs w:val="20"/>
              </w:rPr>
              <w:t>Laboratório de Matemática</w:t>
            </w:r>
          </w:p>
        </w:tc>
        <w:tc>
          <w:tcPr>
            <w:tcW w:w="998" w:type="pct"/>
          </w:tcPr>
          <w:p w14:paraId="7C4F444E" w14:textId="77777777" w:rsidR="00D87B75" w:rsidRPr="0061681C" w:rsidRDefault="00D87B75" w:rsidP="00A30A97">
            <w:pPr>
              <w:ind w:right="5"/>
              <w:jc w:val="center"/>
              <w:rPr>
                <w:sz w:val="20"/>
                <w:szCs w:val="20"/>
              </w:rPr>
            </w:pPr>
            <w:r w:rsidRPr="0061681C">
              <w:rPr>
                <w:sz w:val="20"/>
                <w:szCs w:val="20"/>
              </w:rPr>
              <w:t>1</w:t>
            </w:r>
          </w:p>
        </w:tc>
      </w:tr>
      <w:tr w:rsidR="00D87B75" w:rsidRPr="0061681C" w14:paraId="0309A4ED" w14:textId="77777777" w:rsidTr="00BA374B">
        <w:trPr>
          <w:trHeight w:val="131"/>
        </w:trPr>
        <w:tc>
          <w:tcPr>
            <w:tcW w:w="4002" w:type="pct"/>
          </w:tcPr>
          <w:p w14:paraId="7A088419" w14:textId="77777777" w:rsidR="00D87B75" w:rsidRPr="0061681C" w:rsidRDefault="00D87B75" w:rsidP="00A30A97">
            <w:pPr>
              <w:rPr>
                <w:sz w:val="20"/>
                <w:szCs w:val="20"/>
              </w:rPr>
            </w:pPr>
            <w:r w:rsidRPr="0061681C">
              <w:rPr>
                <w:sz w:val="20"/>
                <w:szCs w:val="20"/>
              </w:rPr>
              <w:t>Laboratório de Multimídeas</w:t>
            </w:r>
          </w:p>
        </w:tc>
        <w:tc>
          <w:tcPr>
            <w:tcW w:w="998" w:type="pct"/>
          </w:tcPr>
          <w:p w14:paraId="33C0B5C2" w14:textId="77777777" w:rsidR="00D87B75" w:rsidRPr="0061681C" w:rsidRDefault="00D87B75" w:rsidP="00A30A97">
            <w:pPr>
              <w:ind w:right="5"/>
              <w:jc w:val="center"/>
              <w:rPr>
                <w:sz w:val="20"/>
                <w:szCs w:val="20"/>
              </w:rPr>
            </w:pPr>
            <w:r w:rsidRPr="0061681C">
              <w:rPr>
                <w:sz w:val="20"/>
                <w:szCs w:val="20"/>
              </w:rPr>
              <w:t>1</w:t>
            </w:r>
          </w:p>
        </w:tc>
      </w:tr>
      <w:tr w:rsidR="00D87B75" w:rsidRPr="0061681C" w14:paraId="2924E67A" w14:textId="77777777" w:rsidTr="00BA374B">
        <w:trPr>
          <w:trHeight w:val="26"/>
        </w:trPr>
        <w:tc>
          <w:tcPr>
            <w:tcW w:w="4002" w:type="pct"/>
          </w:tcPr>
          <w:p w14:paraId="2408DC96" w14:textId="77777777" w:rsidR="00D87B75" w:rsidRPr="0061681C" w:rsidRDefault="00D87B75" w:rsidP="00A30A97">
            <w:pPr>
              <w:rPr>
                <w:sz w:val="20"/>
                <w:szCs w:val="20"/>
              </w:rPr>
            </w:pPr>
            <w:r w:rsidRPr="0061681C">
              <w:rPr>
                <w:sz w:val="20"/>
                <w:szCs w:val="20"/>
              </w:rPr>
              <w:t>Laboratório de Química</w:t>
            </w:r>
          </w:p>
        </w:tc>
        <w:tc>
          <w:tcPr>
            <w:tcW w:w="998" w:type="pct"/>
          </w:tcPr>
          <w:p w14:paraId="03031AB9" w14:textId="77777777" w:rsidR="00D87B75" w:rsidRPr="0061681C" w:rsidRDefault="00D87B75" w:rsidP="00A30A97">
            <w:pPr>
              <w:ind w:right="5"/>
              <w:jc w:val="center"/>
              <w:rPr>
                <w:sz w:val="20"/>
                <w:szCs w:val="20"/>
              </w:rPr>
            </w:pPr>
            <w:r w:rsidRPr="0061681C">
              <w:rPr>
                <w:sz w:val="20"/>
                <w:szCs w:val="20"/>
              </w:rPr>
              <w:t>1</w:t>
            </w:r>
          </w:p>
        </w:tc>
      </w:tr>
      <w:tr w:rsidR="00D87B75" w:rsidRPr="0061681C" w14:paraId="0A8E5A68" w14:textId="77777777" w:rsidTr="00BA374B">
        <w:trPr>
          <w:trHeight w:val="26"/>
        </w:trPr>
        <w:tc>
          <w:tcPr>
            <w:tcW w:w="4002" w:type="pct"/>
          </w:tcPr>
          <w:p w14:paraId="07AAA3CD" w14:textId="77777777" w:rsidR="00D87B75" w:rsidRPr="0061681C" w:rsidRDefault="00D87B75" w:rsidP="00A30A97">
            <w:pPr>
              <w:rPr>
                <w:sz w:val="20"/>
                <w:szCs w:val="20"/>
              </w:rPr>
            </w:pPr>
            <w:r w:rsidRPr="0061681C">
              <w:rPr>
                <w:sz w:val="20"/>
                <w:szCs w:val="20"/>
              </w:rPr>
              <w:t>Laboratório de Biologia</w:t>
            </w:r>
          </w:p>
        </w:tc>
        <w:tc>
          <w:tcPr>
            <w:tcW w:w="998" w:type="pct"/>
          </w:tcPr>
          <w:p w14:paraId="385AB2E9" w14:textId="77777777" w:rsidR="00D87B75" w:rsidRPr="0061681C" w:rsidRDefault="00D87B75" w:rsidP="00A30A97">
            <w:pPr>
              <w:ind w:right="5"/>
              <w:jc w:val="center"/>
              <w:rPr>
                <w:sz w:val="20"/>
                <w:szCs w:val="20"/>
              </w:rPr>
            </w:pPr>
            <w:r w:rsidRPr="0061681C">
              <w:rPr>
                <w:sz w:val="20"/>
                <w:szCs w:val="20"/>
              </w:rPr>
              <w:t>1</w:t>
            </w:r>
          </w:p>
        </w:tc>
      </w:tr>
      <w:tr w:rsidR="00D87B75" w:rsidRPr="0061681C" w14:paraId="3D964DAE" w14:textId="77777777" w:rsidTr="00BA374B">
        <w:trPr>
          <w:trHeight w:val="26"/>
        </w:trPr>
        <w:tc>
          <w:tcPr>
            <w:tcW w:w="4002" w:type="pct"/>
          </w:tcPr>
          <w:p w14:paraId="122EFF62" w14:textId="77777777" w:rsidR="00D87B75" w:rsidRPr="0061681C" w:rsidRDefault="00D87B75" w:rsidP="00A30A97">
            <w:pPr>
              <w:rPr>
                <w:sz w:val="20"/>
                <w:szCs w:val="20"/>
              </w:rPr>
            </w:pPr>
            <w:r w:rsidRPr="0061681C">
              <w:rPr>
                <w:sz w:val="20"/>
                <w:szCs w:val="20"/>
              </w:rPr>
              <w:t>Laboratório de Fruticultura</w:t>
            </w:r>
          </w:p>
        </w:tc>
        <w:tc>
          <w:tcPr>
            <w:tcW w:w="998" w:type="pct"/>
          </w:tcPr>
          <w:p w14:paraId="3007FD89" w14:textId="77777777" w:rsidR="00D87B75" w:rsidRPr="0061681C" w:rsidRDefault="00D87B75" w:rsidP="00A30A97">
            <w:pPr>
              <w:ind w:right="5"/>
              <w:jc w:val="center"/>
              <w:rPr>
                <w:sz w:val="20"/>
                <w:szCs w:val="20"/>
              </w:rPr>
            </w:pPr>
            <w:r w:rsidRPr="0061681C">
              <w:rPr>
                <w:sz w:val="20"/>
                <w:szCs w:val="20"/>
              </w:rPr>
              <w:t>1</w:t>
            </w:r>
          </w:p>
        </w:tc>
      </w:tr>
      <w:tr w:rsidR="00D87B75" w:rsidRPr="0061681C" w14:paraId="4A3368F6" w14:textId="77777777" w:rsidTr="00BA374B">
        <w:trPr>
          <w:trHeight w:val="26"/>
        </w:trPr>
        <w:tc>
          <w:tcPr>
            <w:tcW w:w="4002" w:type="pct"/>
          </w:tcPr>
          <w:p w14:paraId="4A2EEF0B" w14:textId="77777777" w:rsidR="00D87B75" w:rsidRPr="0061681C" w:rsidRDefault="00D87B75" w:rsidP="00A30A97">
            <w:pPr>
              <w:rPr>
                <w:sz w:val="20"/>
                <w:szCs w:val="20"/>
              </w:rPr>
            </w:pPr>
            <w:r w:rsidRPr="0061681C">
              <w:rPr>
                <w:sz w:val="20"/>
                <w:szCs w:val="20"/>
              </w:rPr>
              <w:t>Laboratório de Paisagismo</w:t>
            </w:r>
          </w:p>
        </w:tc>
        <w:tc>
          <w:tcPr>
            <w:tcW w:w="998" w:type="pct"/>
          </w:tcPr>
          <w:p w14:paraId="059542E1" w14:textId="77777777" w:rsidR="00D87B75" w:rsidRPr="0061681C" w:rsidRDefault="00D87B75" w:rsidP="00A30A97">
            <w:pPr>
              <w:ind w:right="5"/>
              <w:jc w:val="center"/>
              <w:rPr>
                <w:sz w:val="20"/>
                <w:szCs w:val="20"/>
              </w:rPr>
            </w:pPr>
            <w:r w:rsidRPr="0061681C">
              <w:rPr>
                <w:sz w:val="20"/>
                <w:szCs w:val="20"/>
              </w:rPr>
              <w:t>1</w:t>
            </w:r>
          </w:p>
        </w:tc>
      </w:tr>
      <w:tr w:rsidR="00D87B75" w:rsidRPr="0061681C" w14:paraId="157DD7D1" w14:textId="77777777" w:rsidTr="00BA374B">
        <w:trPr>
          <w:trHeight w:val="26"/>
        </w:trPr>
        <w:tc>
          <w:tcPr>
            <w:tcW w:w="4002" w:type="pct"/>
          </w:tcPr>
          <w:p w14:paraId="314E7A30" w14:textId="77777777" w:rsidR="00D87B75" w:rsidRPr="0061681C" w:rsidRDefault="00D87B75" w:rsidP="00A30A97">
            <w:pPr>
              <w:rPr>
                <w:sz w:val="20"/>
                <w:szCs w:val="20"/>
              </w:rPr>
            </w:pPr>
            <w:r w:rsidRPr="0061681C">
              <w:rPr>
                <w:sz w:val="20"/>
                <w:szCs w:val="20"/>
              </w:rPr>
              <w:t>Laboratório de Preparo de Mudas</w:t>
            </w:r>
          </w:p>
        </w:tc>
        <w:tc>
          <w:tcPr>
            <w:tcW w:w="998" w:type="pct"/>
          </w:tcPr>
          <w:p w14:paraId="2AB24E98" w14:textId="77777777" w:rsidR="00D87B75" w:rsidRPr="0061681C" w:rsidRDefault="00D87B75" w:rsidP="00A30A97">
            <w:pPr>
              <w:ind w:right="5"/>
              <w:jc w:val="center"/>
              <w:rPr>
                <w:sz w:val="20"/>
                <w:szCs w:val="20"/>
              </w:rPr>
            </w:pPr>
            <w:r w:rsidRPr="0061681C">
              <w:rPr>
                <w:sz w:val="20"/>
                <w:szCs w:val="20"/>
              </w:rPr>
              <w:t>1</w:t>
            </w:r>
          </w:p>
        </w:tc>
      </w:tr>
      <w:tr w:rsidR="00D87B75" w:rsidRPr="0061681C" w14:paraId="20B52257" w14:textId="77777777" w:rsidTr="00BA374B">
        <w:trPr>
          <w:trHeight w:val="29"/>
        </w:trPr>
        <w:tc>
          <w:tcPr>
            <w:tcW w:w="4002" w:type="pct"/>
          </w:tcPr>
          <w:p w14:paraId="17CD220D" w14:textId="77777777" w:rsidR="00D87B75" w:rsidRPr="0061681C" w:rsidRDefault="00D87B75" w:rsidP="00A30A97">
            <w:pPr>
              <w:rPr>
                <w:sz w:val="20"/>
                <w:szCs w:val="20"/>
              </w:rPr>
            </w:pPr>
            <w:r w:rsidRPr="0061681C">
              <w:rPr>
                <w:sz w:val="20"/>
                <w:szCs w:val="20"/>
              </w:rPr>
              <w:t>Laboratório de Modelagem</w:t>
            </w:r>
          </w:p>
        </w:tc>
        <w:tc>
          <w:tcPr>
            <w:tcW w:w="998" w:type="pct"/>
          </w:tcPr>
          <w:p w14:paraId="33A01E3F" w14:textId="77777777" w:rsidR="00D87B75" w:rsidRPr="0061681C" w:rsidRDefault="00D87B75" w:rsidP="00A30A97">
            <w:pPr>
              <w:ind w:right="5"/>
              <w:jc w:val="center"/>
              <w:rPr>
                <w:sz w:val="20"/>
                <w:szCs w:val="20"/>
              </w:rPr>
            </w:pPr>
            <w:r w:rsidRPr="0061681C">
              <w:rPr>
                <w:sz w:val="20"/>
                <w:szCs w:val="20"/>
              </w:rPr>
              <w:t>1</w:t>
            </w:r>
          </w:p>
        </w:tc>
      </w:tr>
      <w:tr w:rsidR="00D87B75" w:rsidRPr="0061681C" w14:paraId="6FDA584D" w14:textId="77777777" w:rsidTr="00BA374B">
        <w:trPr>
          <w:trHeight w:val="26"/>
        </w:trPr>
        <w:tc>
          <w:tcPr>
            <w:tcW w:w="4002" w:type="pct"/>
          </w:tcPr>
          <w:p w14:paraId="5FF33A12" w14:textId="77777777" w:rsidR="00D87B75" w:rsidRPr="0061681C" w:rsidRDefault="00D87B75" w:rsidP="00A30A97">
            <w:pPr>
              <w:jc w:val="both"/>
              <w:rPr>
                <w:sz w:val="20"/>
                <w:szCs w:val="20"/>
              </w:rPr>
            </w:pPr>
            <w:r w:rsidRPr="0061681C">
              <w:rPr>
                <w:sz w:val="20"/>
                <w:szCs w:val="20"/>
              </w:rPr>
              <w:t>Laboratório de Tecnologia do Vestuário</w:t>
            </w:r>
          </w:p>
        </w:tc>
        <w:tc>
          <w:tcPr>
            <w:tcW w:w="998" w:type="pct"/>
          </w:tcPr>
          <w:p w14:paraId="1107B5E9" w14:textId="77777777" w:rsidR="00D87B75" w:rsidRPr="0061681C" w:rsidRDefault="00D87B75" w:rsidP="00A30A97">
            <w:pPr>
              <w:ind w:right="5"/>
              <w:jc w:val="center"/>
              <w:rPr>
                <w:sz w:val="20"/>
                <w:szCs w:val="20"/>
              </w:rPr>
            </w:pPr>
            <w:r w:rsidRPr="0061681C">
              <w:rPr>
                <w:sz w:val="20"/>
                <w:szCs w:val="20"/>
              </w:rPr>
              <w:t>1</w:t>
            </w:r>
          </w:p>
        </w:tc>
      </w:tr>
      <w:tr w:rsidR="00D87B75" w:rsidRPr="0061681C" w14:paraId="4E30ACA0" w14:textId="77777777" w:rsidTr="00BA374B">
        <w:trPr>
          <w:trHeight w:val="26"/>
        </w:trPr>
        <w:tc>
          <w:tcPr>
            <w:tcW w:w="4002" w:type="pct"/>
          </w:tcPr>
          <w:p w14:paraId="267A65B4" w14:textId="77777777" w:rsidR="00D87B75" w:rsidRPr="0061681C" w:rsidRDefault="00D87B75" w:rsidP="00A30A97">
            <w:pPr>
              <w:rPr>
                <w:sz w:val="20"/>
                <w:szCs w:val="20"/>
              </w:rPr>
            </w:pPr>
            <w:r w:rsidRPr="0061681C">
              <w:rPr>
                <w:sz w:val="20"/>
                <w:szCs w:val="20"/>
              </w:rPr>
              <w:t xml:space="preserve">Laboratório de Inseminação </w:t>
            </w:r>
          </w:p>
        </w:tc>
        <w:tc>
          <w:tcPr>
            <w:tcW w:w="998" w:type="pct"/>
          </w:tcPr>
          <w:p w14:paraId="409C7B3D" w14:textId="77777777" w:rsidR="00D87B75" w:rsidRPr="0061681C" w:rsidRDefault="00D87B75" w:rsidP="00A30A97">
            <w:pPr>
              <w:ind w:right="5"/>
              <w:jc w:val="center"/>
              <w:rPr>
                <w:sz w:val="20"/>
                <w:szCs w:val="20"/>
              </w:rPr>
            </w:pPr>
            <w:r w:rsidRPr="0061681C">
              <w:rPr>
                <w:sz w:val="20"/>
                <w:szCs w:val="20"/>
              </w:rPr>
              <w:t>1</w:t>
            </w:r>
          </w:p>
        </w:tc>
      </w:tr>
      <w:tr w:rsidR="00D87B75" w:rsidRPr="0061681C" w14:paraId="6ACB0B96" w14:textId="77777777" w:rsidTr="00BA374B">
        <w:trPr>
          <w:trHeight w:val="26"/>
        </w:trPr>
        <w:tc>
          <w:tcPr>
            <w:tcW w:w="4002" w:type="pct"/>
          </w:tcPr>
          <w:p w14:paraId="3C5B4B52" w14:textId="77777777" w:rsidR="00D87B75" w:rsidRPr="0061681C" w:rsidRDefault="00D87B75" w:rsidP="00A30A97">
            <w:pPr>
              <w:rPr>
                <w:sz w:val="20"/>
                <w:szCs w:val="20"/>
              </w:rPr>
            </w:pPr>
            <w:r w:rsidRPr="0061681C">
              <w:rPr>
                <w:sz w:val="20"/>
                <w:szCs w:val="20"/>
              </w:rPr>
              <w:t>Laboratório Sensorial</w:t>
            </w:r>
          </w:p>
        </w:tc>
        <w:tc>
          <w:tcPr>
            <w:tcW w:w="998" w:type="pct"/>
          </w:tcPr>
          <w:p w14:paraId="1565506C" w14:textId="77777777" w:rsidR="00D87B75" w:rsidRPr="0061681C" w:rsidRDefault="00D87B75" w:rsidP="00A30A97">
            <w:pPr>
              <w:ind w:right="5"/>
              <w:jc w:val="center"/>
              <w:rPr>
                <w:sz w:val="20"/>
                <w:szCs w:val="20"/>
              </w:rPr>
            </w:pPr>
            <w:r w:rsidRPr="0061681C">
              <w:rPr>
                <w:sz w:val="20"/>
                <w:szCs w:val="20"/>
              </w:rPr>
              <w:t>1</w:t>
            </w:r>
          </w:p>
        </w:tc>
      </w:tr>
      <w:tr w:rsidR="00D87B75" w:rsidRPr="0061681C" w14:paraId="54C1EC37" w14:textId="77777777" w:rsidTr="00BA374B">
        <w:trPr>
          <w:trHeight w:val="26"/>
        </w:trPr>
        <w:tc>
          <w:tcPr>
            <w:tcW w:w="4002" w:type="pct"/>
          </w:tcPr>
          <w:p w14:paraId="0A8856DB" w14:textId="77777777" w:rsidR="00D87B75" w:rsidRPr="0061681C" w:rsidRDefault="00D87B75" w:rsidP="00A30A97">
            <w:pPr>
              <w:rPr>
                <w:sz w:val="20"/>
                <w:szCs w:val="20"/>
              </w:rPr>
            </w:pPr>
            <w:r w:rsidRPr="0061681C">
              <w:rPr>
                <w:sz w:val="20"/>
                <w:szCs w:val="20"/>
              </w:rPr>
              <w:t>Laboratório da Agroindústria 01</w:t>
            </w:r>
          </w:p>
        </w:tc>
        <w:tc>
          <w:tcPr>
            <w:tcW w:w="998" w:type="pct"/>
          </w:tcPr>
          <w:p w14:paraId="2B78CFA0" w14:textId="77777777" w:rsidR="00D87B75" w:rsidRPr="0061681C" w:rsidRDefault="00D87B75" w:rsidP="00A30A97">
            <w:pPr>
              <w:ind w:right="5"/>
              <w:jc w:val="center"/>
              <w:rPr>
                <w:sz w:val="20"/>
                <w:szCs w:val="20"/>
              </w:rPr>
            </w:pPr>
            <w:r w:rsidRPr="0061681C">
              <w:rPr>
                <w:sz w:val="20"/>
                <w:szCs w:val="20"/>
              </w:rPr>
              <w:t>1</w:t>
            </w:r>
          </w:p>
        </w:tc>
      </w:tr>
      <w:tr w:rsidR="00D87B75" w:rsidRPr="0061681C" w14:paraId="4B917E09" w14:textId="77777777" w:rsidTr="00BA374B">
        <w:trPr>
          <w:trHeight w:val="93"/>
        </w:trPr>
        <w:tc>
          <w:tcPr>
            <w:tcW w:w="4002" w:type="pct"/>
          </w:tcPr>
          <w:p w14:paraId="2E8FD193" w14:textId="77777777" w:rsidR="00D87B75" w:rsidRPr="0061681C" w:rsidRDefault="00D87B75" w:rsidP="00A30A97">
            <w:pPr>
              <w:rPr>
                <w:sz w:val="20"/>
                <w:szCs w:val="20"/>
              </w:rPr>
            </w:pPr>
            <w:r w:rsidRPr="0061681C">
              <w:rPr>
                <w:sz w:val="20"/>
                <w:szCs w:val="20"/>
              </w:rPr>
              <w:t>Laboratório de Agroindústria 02</w:t>
            </w:r>
          </w:p>
        </w:tc>
        <w:tc>
          <w:tcPr>
            <w:tcW w:w="998" w:type="pct"/>
          </w:tcPr>
          <w:p w14:paraId="5E67B4D7" w14:textId="77777777" w:rsidR="00D87B75" w:rsidRPr="0061681C" w:rsidRDefault="00D87B75" w:rsidP="00A30A97">
            <w:pPr>
              <w:ind w:right="5"/>
              <w:jc w:val="center"/>
              <w:rPr>
                <w:sz w:val="20"/>
                <w:szCs w:val="20"/>
              </w:rPr>
            </w:pPr>
            <w:r w:rsidRPr="0061681C">
              <w:rPr>
                <w:sz w:val="20"/>
                <w:szCs w:val="20"/>
              </w:rPr>
              <w:t>1</w:t>
            </w:r>
          </w:p>
        </w:tc>
      </w:tr>
      <w:tr w:rsidR="00D87B75" w:rsidRPr="0061681C" w14:paraId="66D16F39" w14:textId="77777777" w:rsidTr="00BA374B">
        <w:trPr>
          <w:trHeight w:val="225"/>
        </w:trPr>
        <w:tc>
          <w:tcPr>
            <w:tcW w:w="4002" w:type="pct"/>
          </w:tcPr>
          <w:p w14:paraId="279D089F" w14:textId="77777777" w:rsidR="00D87B75" w:rsidRPr="0061681C" w:rsidRDefault="00D87B75" w:rsidP="00A30A97">
            <w:pPr>
              <w:rPr>
                <w:sz w:val="20"/>
                <w:szCs w:val="20"/>
              </w:rPr>
            </w:pPr>
            <w:r w:rsidRPr="0061681C">
              <w:rPr>
                <w:sz w:val="20"/>
                <w:szCs w:val="20"/>
              </w:rPr>
              <w:t>Laboratório de Fitopatologia</w:t>
            </w:r>
          </w:p>
        </w:tc>
        <w:tc>
          <w:tcPr>
            <w:tcW w:w="998" w:type="pct"/>
          </w:tcPr>
          <w:p w14:paraId="4E607E13" w14:textId="77777777" w:rsidR="00D87B75" w:rsidRPr="0061681C" w:rsidRDefault="00D87B75" w:rsidP="00A30A97">
            <w:pPr>
              <w:ind w:right="5"/>
              <w:jc w:val="center"/>
              <w:rPr>
                <w:sz w:val="20"/>
                <w:szCs w:val="20"/>
              </w:rPr>
            </w:pPr>
            <w:r w:rsidRPr="0061681C">
              <w:rPr>
                <w:sz w:val="20"/>
                <w:szCs w:val="20"/>
              </w:rPr>
              <w:t>1</w:t>
            </w:r>
          </w:p>
        </w:tc>
      </w:tr>
      <w:tr w:rsidR="00D87B75" w:rsidRPr="0061681C" w14:paraId="48573D8F" w14:textId="77777777" w:rsidTr="00BA374B">
        <w:trPr>
          <w:trHeight w:val="83"/>
        </w:trPr>
        <w:tc>
          <w:tcPr>
            <w:tcW w:w="4002" w:type="pct"/>
          </w:tcPr>
          <w:p w14:paraId="0BA4D320" w14:textId="77777777" w:rsidR="00D87B75" w:rsidRPr="0061681C" w:rsidRDefault="00D87B75" w:rsidP="00A30A97">
            <w:pPr>
              <w:rPr>
                <w:sz w:val="20"/>
                <w:szCs w:val="20"/>
              </w:rPr>
            </w:pPr>
            <w:r w:rsidRPr="0061681C">
              <w:rPr>
                <w:sz w:val="20"/>
                <w:szCs w:val="20"/>
              </w:rPr>
              <w:t>Laboratório de Leite</w:t>
            </w:r>
          </w:p>
        </w:tc>
        <w:tc>
          <w:tcPr>
            <w:tcW w:w="998" w:type="pct"/>
          </w:tcPr>
          <w:p w14:paraId="4D4417F0" w14:textId="77777777" w:rsidR="00D87B75" w:rsidRPr="0061681C" w:rsidRDefault="00D87B75" w:rsidP="00A30A97">
            <w:pPr>
              <w:ind w:right="5"/>
              <w:jc w:val="center"/>
              <w:rPr>
                <w:sz w:val="20"/>
                <w:szCs w:val="20"/>
              </w:rPr>
            </w:pPr>
            <w:r w:rsidRPr="0061681C">
              <w:rPr>
                <w:sz w:val="20"/>
                <w:szCs w:val="20"/>
              </w:rPr>
              <w:t>1</w:t>
            </w:r>
          </w:p>
        </w:tc>
      </w:tr>
      <w:tr w:rsidR="00D87B75" w:rsidRPr="0061681C" w14:paraId="7BCCDF2E" w14:textId="77777777" w:rsidTr="00BA374B">
        <w:trPr>
          <w:trHeight w:val="82"/>
        </w:trPr>
        <w:tc>
          <w:tcPr>
            <w:tcW w:w="4002" w:type="pct"/>
          </w:tcPr>
          <w:p w14:paraId="55E17BF4" w14:textId="77777777" w:rsidR="00D87B75" w:rsidRPr="0061681C" w:rsidRDefault="00D87B75" w:rsidP="00A30A97">
            <w:pPr>
              <w:rPr>
                <w:sz w:val="20"/>
                <w:szCs w:val="20"/>
              </w:rPr>
            </w:pPr>
            <w:r w:rsidRPr="0061681C">
              <w:rPr>
                <w:sz w:val="20"/>
                <w:szCs w:val="20"/>
              </w:rPr>
              <w:t xml:space="preserve">Laboratório de Criação de Insetos </w:t>
            </w:r>
          </w:p>
        </w:tc>
        <w:tc>
          <w:tcPr>
            <w:tcW w:w="998" w:type="pct"/>
          </w:tcPr>
          <w:p w14:paraId="465D13C9" w14:textId="77777777" w:rsidR="00D87B75" w:rsidRPr="0061681C" w:rsidRDefault="00D87B75" w:rsidP="00A30A97">
            <w:pPr>
              <w:ind w:right="5"/>
              <w:jc w:val="center"/>
              <w:rPr>
                <w:sz w:val="20"/>
                <w:szCs w:val="20"/>
              </w:rPr>
            </w:pPr>
            <w:r w:rsidRPr="0061681C">
              <w:rPr>
                <w:sz w:val="20"/>
                <w:szCs w:val="20"/>
              </w:rPr>
              <w:t>1</w:t>
            </w:r>
          </w:p>
        </w:tc>
      </w:tr>
      <w:tr w:rsidR="00D87B75" w:rsidRPr="0061681C" w14:paraId="04B98906" w14:textId="77777777" w:rsidTr="00BA374B">
        <w:trPr>
          <w:trHeight w:val="26"/>
        </w:trPr>
        <w:tc>
          <w:tcPr>
            <w:tcW w:w="4002" w:type="pct"/>
          </w:tcPr>
          <w:p w14:paraId="7D9AEDC1" w14:textId="77777777" w:rsidR="00D87B75" w:rsidRPr="0061681C" w:rsidRDefault="00D87B75" w:rsidP="00A30A97">
            <w:pPr>
              <w:rPr>
                <w:sz w:val="20"/>
                <w:szCs w:val="20"/>
              </w:rPr>
            </w:pPr>
            <w:r w:rsidRPr="0061681C">
              <w:rPr>
                <w:sz w:val="20"/>
                <w:szCs w:val="20"/>
              </w:rPr>
              <w:t xml:space="preserve">Laboratório de Fitossanidade </w:t>
            </w:r>
          </w:p>
        </w:tc>
        <w:tc>
          <w:tcPr>
            <w:tcW w:w="998" w:type="pct"/>
          </w:tcPr>
          <w:p w14:paraId="3BA003AB" w14:textId="77777777" w:rsidR="00D87B75" w:rsidRPr="0061681C" w:rsidRDefault="00D87B75" w:rsidP="00A30A97">
            <w:pPr>
              <w:ind w:right="5"/>
              <w:jc w:val="center"/>
              <w:rPr>
                <w:sz w:val="20"/>
                <w:szCs w:val="20"/>
              </w:rPr>
            </w:pPr>
            <w:r w:rsidRPr="0061681C">
              <w:rPr>
                <w:sz w:val="20"/>
                <w:szCs w:val="20"/>
              </w:rPr>
              <w:t>1</w:t>
            </w:r>
          </w:p>
        </w:tc>
      </w:tr>
      <w:tr w:rsidR="00D87B75" w:rsidRPr="0061681C" w14:paraId="0C360AEA" w14:textId="77777777" w:rsidTr="00BA374B">
        <w:trPr>
          <w:trHeight w:val="82"/>
        </w:trPr>
        <w:tc>
          <w:tcPr>
            <w:tcW w:w="4002" w:type="pct"/>
          </w:tcPr>
          <w:p w14:paraId="5CCA4CBF" w14:textId="77777777" w:rsidR="00D87B75" w:rsidRPr="0061681C" w:rsidRDefault="00D87B75" w:rsidP="00A30A97">
            <w:pPr>
              <w:rPr>
                <w:sz w:val="20"/>
                <w:szCs w:val="20"/>
              </w:rPr>
            </w:pPr>
            <w:r w:rsidRPr="0061681C">
              <w:rPr>
                <w:sz w:val="20"/>
                <w:szCs w:val="20"/>
              </w:rPr>
              <w:lastRenderedPageBreak/>
              <w:t>Laboratório de Panificação</w:t>
            </w:r>
          </w:p>
        </w:tc>
        <w:tc>
          <w:tcPr>
            <w:tcW w:w="998" w:type="pct"/>
          </w:tcPr>
          <w:p w14:paraId="57EF239C" w14:textId="77777777" w:rsidR="00D87B75" w:rsidRPr="0061681C" w:rsidRDefault="00D87B75" w:rsidP="00A30A97">
            <w:pPr>
              <w:ind w:right="5"/>
              <w:jc w:val="center"/>
              <w:rPr>
                <w:sz w:val="20"/>
                <w:szCs w:val="20"/>
              </w:rPr>
            </w:pPr>
            <w:r w:rsidRPr="0061681C">
              <w:rPr>
                <w:sz w:val="20"/>
                <w:szCs w:val="20"/>
              </w:rPr>
              <w:t>1</w:t>
            </w:r>
          </w:p>
        </w:tc>
      </w:tr>
      <w:tr w:rsidR="00D87B75" w:rsidRPr="0061681C" w14:paraId="48F07FE5" w14:textId="77777777" w:rsidTr="00BA374B">
        <w:trPr>
          <w:trHeight w:val="59"/>
        </w:trPr>
        <w:tc>
          <w:tcPr>
            <w:tcW w:w="4002" w:type="pct"/>
          </w:tcPr>
          <w:p w14:paraId="104D746C" w14:textId="77777777" w:rsidR="00D87B75" w:rsidRPr="0061681C" w:rsidRDefault="00D87B75" w:rsidP="00A30A97">
            <w:pPr>
              <w:rPr>
                <w:sz w:val="20"/>
                <w:szCs w:val="20"/>
              </w:rPr>
            </w:pPr>
            <w:r w:rsidRPr="0061681C">
              <w:rPr>
                <w:sz w:val="20"/>
                <w:szCs w:val="20"/>
              </w:rPr>
              <w:t>Laboratório de Viticultura</w:t>
            </w:r>
          </w:p>
        </w:tc>
        <w:tc>
          <w:tcPr>
            <w:tcW w:w="998" w:type="pct"/>
          </w:tcPr>
          <w:p w14:paraId="06781CAB" w14:textId="77777777" w:rsidR="00D87B75" w:rsidRPr="0061681C" w:rsidRDefault="00D87B75" w:rsidP="00A30A97">
            <w:pPr>
              <w:ind w:right="5"/>
              <w:jc w:val="center"/>
              <w:rPr>
                <w:sz w:val="20"/>
                <w:szCs w:val="20"/>
              </w:rPr>
            </w:pPr>
            <w:r w:rsidRPr="0061681C">
              <w:rPr>
                <w:sz w:val="20"/>
                <w:szCs w:val="20"/>
              </w:rPr>
              <w:t>1</w:t>
            </w:r>
          </w:p>
        </w:tc>
      </w:tr>
      <w:tr w:rsidR="00D87B75" w:rsidRPr="0061681C" w14:paraId="0ADB8267" w14:textId="77777777" w:rsidTr="00BA374B">
        <w:trPr>
          <w:trHeight w:val="48"/>
        </w:trPr>
        <w:tc>
          <w:tcPr>
            <w:tcW w:w="4002" w:type="pct"/>
          </w:tcPr>
          <w:p w14:paraId="4D6761BC" w14:textId="77777777" w:rsidR="00D87B75" w:rsidRPr="0061681C" w:rsidRDefault="00D87B75" w:rsidP="00A30A97">
            <w:pPr>
              <w:rPr>
                <w:sz w:val="20"/>
                <w:szCs w:val="20"/>
              </w:rPr>
            </w:pPr>
            <w:r w:rsidRPr="0061681C">
              <w:rPr>
                <w:sz w:val="20"/>
                <w:szCs w:val="20"/>
              </w:rPr>
              <w:t>Indústria</w:t>
            </w:r>
          </w:p>
        </w:tc>
        <w:tc>
          <w:tcPr>
            <w:tcW w:w="998" w:type="pct"/>
          </w:tcPr>
          <w:p w14:paraId="121D5892" w14:textId="77777777" w:rsidR="00D87B75" w:rsidRPr="0061681C" w:rsidRDefault="00D87B75" w:rsidP="00A30A97">
            <w:pPr>
              <w:ind w:right="5"/>
              <w:jc w:val="center"/>
              <w:rPr>
                <w:sz w:val="20"/>
                <w:szCs w:val="20"/>
              </w:rPr>
            </w:pPr>
            <w:r w:rsidRPr="0061681C">
              <w:rPr>
                <w:sz w:val="20"/>
                <w:szCs w:val="20"/>
              </w:rPr>
              <w:t>1</w:t>
            </w:r>
          </w:p>
        </w:tc>
      </w:tr>
      <w:tr w:rsidR="00D87B75" w:rsidRPr="0061681C" w14:paraId="55CBCECE" w14:textId="77777777" w:rsidTr="00BA374B">
        <w:trPr>
          <w:trHeight w:val="167"/>
        </w:trPr>
        <w:tc>
          <w:tcPr>
            <w:tcW w:w="4002" w:type="pct"/>
          </w:tcPr>
          <w:p w14:paraId="22266716" w14:textId="17849B1D" w:rsidR="00D87B75" w:rsidRPr="0061681C" w:rsidRDefault="00D87B75" w:rsidP="00A30A97">
            <w:pPr>
              <w:rPr>
                <w:sz w:val="20"/>
                <w:szCs w:val="20"/>
              </w:rPr>
            </w:pPr>
            <w:r w:rsidRPr="0061681C">
              <w:rPr>
                <w:sz w:val="20"/>
                <w:szCs w:val="20"/>
              </w:rPr>
              <w:t xml:space="preserve">Laboratório de </w:t>
            </w:r>
            <w:r w:rsidR="00BA374B" w:rsidRPr="0061681C">
              <w:rPr>
                <w:sz w:val="20"/>
                <w:szCs w:val="20"/>
              </w:rPr>
              <w:t>Embutidos</w:t>
            </w:r>
          </w:p>
        </w:tc>
        <w:tc>
          <w:tcPr>
            <w:tcW w:w="998" w:type="pct"/>
          </w:tcPr>
          <w:p w14:paraId="364D7D47" w14:textId="77777777" w:rsidR="00D87B75" w:rsidRPr="0061681C" w:rsidRDefault="00D87B75" w:rsidP="00A30A97">
            <w:pPr>
              <w:ind w:left="63"/>
              <w:jc w:val="center"/>
              <w:rPr>
                <w:sz w:val="20"/>
                <w:szCs w:val="20"/>
              </w:rPr>
            </w:pPr>
            <w:r w:rsidRPr="0061681C">
              <w:rPr>
                <w:sz w:val="20"/>
                <w:szCs w:val="20"/>
              </w:rPr>
              <w:t>1</w:t>
            </w:r>
          </w:p>
        </w:tc>
      </w:tr>
      <w:tr w:rsidR="00D87B75" w:rsidRPr="0061681C" w14:paraId="6611AC48" w14:textId="77777777" w:rsidTr="00BA374B">
        <w:trPr>
          <w:trHeight w:val="156"/>
        </w:trPr>
        <w:tc>
          <w:tcPr>
            <w:tcW w:w="4002" w:type="pct"/>
          </w:tcPr>
          <w:p w14:paraId="06C98FA7" w14:textId="77777777" w:rsidR="00D87B75" w:rsidRPr="0061681C" w:rsidRDefault="00D87B75" w:rsidP="00A30A97">
            <w:pPr>
              <w:rPr>
                <w:sz w:val="20"/>
                <w:szCs w:val="20"/>
              </w:rPr>
            </w:pPr>
            <w:r w:rsidRPr="0061681C">
              <w:rPr>
                <w:sz w:val="20"/>
                <w:szCs w:val="20"/>
              </w:rPr>
              <w:t>Laboratório de Análise Instrumental</w:t>
            </w:r>
          </w:p>
        </w:tc>
        <w:tc>
          <w:tcPr>
            <w:tcW w:w="998" w:type="pct"/>
          </w:tcPr>
          <w:p w14:paraId="7D98B2D6" w14:textId="77777777" w:rsidR="00D87B75" w:rsidRPr="0061681C" w:rsidRDefault="00D87B75" w:rsidP="00A30A97">
            <w:pPr>
              <w:ind w:left="63"/>
              <w:jc w:val="center"/>
              <w:rPr>
                <w:sz w:val="20"/>
                <w:szCs w:val="20"/>
              </w:rPr>
            </w:pPr>
            <w:r w:rsidRPr="0061681C">
              <w:rPr>
                <w:sz w:val="20"/>
                <w:szCs w:val="20"/>
              </w:rPr>
              <w:t>1</w:t>
            </w:r>
          </w:p>
        </w:tc>
      </w:tr>
      <w:tr w:rsidR="00D87B75" w:rsidRPr="0061681C" w14:paraId="1B1050BC" w14:textId="77777777" w:rsidTr="00BA374B">
        <w:trPr>
          <w:trHeight w:val="145"/>
        </w:trPr>
        <w:tc>
          <w:tcPr>
            <w:tcW w:w="4002" w:type="pct"/>
          </w:tcPr>
          <w:p w14:paraId="4F0B3FC4" w14:textId="77777777" w:rsidR="00D87B75" w:rsidRPr="0061681C" w:rsidRDefault="00D87B75" w:rsidP="00A30A97">
            <w:pPr>
              <w:rPr>
                <w:sz w:val="20"/>
                <w:szCs w:val="20"/>
              </w:rPr>
            </w:pPr>
            <w:r w:rsidRPr="0061681C">
              <w:rPr>
                <w:sz w:val="20"/>
                <w:szCs w:val="20"/>
              </w:rPr>
              <w:t>Laboratório de Artes</w:t>
            </w:r>
          </w:p>
        </w:tc>
        <w:tc>
          <w:tcPr>
            <w:tcW w:w="998" w:type="pct"/>
          </w:tcPr>
          <w:p w14:paraId="7D9A1479" w14:textId="77777777" w:rsidR="00D87B75" w:rsidRPr="0061681C" w:rsidRDefault="00D87B75" w:rsidP="00A30A97">
            <w:pPr>
              <w:ind w:left="63"/>
              <w:jc w:val="center"/>
              <w:rPr>
                <w:sz w:val="20"/>
                <w:szCs w:val="20"/>
              </w:rPr>
            </w:pPr>
            <w:r w:rsidRPr="0061681C">
              <w:rPr>
                <w:sz w:val="20"/>
                <w:szCs w:val="20"/>
              </w:rPr>
              <w:t>1</w:t>
            </w:r>
          </w:p>
        </w:tc>
      </w:tr>
      <w:tr w:rsidR="00D87B75" w:rsidRPr="0061681C" w14:paraId="0C1F124E" w14:textId="77777777" w:rsidTr="00BA374B">
        <w:trPr>
          <w:trHeight w:val="121"/>
        </w:trPr>
        <w:tc>
          <w:tcPr>
            <w:tcW w:w="4002" w:type="pct"/>
          </w:tcPr>
          <w:p w14:paraId="5BF5E9A1" w14:textId="77777777" w:rsidR="00D87B75" w:rsidRPr="0061681C" w:rsidRDefault="00D87B75" w:rsidP="00A30A97">
            <w:pPr>
              <w:rPr>
                <w:sz w:val="20"/>
                <w:szCs w:val="20"/>
              </w:rPr>
            </w:pPr>
            <w:r w:rsidRPr="0061681C">
              <w:rPr>
                <w:sz w:val="20"/>
                <w:szCs w:val="20"/>
              </w:rPr>
              <w:t>Laboratório de Sementes</w:t>
            </w:r>
          </w:p>
        </w:tc>
        <w:tc>
          <w:tcPr>
            <w:tcW w:w="998" w:type="pct"/>
          </w:tcPr>
          <w:p w14:paraId="04109B36" w14:textId="77777777" w:rsidR="00D87B75" w:rsidRPr="0061681C" w:rsidRDefault="00D87B75" w:rsidP="00A30A97">
            <w:pPr>
              <w:ind w:left="63"/>
              <w:jc w:val="center"/>
              <w:rPr>
                <w:sz w:val="20"/>
                <w:szCs w:val="20"/>
              </w:rPr>
            </w:pPr>
            <w:r w:rsidRPr="0061681C">
              <w:rPr>
                <w:sz w:val="20"/>
                <w:szCs w:val="20"/>
              </w:rPr>
              <w:t>1</w:t>
            </w:r>
          </w:p>
        </w:tc>
      </w:tr>
      <w:tr w:rsidR="00D87B75" w:rsidRPr="0061681C" w14:paraId="29F2E8FC" w14:textId="77777777" w:rsidTr="00BA374B">
        <w:trPr>
          <w:trHeight w:val="26"/>
        </w:trPr>
        <w:tc>
          <w:tcPr>
            <w:tcW w:w="4002" w:type="pct"/>
          </w:tcPr>
          <w:p w14:paraId="1F0DE9D8" w14:textId="77777777" w:rsidR="00D87B75" w:rsidRPr="0061681C" w:rsidRDefault="00D87B75" w:rsidP="00A30A97">
            <w:pPr>
              <w:rPr>
                <w:sz w:val="20"/>
                <w:szCs w:val="20"/>
              </w:rPr>
            </w:pPr>
            <w:r w:rsidRPr="0061681C">
              <w:rPr>
                <w:sz w:val="20"/>
                <w:szCs w:val="20"/>
              </w:rPr>
              <w:t>Laboratório de Solos</w:t>
            </w:r>
          </w:p>
        </w:tc>
        <w:tc>
          <w:tcPr>
            <w:tcW w:w="998" w:type="pct"/>
          </w:tcPr>
          <w:p w14:paraId="73D0BD16" w14:textId="77777777" w:rsidR="00D87B75" w:rsidRPr="0061681C" w:rsidRDefault="00D87B75" w:rsidP="00A30A97">
            <w:pPr>
              <w:ind w:left="63"/>
              <w:jc w:val="center"/>
              <w:rPr>
                <w:sz w:val="20"/>
                <w:szCs w:val="20"/>
              </w:rPr>
            </w:pPr>
            <w:r w:rsidRPr="0061681C">
              <w:rPr>
                <w:sz w:val="20"/>
                <w:szCs w:val="20"/>
              </w:rPr>
              <w:t>1</w:t>
            </w:r>
          </w:p>
        </w:tc>
      </w:tr>
      <w:tr w:rsidR="00D87B75" w:rsidRPr="0061681C" w14:paraId="4E1A0486" w14:textId="77777777" w:rsidTr="00BA374B">
        <w:trPr>
          <w:trHeight w:val="26"/>
        </w:trPr>
        <w:tc>
          <w:tcPr>
            <w:tcW w:w="4002" w:type="pct"/>
          </w:tcPr>
          <w:p w14:paraId="66E0C5EA" w14:textId="77777777" w:rsidR="00D87B75" w:rsidRPr="0061681C" w:rsidRDefault="00D87B75" w:rsidP="00A30A97">
            <w:pPr>
              <w:rPr>
                <w:sz w:val="20"/>
                <w:szCs w:val="20"/>
              </w:rPr>
            </w:pPr>
            <w:r w:rsidRPr="0061681C">
              <w:rPr>
                <w:sz w:val="20"/>
                <w:szCs w:val="20"/>
              </w:rPr>
              <w:t>Laboratório de Apicultura</w:t>
            </w:r>
          </w:p>
        </w:tc>
        <w:tc>
          <w:tcPr>
            <w:tcW w:w="998" w:type="pct"/>
          </w:tcPr>
          <w:p w14:paraId="58158EF4" w14:textId="77777777" w:rsidR="00D87B75" w:rsidRPr="0061681C" w:rsidRDefault="00D87B75" w:rsidP="00A30A97">
            <w:pPr>
              <w:ind w:left="63"/>
              <w:jc w:val="center"/>
              <w:rPr>
                <w:sz w:val="20"/>
                <w:szCs w:val="20"/>
              </w:rPr>
            </w:pPr>
            <w:r w:rsidRPr="0061681C">
              <w:rPr>
                <w:sz w:val="20"/>
                <w:szCs w:val="20"/>
              </w:rPr>
              <w:t>1</w:t>
            </w:r>
          </w:p>
        </w:tc>
      </w:tr>
    </w:tbl>
    <w:p w14:paraId="572C795F" w14:textId="77777777" w:rsidR="00D87B75" w:rsidRPr="0061681C" w:rsidRDefault="00D87B75" w:rsidP="00D87B75">
      <w:pPr>
        <w:ind w:left="-5"/>
        <w:jc w:val="center"/>
        <w:rPr>
          <w:b/>
          <w:sz w:val="20"/>
          <w:szCs w:val="20"/>
        </w:rPr>
      </w:pPr>
    </w:p>
    <w:p w14:paraId="6039128B" w14:textId="77777777" w:rsidR="00D87B75" w:rsidRPr="00BA374B" w:rsidRDefault="00D87B75" w:rsidP="00BA374B">
      <w:pPr>
        <w:ind w:left="-5"/>
        <w:rPr>
          <w:sz w:val="20"/>
          <w:szCs w:val="20"/>
        </w:rPr>
      </w:pPr>
      <w:r w:rsidRPr="00BA374B">
        <w:rPr>
          <w:sz w:val="20"/>
          <w:szCs w:val="20"/>
        </w:rPr>
        <w:t>Quadro XX – Áreas totais do Câmpus Pelotas-Visconde da Graça</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49" w:type="dxa"/>
          <w:right w:w="54" w:type="dxa"/>
        </w:tblCellMar>
        <w:tblLook w:val="04A0" w:firstRow="1" w:lastRow="0" w:firstColumn="1" w:lastColumn="0" w:noHBand="0" w:noVBand="1"/>
      </w:tblPr>
      <w:tblGrid>
        <w:gridCol w:w="6799"/>
        <w:gridCol w:w="1695"/>
      </w:tblGrid>
      <w:tr w:rsidR="00D87B75" w:rsidRPr="0061681C" w14:paraId="17F4D7D4" w14:textId="77777777" w:rsidTr="00BA374B">
        <w:trPr>
          <w:trHeight w:val="234"/>
        </w:trPr>
        <w:tc>
          <w:tcPr>
            <w:tcW w:w="4002" w:type="pct"/>
          </w:tcPr>
          <w:p w14:paraId="088940F5" w14:textId="77777777" w:rsidR="00D87B75" w:rsidRPr="00BA374B" w:rsidRDefault="00D87B75" w:rsidP="00BA374B">
            <w:pPr>
              <w:ind w:left="4"/>
              <w:jc w:val="center"/>
              <w:rPr>
                <w:b/>
                <w:sz w:val="20"/>
                <w:szCs w:val="20"/>
              </w:rPr>
            </w:pPr>
            <w:r w:rsidRPr="00BA374B">
              <w:rPr>
                <w:b/>
                <w:sz w:val="20"/>
                <w:szCs w:val="20"/>
              </w:rPr>
              <w:t>Área Física</w:t>
            </w:r>
          </w:p>
        </w:tc>
        <w:tc>
          <w:tcPr>
            <w:tcW w:w="998" w:type="pct"/>
          </w:tcPr>
          <w:p w14:paraId="148D9E0B" w14:textId="77777777" w:rsidR="00D87B75" w:rsidRPr="00BA374B" w:rsidRDefault="00D87B75" w:rsidP="00BA374B">
            <w:pPr>
              <w:ind w:left="40"/>
              <w:jc w:val="center"/>
              <w:rPr>
                <w:b/>
                <w:sz w:val="20"/>
                <w:szCs w:val="20"/>
              </w:rPr>
            </w:pPr>
            <w:r w:rsidRPr="00BA374B">
              <w:rPr>
                <w:b/>
                <w:sz w:val="20"/>
                <w:szCs w:val="20"/>
              </w:rPr>
              <w:t>Quantidade (m²)</w:t>
            </w:r>
          </w:p>
        </w:tc>
      </w:tr>
      <w:tr w:rsidR="00D87B75" w:rsidRPr="0061681C" w14:paraId="302852DD" w14:textId="77777777" w:rsidTr="00BA374B">
        <w:trPr>
          <w:trHeight w:val="234"/>
        </w:trPr>
        <w:tc>
          <w:tcPr>
            <w:tcW w:w="4002" w:type="pct"/>
          </w:tcPr>
          <w:p w14:paraId="27088C9A" w14:textId="77777777" w:rsidR="00D87B75" w:rsidRPr="0061681C" w:rsidRDefault="00D87B75" w:rsidP="00A30A97">
            <w:pPr>
              <w:rPr>
                <w:sz w:val="20"/>
                <w:szCs w:val="20"/>
              </w:rPr>
            </w:pPr>
            <w:r w:rsidRPr="0061681C">
              <w:rPr>
                <w:sz w:val="20"/>
                <w:szCs w:val="20"/>
              </w:rPr>
              <w:t>Área Total do Terreno</w:t>
            </w:r>
          </w:p>
        </w:tc>
        <w:tc>
          <w:tcPr>
            <w:tcW w:w="998" w:type="pct"/>
          </w:tcPr>
          <w:p w14:paraId="0E06A659" w14:textId="77777777" w:rsidR="00D87B75" w:rsidRPr="0061681C" w:rsidRDefault="00D87B75" w:rsidP="00BA374B">
            <w:pPr>
              <w:ind w:left="40"/>
              <w:jc w:val="center"/>
              <w:rPr>
                <w:sz w:val="20"/>
                <w:szCs w:val="20"/>
              </w:rPr>
            </w:pPr>
            <w:r w:rsidRPr="0061681C">
              <w:rPr>
                <w:sz w:val="20"/>
                <w:szCs w:val="20"/>
              </w:rPr>
              <w:t>2.010.000,00</w:t>
            </w:r>
          </w:p>
        </w:tc>
      </w:tr>
      <w:tr w:rsidR="00D87B75" w:rsidRPr="0061681C" w14:paraId="0580FD44" w14:textId="77777777" w:rsidTr="00BA374B">
        <w:trPr>
          <w:trHeight w:val="234"/>
        </w:trPr>
        <w:tc>
          <w:tcPr>
            <w:tcW w:w="4002" w:type="pct"/>
          </w:tcPr>
          <w:p w14:paraId="15FFBA69" w14:textId="77777777" w:rsidR="00D87B75" w:rsidRPr="0061681C" w:rsidRDefault="00D87B75" w:rsidP="00A30A97">
            <w:pPr>
              <w:jc w:val="both"/>
              <w:rPr>
                <w:sz w:val="20"/>
                <w:szCs w:val="20"/>
              </w:rPr>
            </w:pPr>
            <w:r w:rsidRPr="0061681C">
              <w:rPr>
                <w:sz w:val="20"/>
                <w:szCs w:val="20"/>
              </w:rPr>
              <w:t>Área Total Administrativa</w:t>
            </w:r>
          </w:p>
        </w:tc>
        <w:tc>
          <w:tcPr>
            <w:tcW w:w="998" w:type="pct"/>
          </w:tcPr>
          <w:p w14:paraId="0E9F049F" w14:textId="77777777" w:rsidR="00D87B75" w:rsidRPr="0061681C" w:rsidRDefault="00D87B75" w:rsidP="00BA374B">
            <w:pPr>
              <w:ind w:left="40"/>
              <w:jc w:val="center"/>
              <w:rPr>
                <w:sz w:val="20"/>
                <w:szCs w:val="20"/>
              </w:rPr>
            </w:pPr>
            <w:r w:rsidRPr="0061681C">
              <w:rPr>
                <w:sz w:val="20"/>
                <w:szCs w:val="20"/>
              </w:rPr>
              <w:t>1.111,40</w:t>
            </w:r>
          </w:p>
        </w:tc>
      </w:tr>
      <w:tr w:rsidR="00D87B75" w:rsidRPr="0061681C" w14:paraId="7E4D4143" w14:textId="77777777" w:rsidTr="00BA374B">
        <w:trPr>
          <w:trHeight w:val="234"/>
        </w:trPr>
        <w:tc>
          <w:tcPr>
            <w:tcW w:w="4002" w:type="pct"/>
          </w:tcPr>
          <w:p w14:paraId="4080C157" w14:textId="77777777" w:rsidR="00D87B75" w:rsidRPr="0061681C" w:rsidRDefault="00D87B75" w:rsidP="00A30A97">
            <w:pPr>
              <w:rPr>
                <w:sz w:val="20"/>
                <w:szCs w:val="20"/>
              </w:rPr>
            </w:pPr>
            <w:r w:rsidRPr="0061681C">
              <w:rPr>
                <w:sz w:val="20"/>
                <w:szCs w:val="20"/>
              </w:rPr>
              <w:t>Área Total Acadêmica</w:t>
            </w:r>
          </w:p>
        </w:tc>
        <w:tc>
          <w:tcPr>
            <w:tcW w:w="998" w:type="pct"/>
          </w:tcPr>
          <w:p w14:paraId="268603D1" w14:textId="77777777" w:rsidR="00D87B75" w:rsidRPr="0061681C" w:rsidRDefault="00D87B75" w:rsidP="00BA374B">
            <w:pPr>
              <w:ind w:left="40"/>
              <w:jc w:val="center"/>
              <w:rPr>
                <w:sz w:val="20"/>
                <w:szCs w:val="20"/>
              </w:rPr>
            </w:pPr>
            <w:r w:rsidRPr="0061681C">
              <w:rPr>
                <w:sz w:val="20"/>
                <w:szCs w:val="20"/>
              </w:rPr>
              <w:t>4.155,17</w:t>
            </w:r>
          </w:p>
        </w:tc>
      </w:tr>
      <w:tr w:rsidR="00D87B75" w:rsidRPr="0061681C" w14:paraId="1F742531" w14:textId="77777777" w:rsidTr="00BA374B">
        <w:trPr>
          <w:trHeight w:val="234"/>
        </w:trPr>
        <w:tc>
          <w:tcPr>
            <w:tcW w:w="4002" w:type="pct"/>
          </w:tcPr>
          <w:p w14:paraId="74CDAD75" w14:textId="77777777" w:rsidR="00D87B75" w:rsidRPr="0061681C" w:rsidRDefault="00D87B75" w:rsidP="00A30A97">
            <w:pPr>
              <w:rPr>
                <w:sz w:val="20"/>
                <w:szCs w:val="20"/>
              </w:rPr>
            </w:pPr>
            <w:r w:rsidRPr="0061681C">
              <w:rPr>
                <w:sz w:val="20"/>
                <w:szCs w:val="20"/>
              </w:rPr>
              <w:t>Área Total Esportiva</w:t>
            </w:r>
          </w:p>
        </w:tc>
        <w:tc>
          <w:tcPr>
            <w:tcW w:w="998" w:type="pct"/>
          </w:tcPr>
          <w:p w14:paraId="1184671B" w14:textId="77777777" w:rsidR="00D87B75" w:rsidRPr="0061681C" w:rsidRDefault="00D87B75" w:rsidP="00BA374B">
            <w:pPr>
              <w:ind w:left="40"/>
              <w:jc w:val="center"/>
              <w:rPr>
                <w:sz w:val="20"/>
                <w:szCs w:val="20"/>
              </w:rPr>
            </w:pPr>
            <w:r w:rsidRPr="0061681C">
              <w:rPr>
                <w:sz w:val="20"/>
                <w:szCs w:val="20"/>
              </w:rPr>
              <w:t>1.293,00</w:t>
            </w:r>
          </w:p>
        </w:tc>
      </w:tr>
      <w:tr w:rsidR="00D87B75" w:rsidRPr="0061681C" w14:paraId="1A60C93E" w14:textId="77777777" w:rsidTr="00BA374B">
        <w:trPr>
          <w:trHeight w:val="234"/>
        </w:trPr>
        <w:tc>
          <w:tcPr>
            <w:tcW w:w="4002" w:type="pct"/>
          </w:tcPr>
          <w:p w14:paraId="45C38CFC" w14:textId="77777777" w:rsidR="00D87B75" w:rsidRPr="0061681C" w:rsidRDefault="00D87B75" w:rsidP="00A30A97">
            <w:pPr>
              <w:rPr>
                <w:sz w:val="20"/>
                <w:szCs w:val="20"/>
              </w:rPr>
            </w:pPr>
            <w:r w:rsidRPr="0061681C">
              <w:rPr>
                <w:sz w:val="20"/>
                <w:szCs w:val="20"/>
              </w:rPr>
              <w:t>Área Total Construída</w:t>
            </w:r>
          </w:p>
        </w:tc>
        <w:tc>
          <w:tcPr>
            <w:tcW w:w="998" w:type="pct"/>
          </w:tcPr>
          <w:p w14:paraId="7A04849F" w14:textId="77777777" w:rsidR="00D87B75" w:rsidRPr="0061681C" w:rsidRDefault="00D87B75" w:rsidP="00BA374B">
            <w:pPr>
              <w:ind w:left="40" w:right="9"/>
              <w:jc w:val="center"/>
              <w:rPr>
                <w:sz w:val="20"/>
                <w:szCs w:val="20"/>
              </w:rPr>
            </w:pPr>
            <w:r w:rsidRPr="0061681C">
              <w:rPr>
                <w:sz w:val="20"/>
                <w:szCs w:val="20"/>
              </w:rPr>
              <w:t>19.012,83</w:t>
            </w:r>
          </w:p>
        </w:tc>
      </w:tr>
    </w:tbl>
    <w:p w14:paraId="0E14FE35" w14:textId="77777777" w:rsidR="00D87B75" w:rsidRDefault="00D87B75" w:rsidP="00D87B75">
      <w:pPr>
        <w:spacing w:after="262"/>
        <w:ind w:left="-5"/>
        <w:rPr>
          <w:rFonts w:ascii="Arial" w:hAnsi="Arial" w:cs="Arial"/>
          <w:sz w:val="20"/>
          <w:szCs w:val="20"/>
        </w:rPr>
      </w:pPr>
    </w:p>
    <w:p w14:paraId="5668F0F3" w14:textId="77777777" w:rsidR="00D87B75" w:rsidRDefault="00D87B75" w:rsidP="00D87B75">
      <w:pPr>
        <w:jc w:val="both"/>
        <w:rPr>
          <w:b/>
        </w:rPr>
      </w:pPr>
    </w:p>
    <w:p w14:paraId="12F06EE0" w14:textId="5172E99C" w:rsidR="00D87B75" w:rsidRDefault="00D87B75" w:rsidP="00D87B75">
      <w:pPr>
        <w:jc w:val="both"/>
        <w:rPr>
          <w:b/>
        </w:rPr>
      </w:pPr>
      <w:r>
        <w:rPr>
          <w:b/>
        </w:rPr>
        <w:t>7.1.1</w:t>
      </w:r>
      <w:r w:rsidR="00783867">
        <w:rPr>
          <w:b/>
        </w:rPr>
        <w:t>2</w:t>
      </w:r>
      <w:r>
        <w:rPr>
          <w:b/>
        </w:rPr>
        <w:t xml:space="preserve"> Infraestrutura do Câmpus Santana do Livramento</w:t>
      </w:r>
    </w:p>
    <w:p w14:paraId="2CDA3DA0" w14:textId="77777777" w:rsidR="00D87B75" w:rsidRDefault="00D87B75" w:rsidP="00D87B75">
      <w:pPr>
        <w:jc w:val="both"/>
        <w:rPr>
          <w:b/>
        </w:rPr>
      </w:pPr>
    </w:p>
    <w:p w14:paraId="4B7AEA15" w14:textId="77777777" w:rsidR="00D87B75" w:rsidRPr="00BA374B" w:rsidRDefault="00D87B75" w:rsidP="00BA374B">
      <w:pPr>
        <w:ind w:left="-5"/>
        <w:rPr>
          <w:sz w:val="20"/>
          <w:szCs w:val="20"/>
        </w:rPr>
      </w:pPr>
      <w:r w:rsidRPr="00BA374B">
        <w:rPr>
          <w:sz w:val="20"/>
          <w:szCs w:val="20"/>
        </w:rPr>
        <w:t xml:space="preserve">Quadro XX – Infraestrutura física do Câmpus Santana do Livramento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94" w:type="dxa"/>
          <w:right w:w="90" w:type="dxa"/>
        </w:tblCellMar>
        <w:tblLook w:val="04A0" w:firstRow="1" w:lastRow="0" w:firstColumn="1" w:lastColumn="0" w:noHBand="0" w:noVBand="1"/>
      </w:tblPr>
      <w:tblGrid>
        <w:gridCol w:w="5604"/>
        <w:gridCol w:w="1264"/>
        <w:gridCol w:w="1626"/>
      </w:tblGrid>
      <w:tr w:rsidR="00D87B75" w:rsidRPr="007B31B9" w14:paraId="7790345C" w14:textId="77777777" w:rsidTr="00BA374B">
        <w:trPr>
          <w:trHeight w:val="221"/>
        </w:trPr>
        <w:tc>
          <w:tcPr>
            <w:tcW w:w="3299" w:type="pct"/>
          </w:tcPr>
          <w:p w14:paraId="457301FE" w14:textId="77777777" w:rsidR="00D87B75" w:rsidRPr="00BA374B" w:rsidRDefault="00D87B75" w:rsidP="00BA374B">
            <w:pPr>
              <w:ind w:right="15"/>
              <w:jc w:val="center"/>
              <w:rPr>
                <w:b/>
                <w:sz w:val="20"/>
                <w:szCs w:val="20"/>
              </w:rPr>
            </w:pPr>
            <w:r w:rsidRPr="00BA374B">
              <w:rPr>
                <w:b/>
                <w:sz w:val="20"/>
                <w:szCs w:val="20"/>
              </w:rPr>
              <w:t>Área Física</w:t>
            </w:r>
          </w:p>
        </w:tc>
        <w:tc>
          <w:tcPr>
            <w:tcW w:w="744" w:type="pct"/>
          </w:tcPr>
          <w:p w14:paraId="6820495C" w14:textId="77777777" w:rsidR="00D87B75" w:rsidRPr="00BA374B" w:rsidRDefault="00D87B75" w:rsidP="00BA374B">
            <w:pPr>
              <w:jc w:val="center"/>
              <w:rPr>
                <w:b/>
                <w:sz w:val="20"/>
                <w:szCs w:val="20"/>
              </w:rPr>
            </w:pPr>
            <w:r w:rsidRPr="00BA374B">
              <w:rPr>
                <w:b/>
                <w:sz w:val="20"/>
                <w:szCs w:val="20"/>
              </w:rPr>
              <w:t>Qtd (un)</w:t>
            </w:r>
          </w:p>
        </w:tc>
        <w:tc>
          <w:tcPr>
            <w:tcW w:w="957" w:type="pct"/>
          </w:tcPr>
          <w:p w14:paraId="39AB3154" w14:textId="77777777" w:rsidR="00D87B75" w:rsidRPr="00BA374B" w:rsidRDefault="00D87B75" w:rsidP="00BA374B">
            <w:pPr>
              <w:jc w:val="center"/>
              <w:rPr>
                <w:b/>
                <w:sz w:val="20"/>
                <w:szCs w:val="20"/>
              </w:rPr>
            </w:pPr>
            <w:r w:rsidRPr="00BA374B">
              <w:rPr>
                <w:b/>
                <w:sz w:val="20"/>
                <w:szCs w:val="20"/>
              </w:rPr>
              <w:t>Área (m²)</w:t>
            </w:r>
          </w:p>
        </w:tc>
      </w:tr>
      <w:tr w:rsidR="00D87B75" w:rsidRPr="007B31B9" w14:paraId="67D0C25C" w14:textId="77777777" w:rsidTr="00BA374B">
        <w:trPr>
          <w:trHeight w:val="58"/>
        </w:trPr>
        <w:tc>
          <w:tcPr>
            <w:tcW w:w="3299" w:type="pct"/>
          </w:tcPr>
          <w:p w14:paraId="7235AD3F" w14:textId="77777777" w:rsidR="00D87B75" w:rsidRPr="007B31B9" w:rsidRDefault="00D87B75" w:rsidP="00A30A97">
            <w:pPr>
              <w:rPr>
                <w:sz w:val="20"/>
                <w:szCs w:val="20"/>
              </w:rPr>
            </w:pPr>
            <w:r w:rsidRPr="007B31B9">
              <w:rPr>
                <w:sz w:val="20"/>
                <w:szCs w:val="20"/>
              </w:rPr>
              <w:t>Salas de Aula e Desenho</w:t>
            </w:r>
          </w:p>
        </w:tc>
        <w:tc>
          <w:tcPr>
            <w:tcW w:w="744" w:type="pct"/>
          </w:tcPr>
          <w:p w14:paraId="10444599" w14:textId="77777777" w:rsidR="00D87B75" w:rsidRPr="007B31B9" w:rsidRDefault="00D87B75" w:rsidP="00A30A97">
            <w:pPr>
              <w:ind w:right="3"/>
              <w:jc w:val="center"/>
              <w:rPr>
                <w:sz w:val="20"/>
                <w:szCs w:val="20"/>
              </w:rPr>
            </w:pPr>
            <w:r w:rsidRPr="007B31B9">
              <w:rPr>
                <w:sz w:val="20"/>
                <w:szCs w:val="20"/>
              </w:rPr>
              <w:t>3</w:t>
            </w:r>
          </w:p>
        </w:tc>
        <w:tc>
          <w:tcPr>
            <w:tcW w:w="957" w:type="pct"/>
          </w:tcPr>
          <w:p w14:paraId="262EADDD" w14:textId="77777777" w:rsidR="00D87B75" w:rsidRPr="007B31B9" w:rsidRDefault="00D87B75" w:rsidP="00BA374B">
            <w:pPr>
              <w:ind w:right="2"/>
              <w:jc w:val="center"/>
              <w:rPr>
                <w:sz w:val="20"/>
                <w:szCs w:val="20"/>
              </w:rPr>
            </w:pPr>
            <w:r w:rsidRPr="007B31B9">
              <w:rPr>
                <w:sz w:val="20"/>
                <w:szCs w:val="20"/>
              </w:rPr>
              <w:t>142,47</w:t>
            </w:r>
          </w:p>
        </w:tc>
      </w:tr>
      <w:tr w:rsidR="00D87B75" w:rsidRPr="007B31B9" w14:paraId="002D2E23" w14:textId="77777777" w:rsidTr="00BA374B">
        <w:trPr>
          <w:trHeight w:val="221"/>
        </w:trPr>
        <w:tc>
          <w:tcPr>
            <w:tcW w:w="3299" w:type="pct"/>
          </w:tcPr>
          <w:p w14:paraId="4EBD43C6" w14:textId="77777777" w:rsidR="00D87B75" w:rsidRPr="007B31B9" w:rsidRDefault="00D87B75" w:rsidP="00A30A97">
            <w:pPr>
              <w:rPr>
                <w:sz w:val="20"/>
                <w:szCs w:val="20"/>
              </w:rPr>
            </w:pPr>
            <w:r w:rsidRPr="007B31B9">
              <w:rPr>
                <w:sz w:val="20"/>
                <w:szCs w:val="20"/>
              </w:rPr>
              <w:t>Laboratórios</w:t>
            </w:r>
          </w:p>
        </w:tc>
        <w:tc>
          <w:tcPr>
            <w:tcW w:w="744" w:type="pct"/>
          </w:tcPr>
          <w:p w14:paraId="4DDDE28A" w14:textId="77777777" w:rsidR="00D87B75" w:rsidRPr="007B31B9" w:rsidRDefault="00D87B75" w:rsidP="00A30A97">
            <w:pPr>
              <w:ind w:right="7"/>
              <w:jc w:val="center"/>
              <w:rPr>
                <w:sz w:val="20"/>
                <w:szCs w:val="20"/>
              </w:rPr>
            </w:pPr>
            <w:r w:rsidRPr="007B31B9">
              <w:rPr>
                <w:sz w:val="20"/>
                <w:szCs w:val="20"/>
              </w:rPr>
              <w:t>11</w:t>
            </w:r>
          </w:p>
        </w:tc>
        <w:tc>
          <w:tcPr>
            <w:tcW w:w="957" w:type="pct"/>
          </w:tcPr>
          <w:p w14:paraId="54489947" w14:textId="77777777" w:rsidR="00D87B75" w:rsidRPr="007B31B9" w:rsidRDefault="00D87B75" w:rsidP="00BA374B">
            <w:pPr>
              <w:ind w:right="2"/>
              <w:jc w:val="center"/>
              <w:rPr>
                <w:sz w:val="20"/>
                <w:szCs w:val="20"/>
              </w:rPr>
            </w:pPr>
            <w:r w:rsidRPr="007B31B9">
              <w:rPr>
                <w:sz w:val="20"/>
                <w:szCs w:val="20"/>
              </w:rPr>
              <w:t>705,94</w:t>
            </w:r>
          </w:p>
        </w:tc>
      </w:tr>
      <w:tr w:rsidR="00D87B75" w:rsidRPr="007B31B9" w14:paraId="3F9C5A8C" w14:textId="77777777" w:rsidTr="00BA374B">
        <w:trPr>
          <w:trHeight w:val="221"/>
        </w:trPr>
        <w:tc>
          <w:tcPr>
            <w:tcW w:w="3299" w:type="pct"/>
          </w:tcPr>
          <w:p w14:paraId="604F930F" w14:textId="77777777" w:rsidR="00D87B75" w:rsidRPr="007B31B9" w:rsidRDefault="00D87B75" w:rsidP="00A30A97">
            <w:pPr>
              <w:rPr>
                <w:sz w:val="20"/>
                <w:szCs w:val="20"/>
              </w:rPr>
            </w:pPr>
            <w:r w:rsidRPr="007B31B9">
              <w:rPr>
                <w:sz w:val="20"/>
                <w:szCs w:val="20"/>
              </w:rPr>
              <w:t>Biblioteca</w:t>
            </w:r>
          </w:p>
        </w:tc>
        <w:tc>
          <w:tcPr>
            <w:tcW w:w="744" w:type="pct"/>
          </w:tcPr>
          <w:p w14:paraId="67C995F1" w14:textId="77777777" w:rsidR="00D87B75" w:rsidRPr="007B31B9" w:rsidRDefault="00D87B75" w:rsidP="00A30A97">
            <w:pPr>
              <w:ind w:right="3"/>
              <w:jc w:val="center"/>
              <w:rPr>
                <w:sz w:val="20"/>
                <w:szCs w:val="20"/>
              </w:rPr>
            </w:pPr>
            <w:r w:rsidRPr="007B31B9">
              <w:rPr>
                <w:sz w:val="20"/>
                <w:szCs w:val="20"/>
              </w:rPr>
              <w:t>1</w:t>
            </w:r>
          </w:p>
        </w:tc>
        <w:tc>
          <w:tcPr>
            <w:tcW w:w="957" w:type="pct"/>
          </w:tcPr>
          <w:p w14:paraId="3B8A3191" w14:textId="77777777" w:rsidR="00D87B75" w:rsidRPr="007B31B9" w:rsidRDefault="00D87B75" w:rsidP="00BA374B">
            <w:pPr>
              <w:ind w:right="16"/>
              <w:jc w:val="center"/>
              <w:rPr>
                <w:sz w:val="20"/>
                <w:szCs w:val="20"/>
              </w:rPr>
            </w:pPr>
            <w:r w:rsidRPr="007B31B9">
              <w:rPr>
                <w:sz w:val="20"/>
                <w:szCs w:val="20"/>
              </w:rPr>
              <w:t>93,86</w:t>
            </w:r>
          </w:p>
        </w:tc>
      </w:tr>
      <w:tr w:rsidR="00D87B75" w:rsidRPr="007B31B9" w14:paraId="644DCA25" w14:textId="77777777" w:rsidTr="00BA374B">
        <w:trPr>
          <w:trHeight w:val="221"/>
        </w:trPr>
        <w:tc>
          <w:tcPr>
            <w:tcW w:w="3299" w:type="pct"/>
          </w:tcPr>
          <w:p w14:paraId="6C4A82A6" w14:textId="77777777" w:rsidR="00D87B75" w:rsidRPr="007B31B9" w:rsidRDefault="00D87B75" w:rsidP="00A30A97">
            <w:pPr>
              <w:rPr>
                <w:sz w:val="20"/>
                <w:szCs w:val="20"/>
              </w:rPr>
            </w:pPr>
            <w:r w:rsidRPr="007B31B9">
              <w:rPr>
                <w:sz w:val="20"/>
                <w:szCs w:val="20"/>
              </w:rPr>
              <w:t>Instalações Administrativas</w:t>
            </w:r>
          </w:p>
        </w:tc>
        <w:tc>
          <w:tcPr>
            <w:tcW w:w="744" w:type="pct"/>
          </w:tcPr>
          <w:p w14:paraId="018319B0" w14:textId="77777777" w:rsidR="00D87B75" w:rsidRPr="007B31B9" w:rsidRDefault="00D87B75" w:rsidP="00A30A97">
            <w:pPr>
              <w:ind w:left="11"/>
              <w:jc w:val="center"/>
              <w:rPr>
                <w:sz w:val="20"/>
                <w:szCs w:val="20"/>
              </w:rPr>
            </w:pPr>
            <w:r w:rsidRPr="007B31B9">
              <w:rPr>
                <w:sz w:val="20"/>
                <w:szCs w:val="20"/>
              </w:rPr>
              <w:t>20</w:t>
            </w:r>
          </w:p>
        </w:tc>
        <w:tc>
          <w:tcPr>
            <w:tcW w:w="957" w:type="pct"/>
          </w:tcPr>
          <w:p w14:paraId="1D7D2053" w14:textId="77777777" w:rsidR="00D87B75" w:rsidRPr="007B31B9" w:rsidRDefault="00D87B75" w:rsidP="00BA374B">
            <w:pPr>
              <w:ind w:right="2"/>
              <w:jc w:val="center"/>
              <w:rPr>
                <w:sz w:val="20"/>
                <w:szCs w:val="20"/>
              </w:rPr>
            </w:pPr>
            <w:r w:rsidRPr="007B31B9">
              <w:rPr>
                <w:sz w:val="20"/>
                <w:szCs w:val="20"/>
              </w:rPr>
              <w:t>569,75</w:t>
            </w:r>
          </w:p>
        </w:tc>
      </w:tr>
      <w:tr w:rsidR="00D87B75" w:rsidRPr="007B31B9" w14:paraId="5C35494F" w14:textId="77777777" w:rsidTr="00BA374B">
        <w:trPr>
          <w:trHeight w:val="221"/>
        </w:trPr>
        <w:tc>
          <w:tcPr>
            <w:tcW w:w="3299" w:type="pct"/>
          </w:tcPr>
          <w:p w14:paraId="1750E96A" w14:textId="77777777" w:rsidR="00D87B75" w:rsidRPr="007B31B9" w:rsidRDefault="00D87B75" w:rsidP="00A30A97">
            <w:pPr>
              <w:rPr>
                <w:sz w:val="20"/>
                <w:szCs w:val="20"/>
              </w:rPr>
            </w:pPr>
            <w:r w:rsidRPr="007B31B9">
              <w:rPr>
                <w:sz w:val="20"/>
                <w:szCs w:val="20"/>
              </w:rPr>
              <w:t>Sanitários e Vestiários</w:t>
            </w:r>
          </w:p>
        </w:tc>
        <w:tc>
          <w:tcPr>
            <w:tcW w:w="744" w:type="pct"/>
          </w:tcPr>
          <w:p w14:paraId="16173BF6" w14:textId="77777777" w:rsidR="00D87B75" w:rsidRPr="007B31B9" w:rsidRDefault="00D87B75" w:rsidP="00A30A97">
            <w:pPr>
              <w:ind w:left="11"/>
              <w:jc w:val="center"/>
              <w:rPr>
                <w:sz w:val="20"/>
                <w:szCs w:val="20"/>
              </w:rPr>
            </w:pPr>
            <w:r w:rsidRPr="007B31B9">
              <w:rPr>
                <w:sz w:val="20"/>
                <w:szCs w:val="20"/>
              </w:rPr>
              <w:t>18</w:t>
            </w:r>
          </w:p>
        </w:tc>
        <w:tc>
          <w:tcPr>
            <w:tcW w:w="957" w:type="pct"/>
          </w:tcPr>
          <w:p w14:paraId="1464058A" w14:textId="77777777" w:rsidR="00D87B75" w:rsidRPr="007B31B9" w:rsidRDefault="00D87B75" w:rsidP="00BA374B">
            <w:pPr>
              <w:ind w:right="2"/>
              <w:jc w:val="center"/>
              <w:rPr>
                <w:sz w:val="20"/>
                <w:szCs w:val="20"/>
              </w:rPr>
            </w:pPr>
            <w:r w:rsidRPr="007B31B9">
              <w:rPr>
                <w:sz w:val="20"/>
                <w:szCs w:val="20"/>
              </w:rPr>
              <w:t>252,99</w:t>
            </w:r>
          </w:p>
        </w:tc>
      </w:tr>
      <w:tr w:rsidR="00D87B75" w:rsidRPr="007B31B9" w14:paraId="68FE63DD" w14:textId="77777777" w:rsidTr="00BA374B">
        <w:trPr>
          <w:trHeight w:val="221"/>
        </w:trPr>
        <w:tc>
          <w:tcPr>
            <w:tcW w:w="3299" w:type="pct"/>
          </w:tcPr>
          <w:p w14:paraId="034A5529" w14:textId="77777777" w:rsidR="00D87B75" w:rsidRPr="007B31B9" w:rsidRDefault="00D87B75" w:rsidP="00A30A97">
            <w:pPr>
              <w:rPr>
                <w:sz w:val="20"/>
                <w:szCs w:val="20"/>
              </w:rPr>
            </w:pPr>
            <w:r w:rsidRPr="007B31B9">
              <w:rPr>
                <w:sz w:val="20"/>
                <w:szCs w:val="20"/>
              </w:rPr>
              <w:t>Cantina, Refeitório e Copa</w:t>
            </w:r>
          </w:p>
        </w:tc>
        <w:tc>
          <w:tcPr>
            <w:tcW w:w="744" w:type="pct"/>
          </w:tcPr>
          <w:p w14:paraId="55B1CA3A" w14:textId="77777777" w:rsidR="00D87B75" w:rsidRPr="007B31B9" w:rsidRDefault="00D87B75" w:rsidP="00A30A97">
            <w:pPr>
              <w:ind w:right="3"/>
              <w:jc w:val="center"/>
              <w:rPr>
                <w:sz w:val="20"/>
                <w:szCs w:val="20"/>
              </w:rPr>
            </w:pPr>
            <w:r w:rsidRPr="007B31B9">
              <w:rPr>
                <w:sz w:val="20"/>
                <w:szCs w:val="20"/>
              </w:rPr>
              <w:t>3</w:t>
            </w:r>
          </w:p>
        </w:tc>
        <w:tc>
          <w:tcPr>
            <w:tcW w:w="957" w:type="pct"/>
          </w:tcPr>
          <w:p w14:paraId="20A80617" w14:textId="77777777" w:rsidR="00D87B75" w:rsidRPr="007B31B9" w:rsidRDefault="00D87B75" w:rsidP="00BA374B">
            <w:pPr>
              <w:ind w:right="2"/>
              <w:jc w:val="center"/>
              <w:rPr>
                <w:sz w:val="20"/>
                <w:szCs w:val="20"/>
              </w:rPr>
            </w:pPr>
            <w:r w:rsidRPr="007B31B9">
              <w:rPr>
                <w:sz w:val="20"/>
                <w:szCs w:val="20"/>
              </w:rPr>
              <w:t>153,92</w:t>
            </w:r>
          </w:p>
        </w:tc>
      </w:tr>
      <w:tr w:rsidR="00D87B75" w:rsidRPr="007B31B9" w14:paraId="134592A3" w14:textId="77777777" w:rsidTr="00BA374B">
        <w:trPr>
          <w:trHeight w:val="221"/>
        </w:trPr>
        <w:tc>
          <w:tcPr>
            <w:tcW w:w="3299" w:type="pct"/>
          </w:tcPr>
          <w:p w14:paraId="024A0861" w14:textId="77777777" w:rsidR="00D87B75" w:rsidRPr="007B31B9" w:rsidRDefault="00D87B75" w:rsidP="00A30A97">
            <w:pPr>
              <w:rPr>
                <w:sz w:val="20"/>
                <w:szCs w:val="20"/>
              </w:rPr>
            </w:pPr>
            <w:r w:rsidRPr="007B31B9">
              <w:rPr>
                <w:sz w:val="20"/>
                <w:szCs w:val="20"/>
              </w:rPr>
              <w:t>Miniauditório</w:t>
            </w:r>
          </w:p>
        </w:tc>
        <w:tc>
          <w:tcPr>
            <w:tcW w:w="744" w:type="pct"/>
          </w:tcPr>
          <w:p w14:paraId="6D3024B6" w14:textId="77777777" w:rsidR="00D87B75" w:rsidRPr="007B31B9" w:rsidRDefault="00D87B75" w:rsidP="00A30A97">
            <w:pPr>
              <w:ind w:right="3"/>
              <w:jc w:val="center"/>
              <w:rPr>
                <w:sz w:val="20"/>
                <w:szCs w:val="20"/>
              </w:rPr>
            </w:pPr>
            <w:r w:rsidRPr="007B31B9">
              <w:rPr>
                <w:sz w:val="20"/>
                <w:szCs w:val="20"/>
              </w:rPr>
              <w:t>1</w:t>
            </w:r>
          </w:p>
        </w:tc>
        <w:tc>
          <w:tcPr>
            <w:tcW w:w="957" w:type="pct"/>
          </w:tcPr>
          <w:p w14:paraId="6AFD5227" w14:textId="77777777" w:rsidR="00D87B75" w:rsidRPr="007B31B9" w:rsidRDefault="00D87B75" w:rsidP="00BA374B">
            <w:pPr>
              <w:ind w:right="2"/>
              <w:jc w:val="center"/>
              <w:rPr>
                <w:sz w:val="20"/>
                <w:szCs w:val="20"/>
              </w:rPr>
            </w:pPr>
            <w:r w:rsidRPr="007B31B9">
              <w:rPr>
                <w:sz w:val="20"/>
                <w:szCs w:val="20"/>
              </w:rPr>
              <w:t>143,17</w:t>
            </w:r>
          </w:p>
        </w:tc>
      </w:tr>
      <w:tr w:rsidR="00D87B75" w:rsidRPr="007B31B9" w14:paraId="573DBBF8" w14:textId="77777777" w:rsidTr="00BA374B">
        <w:trPr>
          <w:trHeight w:val="221"/>
        </w:trPr>
        <w:tc>
          <w:tcPr>
            <w:tcW w:w="3299" w:type="pct"/>
          </w:tcPr>
          <w:p w14:paraId="6F17436A" w14:textId="77777777" w:rsidR="00D87B75" w:rsidRPr="007B31B9" w:rsidRDefault="00D87B75" w:rsidP="00A30A97">
            <w:pPr>
              <w:rPr>
                <w:sz w:val="20"/>
                <w:szCs w:val="20"/>
              </w:rPr>
            </w:pPr>
            <w:r w:rsidRPr="007B31B9">
              <w:rPr>
                <w:sz w:val="20"/>
                <w:szCs w:val="20"/>
              </w:rPr>
              <w:t>Sala de Servidores e Sala de Reuniões</w:t>
            </w:r>
          </w:p>
        </w:tc>
        <w:tc>
          <w:tcPr>
            <w:tcW w:w="744" w:type="pct"/>
          </w:tcPr>
          <w:p w14:paraId="6A822F4B" w14:textId="77777777" w:rsidR="00D87B75" w:rsidRPr="007B31B9" w:rsidRDefault="00D87B75" w:rsidP="00A30A97">
            <w:pPr>
              <w:ind w:right="3"/>
              <w:jc w:val="center"/>
              <w:rPr>
                <w:sz w:val="20"/>
                <w:szCs w:val="20"/>
              </w:rPr>
            </w:pPr>
            <w:r w:rsidRPr="007B31B9">
              <w:rPr>
                <w:sz w:val="20"/>
                <w:szCs w:val="20"/>
              </w:rPr>
              <w:t>3</w:t>
            </w:r>
          </w:p>
        </w:tc>
        <w:tc>
          <w:tcPr>
            <w:tcW w:w="957" w:type="pct"/>
          </w:tcPr>
          <w:p w14:paraId="1F5D3EC5" w14:textId="77777777" w:rsidR="00D87B75" w:rsidRPr="007B31B9" w:rsidRDefault="00D87B75" w:rsidP="00BA374B">
            <w:pPr>
              <w:ind w:right="2"/>
              <w:jc w:val="center"/>
              <w:rPr>
                <w:sz w:val="20"/>
                <w:szCs w:val="20"/>
              </w:rPr>
            </w:pPr>
            <w:r w:rsidRPr="007B31B9">
              <w:rPr>
                <w:sz w:val="20"/>
                <w:szCs w:val="20"/>
              </w:rPr>
              <w:t>143,00</w:t>
            </w:r>
          </w:p>
        </w:tc>
      </w:tr>
      <w:tr w:rsidR="00D87B75" w:rsidRPr="007B31B9" w14:paraId="10B8358E" w14:textId="77777777" w:rsidTr="00BA374B">
        <w:trPr>
          <w:trHeight w:val="221"/>
        </w:trPr>
        <w:tc>
          <w:tcPr>
            <w:tcW w:w="3299" w:type="pct"/>
          </w:tcPr>
          <w:p w14:paraId="7660FFF8" w14:textId="77777777" w:rsidR="00D87B75" w:rsidRPr="007B31B9" w:rsidRDefault="00D87B75" w:rsidP="00A30A97">
            <w:pPr>
              <w:jc w:val="both"/>
              <w:rPr>
                <w:sz w:val="20"/>
                <w:szCs w:val="20"/>
              </w:rPr>
            </w:pPr>
            <w:r w:rsidRPr="007B31B9">
              <w:rPr>
                <w:sz w:val="20"/>
                <w:szCs w:val="20"/>
              </w:rPr>
              <w:t>Depósitos, Almoxarifados e Salas de Máquinas</w:t>
            </w:r>
          </w:p>
        </w:tc>
        <w:tc>
          <w:tcPr>
            <w:tcW w:w="744" w:type="pct"/>
          </w:tcPr>
          <w:p w14:paraId="0248B5FF" w14:textId="77777777" w:rsidR="00D87B75" w:rsidRPr="007B31B9" w:rsidRDefault="00D87B75" w:rsidP="00A30A97">
            <w:pPr>
              <w:ind w:left="11"/>
              <w:jc w:val="center"/>
              <w:rPr>
                <w:sz w:val="20"/>
                <w:szCs w:val="20"/>
              </w:rPr>
            </w:pPr>
            <w:r w:rsidRPr="007B31B9">
              <w:rPr>
                <w:sz w:val="20"/>
                <w:szCs w:val="20"/>
              </w:rPr>
              <w:t>12</w:t>
            </w:r>
          </w:p>
        </w:tc>
        <w:tc>
          <w:tcPr>
            <w:tcW w:w="957" w:type="pct"/>
          </w:tcPr>
          <w:p w14:paraId="3A7AB681" w14:textId="77777777" w:rsidR="00D87B75" w:rsidRPr="007B31B9" w:rsidRDefault="00D87B75" w:rsidP="00BA374B">
            <w:pPr>
              <w:ind w:right="2"/>
              <w:jc w:val="center"/>
              <w:rPr>
                <w:sz w:val="20"/>
                <w:szCs w:val="20"/>
              </w:rPr>
            </w:pPr>
            <w:r w:rsidRPr="007B31B9">
              <w:rPr>
                <w:sz w:val="20"/>
                <w:szCs w:val="20"/>
              </w:rPr>
              <w:t>234,48</w:t>
            </w:r>
          </w:p>
        </w:tc>
      </w:tr>
      <w:tr w:rsidR="00D87B75" w:rsidRPr="007B31B9" w14:paraId="328792E2" w14:textId="77777777" w:rsidTr="00BA374B">
        <w:trPr>
          <w:trHeight w:val="221"/>
        </w:trPr>
        <w:tc>
          <w:tcPr>
            <w:tcW w:w="3299" w:type="pct"/>
          </w:tcPr>
          <w:p w14:paraId="05EB4608" w14:textId="77777777" w:rsidR="00D87B75" w:rsidRPr="007B31B9" w:rsidRDefault="00D87B75" w:rsidP="00A30A97">
            <w:pPr>
              <w:rPr>
                <w:sz w:val="20"/>
                <w:szCs w:val="20"/>
              </w:rPr>
            </w:pPr>
            <w:r w:rsidRPr="007B31B9">
              <w:rPr>
                <w:sz w:val="20"/>
                <w:szCs w:val="20"/>
              </w:rPr>
              <w:t>Circulação Horizontal e Vertical</w:t>
            </w:r>
          </w:p>
        </w:tc>
        <w:tc>
          <w:tcPr>
            <w:tcW w:w="744" w:type="pct"/>
          </w:tcPr>
          <w:p w14:paraId="2DEA5249" w14:textId="77777777" w:rsidR="00D87B75" w:rsidRPr="007B31B9" w:rsidRDefault="00D87B75" w:rsidP="00A30A97">
            <w:pPr>
              <w:ind w:left="11"/>
              <w:jc w:val="center"/>
              <w:rPr>
                <w:sz w:val="20"/>
                <w:szCs w:val="20"/>
              </w:rPr>
            </w:pPr>
            <w:r w:rsidRPr="007B31B9">
              <w:rPr>
                <w:sz w:val="20"/>
                <w:szCs w:val="20"/>
              </w:rPr>
              <w:t>22</w:t>
            </w:r>
          </w:p>
        </w:tc>
        <w:tc>
          <w:tcPr>
            <w:tcW w:w="957" w:type="pct"/>
          </w:tcPr>
          <w:p w14:paraId="116388E6" w14:textId="77777777" w:rsidR="00D87B75" w:rsidRPr="007B31B9" w:rsidRDefault="00D87B75" w:rsidP="00BA374B">
            <w:pPr>
              <w:jc w:val="center"/>
              <w:rPr>
                <w:sz w:val="20"/>
                <w:szCs w:val="20"/>
              </w:rPr>
            </w:pPr>
            <w:r w:rsidRPr="007B31B9">
              <w:rPr>
                <w:sz w:val="20"/>
                <w:szCs w:val="20"/>
              </w:rPr>
              <w:t>1.321,09</w:t>
            </w:r>
          </w:p>
        </w:tc>
      </w:tr>
      <w:tr w:rsidR="00D87B75" w:rsidRPr="007B31B9" w14:paraId="04E9E17F" w14:textId="77777777" w:rsidTr="00BA374B">
        <w:trPr>
          <w:trHeight w:val="221"/>
        </w:trPr>
        <w:tc>
          <w:tcPr>
            <w:tcW w:w="3299" w:type="pct"/>
          </w:tcPr>
          <w:p w14:paraId="161AABD7" w14:textId="77777777" w:rsidR="00D87B75" w:rsidRPr="007B31B9" w:rsidRDefault="00D87B75" w:rsidP="00A30A97">
            <w:pPr>
              <w:rPr>
                <w:sz w:val="20"/>
                <w:szCs w:val="20"/>
              </w:rPr>
            </w:pPr>
            <w:r w:rsidRPr="007B31B9">
              <w:rPr>
                <w:sz w:val="20"/>
                <w:szCs w:val="20"/>
              </w:rPr>
              <w:t>Prática Esportiva</w:t>
            </w:r>
          </w:p>
        </w:tc>
        <w:tc>
          <w:tcPr>
            <w:tcW w:w="744" w:type="pct"/>
          </w:tcPr>
          <w:p w14:paraId="183F1260" w14:textId="77777777" w:rsidR="00D87B75" w:rsidRPr="007B31B9" w:rsidRDefault="00D87B75" w:rsidP="00A30A97">
            <w:pPr>
              <w:ind w:right="3"/>
              <w:jc w:val="center"/>
              <w:rPr>
                <w:sz w:val="20"/>
                <w:szCs w:val="20"/>
              </w:rPr>
            </w:pPr>
            <w:r w:rsidRPr="007B31B9">
              <w:rPr>
                <w:sz w:val="20"/>
                <w:szCs w:val="20"/>
              </w:rPr>
              <w:t>1</w:t>
            </w:r>
          </w:p>
        </w:tc>
        <w:tc>
          <w:tcPr>
            <w:tcW w:w="957" w:type="pct"/>
          </w:tcPr>
          <w:p w14:paraId="46B0BA5A" w14:textId="77777777" w:rsidR="00D87B75" w:rsidRPr="007B31B9" w:rsidRDefault="00D87B75" w:rsidP="00BA374B">
            <w:pPr>
              <w:ind w:right="2"/>
              <w:jc w:val="center"/>
              <w:rPr>
                <w:sz w:val="20"/>
                <w:szCs w:val="20"/>
              </w:rPr>
            </w:pPr>
            <w:r w:rsidRPr="007B31B9">
              <w:rPr>
                <w:sz w:val="20"/>
                <w:szCs w:val="20"/>
              </w:rPr>
              <w:t>254,24</w:t>
            </w:r>
          </w:p>
        </w:tc>
      </w:tr>
      <w:tr w:rsidR="00D87B75" w:rsidRPr="007B31B9" w14:paraId="7E6B30DB" w14:textId="77777777" w:rsidTr="00BA374B">
        <w:trPr>
          <w:trHeight w:val="221"/>
        </w:trPr>
        <w:tc>
          <w:tcPr>
            <w:tcW w:w="3299" w:type="pct"/>
          </w:tcPr>
          <w:p w14:paraId="1B7C6D9A" w14:textId="77777777" w:rsidR="00D87B75" w:rsidRPr="007B31B9" w:rsidRDefault="00D87B75" w:rsidP="00A30A97">
            <w:pPr>
              <w:rPr>
                <w:sz w:val="20"/>
                <w:szCs w:val="20"/>
              </w:rPr>
            </w:pPr>
            <w:r w:rsidRPr="007B31B9">
              <w:rPr>
                <w:sz w:val="20"/>
                <w:szCs w:val="20"/>
              </w:rPr>
              <w:t>Estacionamento e Garagem</w:t>
            </w:r>
          </w:p>
        </w:tc>
        <w:tc>
          <w:tcPr>
            <w:tcW w:w="744" w:type="pct"/>
          </w:tcPr>
          <w:p w14:paraId="0F8563B9" w14:textId="77777777" w:rsidR="00D87B75" w:rsidRPr="007B31B9" w:rsidRDefault="00D87B75" w:rsidP="00A30A97">
            <w:pPr>
              <w:ind w:right="3"/>
              <w:jc w:val="center"/>
              <w:rPr>
                <w:sz w:val="20"/>
                <w:szCs w:val="20"/>
              </w:rPr>
            </w:pPr>
            <w:r w:rsidRPr="007B31B9">
              <w:rPr>
                <w:sz w:val="20"/>
                <w:szCs w:val="20"/>
              </w:rPr>
              <w:t>1</w:t>
            </w:r>
          </w:p>
        </w:tc>
        <w:tc>
          <w:tcPr>
            <w:tcW w:w="957" w:type="pct"/>
          </w:tcPr>
          <w:p w14:paraId="0B4F5B38" w14:textId="77777777" w:rsidR="00D87B75" w:rsidRPr="007B31B9" w:rsidRDefault="00D87B75" w:rsidP="00BA374B">
            <w:pPr>
              <w:ind w:right="2"/>
              <w:jc w:val="center"/>
              <w:rPr>
                <w:sz w:val="20"/>
                <w:szCs w:val="20"/>
              </w:rPr>
            </w:pPr>
            <w:r w:rsidRPr="007B31B9">
              <w:rPr>
                <w:sz w:val="20"/>
                <w:szCs w:val="20"/>
              </w:rPr>
              <w:t>164,65</w:t>
            </w:r>
          </w:p>
        </w:tc>
      </w:tr>
      <w:tr w:rsidR="00D87B75" w:rsidRPr="007B31B9" w14:paraId="5DE11988" w14:textId="77777777" w:rsidTr="00BA374B">
        <w:trPr>
          <w:trHeight w:val="221"/>
        </w:trPr>
        <w:tc>
          <w:tcPr>
            <w:tcW w:w="3299" w:type="pct"/>
          </w:tcPr>
          <w:p w14:paraId="713E46A1" w14:textId="77777777" w:rsidR="00D87B75" w:rsidRPr="007B31B9" w:rsidRDefault="00D87B75" w:rsidP="00A30A97">
            <w:pPr>
              <w:rPr>
                <w:sz w:val="20"/>
                <w:szCs w:val="20"/>
              </w:rPr>
            </w:pPr>
            <w:r w:rsidRPr="007B31B9">
              <w:rPr>
                <w:sz w:val="20"/>
                <w:szCs w:val="20"/>
              </w:rPr>
              <w:t>Subestação</w:t>
            </w:r>
          </w:p>
        </w:tc>
        <w:tc>
          <w:tcPr>
            <w:tcW w:w="744" w:type="pct"/>
          </w:tcPr>
          <w:p w14:paraId="7D287F1A" w14:textId="77777777" w:rsidR="00D87B75" w:rsidRPr="007B31B9" w:rsidRDefault="00D87B75" w:rsidP="00A30A97">
            <w:pPr>
              <w:ind w:right="3"/>
              <w:jc w:val="center"/>
              <w:rPr>
                <w:sz w:val="20"/>
                <w:szCs w:val="20"/>
              </w:rPr>
            </w:pPr>
            <w:r w:rsidRPr="007B31B9">
              <w:rPr>
                <w:sz w:val="20"/>
                <w:szCs w:val="20"/>
              </w:rPr>
              <w:t>1</w:t>
            </w:r>
          </w:p>
        </w:tc>
        <w:tc>
          <w:tcPr>
            <w:tcW w:w="957" w:type="pct"/>
          </w:tcPr>
          <w:p w14:paraId="15A108F3" w14:textId="77777777" w:rsidR="00D87B75" w:rsidRPr="007B31B9" w:rsidRDefault="00D87B75" w:rsidP="00BA374B">
            <w:pPr>
              <w:ind w:right="16"/>
              <w:jc w:val="center"/>
              <w:rPr>
                <w:sz w:val="20"/>
                <w:szCs w:val="20"/>
              </w:rPr>
            </w:pPr>
            <w:r w:rsidRPr="007B31B9">
              <w:rPr>
                <w:sz w:val="20"/>
                <w:szCs w:val="20"/>
              </w:rPr>
              <w:t>24,66</w:t>
            </w:r>
          </w:p>
        </w:tc>
      </w:tr>
      <w:tr w:rsidR="00D87B75" w:rsidRPr="007B31B9" w14:paraId="54D8C1AE" w14:textId="77777777" w:rsidTr="00BA374B">
        <w:trPr>
          <w:trHeight w:val="221"/>
        </w:trPr>
        <w:tc>
          <w:tcPr>
            <w:tcW w:w="3299" w:type="pct"/>
          </w:tcPr>
          <w:p w14:paraId="1F9D6CA5" w14:textId="77777777" w:rsidR="00D87B75" w:rsidRPr="007B31B9" w:rsidRDefault="00D87B75" w:rsidP="00A30A97">
            <w:pPr>
              <w:rPr>
                <w:sz w:val="20"/>
                <w:szCs w:val="20"/>
              </w:rPr>
            </w:pPr>
            <w:r w:rsidRPr="007B31B9">
              <w:rPr>
                <w:sz w:val="20"/>
                <w:szCs w:val="20"/>
              </w:rPr>
              <w:t xml:space="preserve">Pátios, Áreas Abertas e Áreas de Luz </w:t>
            </w:r>
          </w:p>
        </w:tc>
        <w:tc>
          <w:tcPr>
            <w:tcW w:w="744" w:type="pct"/>
          </w:tcPr>
          <w:p w14:paraId="755DC18B" w14:textId="77777777" w:rsidR="00D87B75" w:rsidRPr="007B31B9" w:rsidRDefault="00D87B75" w:rsidP="00A30A97">
            <w:pPr>
              <w:ind w:right="3"/>
              <w:jc w:val="center"/>
              <w:rPr>
                <w:sz w:val="20"/>
                <w:szCs w:val="20"/>
              </w:rPr>
            </w:pPr>
            <w:r w:rsidRPr="007B31B9">
              <w:rPr>
                <w:sz w:val="20"/>
                <w:szCs w:val="20"/>
              </w:rPr>
              <w:t>4</w:t>
            </w:r>
          </w:p>
        </w:tc>
        <w:tc>
          <w:tcPr>
            <w:tcW w:w="957" w:type="pct"/>
          </w:tcPr>
          <w:p w14:paraId="28D6D5E7" w14:textId="77777777" w:rsidR="00D87B75" w:rsidRPr="007B31B9" w:rsidRDefault="00D87B75" w:rsidP="00BA374B">
            <w:pPr>
              <w:ind w:right="2"/>
              <w:jc w:val="center"/>
              <w:rPr>
                <w:sz w:val="20"/>
                <w:szCs w:val="20"/>
              </w:rPr>
            </w:pPr>
            <w:r w:rsidRPr="007B31B9">
              <w:rPr>
                <w:sz w:val="20"/>
                <w:szCs w:val="20"/>
              </w:rPr>
              <w:t>325,39</w:t>
            </w:r>
          </w:p>
        </w:tc>
      </w:tr>
    </w:tbl>
    <w:p w14:paraId="1A8B03FC" w14:textId="77777777" w:rsidR="00D87B75" w:rsidRPr="007B31B9" w:rsidRDefault="00D87B75" w:rsidP="00D87B75">
      <w:pPr>
        <w:ind w:left="-5" w:right="-3764"/>
        <w:jc w:val="center"/>
        <w:rPr>
          <w:b/>
          <w:sz w:val="20"/>
          <w:szCs w:val="20"/>
        </w:rPr>
      </w:pPr>
    </w:p>
    <w:p w14:paraId="622490DE" w14:textId="77777777" w:rsidR="00D87B75" w:rsidRPr="007B31B9" w:rsidRDefault="00D87B75" w:rsidP="00D87B75">
      <w:pPr>
        <w:ind w:left="-5" w:right="-3764"/>
        <w:jc w:val="center"/>
        <w:rPr>
          <w:b/>
          <w:sz w:val="20"/>
          <w:szCs w:val="20"/>
        </w:rPr>
      </w:pPr>
    </w:p>
    <w:p w14:paraId="2FD688F0" w14:textId="77777777" w:rsidR="00D87B75" w:rsidRPr="00BA374B" w:rsidRDefault="00D87B75" w:rsidP="00BA374B">
      <w:pPr>
        <w:ind w:left="-5"/>
        <w:rPr>
          <w:sz w:val="20"/>
          <w:szCs w:val="20"/>
        </w:rPr>
      </w:pPr>
      <w:r w:rsidRPr="00BA374B">
        <w:rPr>
          <w:sz w:val="20"/>
          <w:szCs w:val="20"/>
        </w:rPr>
        <w:t xml:space="preserve">Quadro XX – Infraestrutura acadêmica do Câmpus Santana do Livramento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54" w:type="dxa"/>
          <w:right w:w="44" w:type="dxa"/>
        </w:tblCellMar>
        <w:tblLook w:val="04A0" w:firstRow="1" w:lastRow="0" w:firstColumn="1" w:lastColumn="0" w:noHBand="0" w:noVBand="1"/>
      </w:tblPr>
      <w:tblGrid>
        <w:gridCol w:w="6799"/>
        <w:gridCol w:w="1695"/>
      </w:tblGrid>
      <w:tr w:rsidR="00D87B75" w:rsidRPr="007B31B9" w14:paraId="44F0A39E" w14:textId="77777777" w:rsidTr="00BA374B">
        <w:trPr>
          <w:trHeight w:val="210"/>
        </w:trPr>
        <w:tc>
          <w:tcPr>
            <w:tcW w:w="4002" w:type="pct"/>
          </w:tcPr>
          <w:p w14:paraId="5450356E" w14:textId="77777777" w:rsidR="00D87B75" w:rsidRPr="007B31B9" w:rsidRDefault="00D87B75" w:rsidP="00BA374B">
            <w:pPr>
              <w:ind w:right="1"/>
              <w:jc w:val="center"/>
              <w:rPr>
                <w:b/>
                <w:sz w:val="20"/>
                <w:szCs w:val="20"/>
              </w:rPr>
            </w:pPr>
            <w:r w:rsidRPr="007B31B9">
              <w:rPr>
                <w:b/>
                <w:sz w:val="20"/>
                <w:szCs w:val="20"/>
              </w:rPr>
              <w:t>Área Física</w:t>
            </w:r>
          </w:p>
        </w:tc>
        <w:tc>
          <w:tcPr>
            <w:tcW w:w="998" w:type="pct"/>
          </w:tcPr>
          <w:p w14:paraId="241E996D" w14:textId="77777777" w:rsidR="00D87B75" w:rsidRPr="007B31B9" w:rsidRDefault="00D87B75" w:rsidP="00BA374B">
            <w:pPr>
              <w:jc w:val="center"/>
              <w:rPr>
                <w:b/>
                <w:sz w:val="20"/>
                <w:szCs w:val="20"/>
              </w:rPr>
            </w:pPr>
            <w:r w:rsidRPr="007B31B9">
              <w:rPr>
                <w:b/>
                <w:sz w:val="20"/>
                <w:szCs w:val="20"/>
              </w:rPr>
              <w:t>Qtd (un)</w:t>
            </w:r>
          </w:p>
        </w:tc>
      </w:tr>
      <w:tr w:rsidR="00D87B75" w:rsidRPr="007B31B9" w14:paraId="4C1758FA" w14:textId="77777777" w:rsidTr="00BA374B">
        <w:trPr>
          <w:trHeight w:val="210"/>
        </w:trPr>
        <w:tc>
          <w:tcPr>
            <w:tcW w:w="4002" w:type="pct"/>
          </w:tcPr>
          <w:p w14:paraId="5EC1C701" w14:textId="77777777" w:rsidR="00D87B75" w:rsidRPr="007B31B9" w:rsidRDefault="00D87B75" w:rsidP="00A30A97">
            <w:pPr>
              <w:rPr>
                <w:sz w:val="20"/>
                <w:szCs w:val="20"/>
              </w:rPr>
            </w:pPr>
            <w:r w:rsidRPr="007B31B9">
              <w:rPr>
                <w:sz w:val="20"/>
                <w:szCs w:val="20"/>
              </w:rPr>
              <w:t>Sala de Aula</w:t>
            </w:r>
          </w:p>
        </w:tc>
        <w:tc>
          <w:tcPr>
            <w:tcW w:w="998" w:type="pct"/>
          </w:tcPr>
          <w:p w14:paraId="4AFC4CB3" w14:textId="77777777" w:rsidR="00D87B75" w:rsidRPr="007B31B9" w:rsidRDefault="00D87B75" w:rsidP="00A30A97">
            <w:pPr>
              <w:ind w:right="8"/>
              <w:jc w:val="center"/>
              <w:rPr>
                <w:sz w:val="20"/>
                <w:szCs w:val="20"/>
              </w:rPr>
            </w:pPr>
            <w:r w:rsidRPr="007B31B9">
              <w:rPr>
                <w:sz w:val="20"/>
                <w:szCs w:val="20"/>
              </w:rPr>
              <w:t>3</w:t>
            </w:r>
          </w:p>
        </w:tc>
      </w:tr>
      <w:tr w:rsidR="00D87B75" w:rsidRPr="007B31B9" w14:paraId="3FA07388" w14:textId="77777777" w:rsidTr="00BA374B">
        <w:trPr>
          <w:trHeight w:val="210"/>
        </w:trPr>
        <w:tc>
          <w:tcPr>
            <w:tcW w:w="4002" w:type="pct"/>
          </w:tcPr>
          <w:p w14:paraId="36BD4284" w14:textId="77777777" w:rsidR="00D87B75" w:rsidRPr="007B31B9" w:rsidRDefault="00D87B75" w:rsidP="00A30A97">
            <w:pPr>
              <w:jc w:val="both"/>
              <w:rPr>
                <w:sz w:val="20"/>
                <w:szCs w:val="20"/>
              </w:rPr>
            </w:pPr>
            <w:r w:rsidRPr="007B31B9">
              <w:rPr>
                <w:sz w:val="20"/>
                <w:szCs w:val="20"/>
              </w:rPr>
              <w:t>Laboratório de Informática</w:t>
            </w:r>
          </w:p>
        </w:tc>
        <w:tc>
          <w:tcPr>
            <w:tcW w:w="998" w:type="pct"/>
          </w:tcPr>
          <w:p w14:paraId="15AD97AD" w14:textId="77777777" w:rsidR="00D87B75" w:rsidRPr="007B31B9" w:rsidRDefault="00D87B75" w:rsidP="00A30A97">
            <w:pPr>
              <w:ind w:right="8"/>
              <w:jc w:val="center"/>
              <w:rPr>
                <w:sz w:val="20"/>
                <w:szCs w:val="20"/>
              </w:rPr>
            </w:pPr>
            <w:r w:rsidRPr="007B31B9">
              <w:rPr>
                <w:sz w:val="20"/>
                <w:szCs w:val="20"/>
              </w:rPr>
              <w:t>5</w:t>
            </w:r>
          </w:p>
        </w:tc>
      </w:tr>
      <w:tr w:rsidR="00D87B75" w:rsidRPr="007B31B9" w14:paraId="2710E723" w14:textId="77777777" w:rsidTr="00BA374B">
        <w:trPr>
          <w:trHeight w:val="210"/>
        </w:trPr>
        <w:tc>
          <w:tcPr>
            <w:tcW w:w="4002" w:type="pct"/>
          </w:tcPr>
          <w:p w14:paraId="097CFE47" w14:textId="77777777" w:rsidR="00D87B75" w:rsidRPr="007B31B9" w:rsidRDefault="00D87B75" w:rsidP="00A30A97">
            <w:pPr>
              <w:rPr>
                <w:sz w:val="20"/>
                <w:szCs w:val="20"/>
              </w:rPr>
            </w:pPr>
            <w:r w:rsidRPr="007B31B9">
              <w:rPr>
                <w:sz w:val="20"/>
                <w:szCs w:val="20"/>
              </w:rPr>
              <w:t>Laboratórios Diversos</w:t>
            </w:r>
          </w:p>
        </w:tc>
        <w:tc>
          <w:tcPr>
            <w:tcW w:w="998" w:type="pct"/>
          </w:tcPr>
          <w:p w14:paraId="1B33A36A" w14:textId="77777777" w:rsidR="00D87B75" w:rsidRPr="007B31B9" w:rsidRDefault="00D87B75" w:rsidP="00A30A97">
            <w:pPr>
              <w:ind w:right="8"/>
              <w:jc w:val="center"/>
              <w:rPr>
                <w:sz w:val="20"/>
                <w:szCs w:val="20"/>
              </w:rPr>
            </w:pPr>
            <w:r w:rsidRPr="007B31B9">
              <w:rPr>
                <w:sz w:val="20"/>
                <w:szCs w:val="20"/>
              </w:rPr>
              <w:t>6</w:t>
            </w:r>
          </w:p>
        </w:tc>
      </w:tr>
    </w:tbl>
    <w:p w14:paraId="4E7FE415" w14:textId="77777777" w:rsidR="00D87B75" w:rsidRPr="007B31B9" w:rsidRDefault="00D87B75" w:rsidP="00D87B75">
      <w:pPr>
        <w:ind w:left="-5" w:right="-3764"/>
        <w:jc w:val="center"/>
        <w:rPr>
          <w:b/>
          <w:sz w:val="20"/>
          <w:szCs w:val="20"/>
        </w:rPr>
      </w:pPr>
    </w:p>
    <w:p w14:paraId="1B5DE694" w14:textId="77777777" w:rsidR="00D87B75" w:rsidRDefault="00D87B75" w:rsidP="00D87B75">
      <w:pPr>
        <w:ind w:left="-5"/>
        <w:jc w:val="center"/>
        <w:rPr>
          <w:b/>
          <w:sz w:val="20"/>
          <w:szCs w:val="20"/>
        </w:rPr>
      </w:pPr>
    </w:p>
    <w:p w14:paraId="7C637349" w14:textId="77777777" w:rsidR="00D87B75" w:rsidRDefault="00D87B75" w:rsidP="00D87B75">
      <w:pPr>
        <w:ind w:left="-5"/>
        <w:jc w:val="center"/>
        <w:rPr>
          <w:b/>
          <w:sz w:val="20"/>
          <w:szCs w:val="20"/>
        </w:rPr>
      </w:pPr>
    </w:p>
    <w:p w14:paraId="0E4AA837" w14:textId="77777777" w:rsidR="00D87B75" w:rsidRPr="00BA374B" w:rsidRDefault="00D87B75" w:rsidP="00BA374B">
      <w:pPr>
        <w:ind w:left="-5"/>
        <w:rPr>
          <w:sz w:val="20"/>
          <w:szCs w:val="20"/>
        </w:rPr>
      </w:pPr>
      <w:r w:rsidRPr="00BA374B">
        <w:rPr>
          <w:sz w:val="20"/>
          <w:szCs w:val="20"/>
        </w:rPr>
        <w:lastRenderedPageBreak/>
        <w:t>Quadro XX – Áreas totais do Câmpus Santana do Livramento</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49" w:type="dxa"/>
          <w:right w:w="54" w:type="dxa"/>
        </w:tblCellMar>
        <w:tblLook w:val="04A0" w:firstRow="1" w:lastRow="0" w:firstColumn="1" w:lastColumn="0" w:noHBand="0" w:noVBand="1"/>
      </w:tblPr>
      <w:tblGrid>
        <w:gridCol w:w="6799"/>
        <w:gridCol w:w="1695"/>
      </w:tblGrid>
      <w:tr w:rsidR="00D87B75" w:rsidRPr="007B31B9" w14:paraId="6BF1803D" w14:textId="77777777" w:rsidTr="00BA374B">
        <w:trPr>
          <w:trHeight w:val="239"/>
        </w:trPr>
        <w:tc>
          <w:tcPr>
            <w:tcW w:w="4002" w:type="pct"/>
          </w:tcPr>
          <w:p w14:paraId="612400A6" w14:textId="77777777" w:rsidR="00D87B75" w:rsidRPr="007B31B9" w:rsidRDefault="00D87B75" w:rsidP="00BA374B">
            <w:pPr>
              <w:ind w:left="4"/>
              <w:jc w:val="center"/>
              <w:rPr>
                <w:b/>
                <w:sz w:val="20"/>
                <w:szCs w:val="20"/>
              </w:rPr>
            </w:pPr>
            <w:r w:rsidRPr="007B31B9">
              <w:rPr>
                <w:b/>
                <w:sz w:val="20"/>
                <w:szCs w:val="20"/>
              </w:rPr>
              <w:t>Área Física</w:t>
            </w:r>
          </w:p>
        </w:tc>
        <w:tc>
          <w:tcPr>
            <w:tcW w:w="998" w:type="pct"/>
          </w:tcPr>
          <w:p w14:paraId="3D39C2C3" w14:textId="77777777" w:rsidR="00D87B75" w:rsidRPr="007B31B9" w:rsidRDefault="00D87B75" w:rsidP="00BA374B">
            <w:pPr>
              <w:ind w:left="40"/>
              <w:jc w:val="center"/>
              <w:rPr>
                <w:b/>
                <w:sz w:val="20"/>
                <w:szCs w:val="20"/>
              </w:rPr>
            </w:pPr>
            <w:r w:rsidRPr="007B31B9">
              <w:rPr>
                <w:b/>
                <w:sz w:val="20"/>
                <w:szCs w:val="20"/>
              </w:rPr>
              <w:t>Quantidade (m²)</w:t>
            </w:r>
          </w:p>
        </w:tc>
      </w:tr>
      <w:tr w:rsidR="00D87B75" w:rsidRPr="007B31B9" w14:paraId="1FBAE957" w14:textId="77777777" w:rsidTr="00BA374B">
        <w:trPr>
          <w:trHeight w:val="239"/>
        </w:trPr>
        <w:tc>
          <w:tcPr>
            <w:tcW w:w="4002" w:type="pct"/>
          </w:tcPr>
          <w:p w14:paraId="2AD1965A" w14:textId="77777777" w:rsidR="00D87B75" w:rsidRPr="007B31B9" w:rsidRDefault="00D87B75" w:rsidP="00A30A97">
            <w:pPr>
              <w:rPr>
                <w:sz w:val="20"/>
                <w:szCs w:val="20"/>
              </w:rPr>
            </w:pPr>
            <w:r w:rsidRPr="007B31B9">
              <w:rPr>
                <w:sz w:val="20"/>
                <w:szCs w:val="20"/>
              </w:rPr>
              <w:t>Área Total do Terreno</w:t>
            </w:r>
          </w:p>
        </w:tc>
        <w:tc>
          <w:tcPr>
            <w:tcW w:w="998" w:type="pct"/>
          </w:tcPr>
          <w:p w14:paraId="4581CDA4" w14:textId="77777777" w:rsidR="00D87B75" w:rsidRPr="007B31B9" w:rsidRDefault="00D87B75" w:rsidP="00A30A97">
            <w:pPr>
              <w:ind w:left="18"/>
              <w:jc w:val="center"/>
              <w:rPr>
                <w:sz w:val="20"/>
                <w:szCs w:val="20"/>
              </w:rPr>
            </w:pPr>
            <w:r w:rsidRPr="007B31B9">
              <w:rPr>
                <w:sz w:val="20"/>
                <w:szCs w:val="20"/>
              </w:rPr>
              <w:t>2.403,65</w:t>
            </w:r>
          </w:p>
        </w:tc>
      </w:tr>
      <w:tr w:rsidR="00D87B75" w:rsidRPr="007B31B9" w14:paraId="67A88B99" w14:textId="77777777" w:rsidTr="00BA374B">
        <w:trPr>
          <w:trHeight w:val="239"/>
        </w:trPr>
        <w:tc>
          <w:tcPr>
            <w:tcW w:w="4002" w:type="pct"/>
          </w:tcPr>
          <w:p w14:paraId="6096837F" w14:textId="77777777" w:rsidR="00D87B75" w:rsidRPr="007B31B9" w:rsidRDefault="00D87B75" w:rsidP="00A30A97">
            <w:pPr>
              <w:jc w:val="both"/>
              <w:rPr>
                <w:sz w:val="20"/>
                <w:szCs w:val="20"/>
              </w:rPr>
            </w:pPr>
            <w:r w:rsidRPr="007B31B9">
              <w:rPr>
                <w:sz w:val="20"/>
                <w:szCs w:val="20"/>
              </w:rPr>
              <w:t>Área Total Administrativa</w:t>
            </w:r>
          </w:p>
        </w:tc>
        <w:tc>
          <w:tcPr>
            <w:tcW w:w="998" w:type="pct"/>
          </w:tcPr>
          <w:p w14:paraId="093F97A0" w14:textId="77777777" w:rsidR="00D87B75" w:rsidRPr="007B31B9" w:rsidRDefault="00D87B75" w:rsidP="00A30A97">
            <w:pPr>
              <w:ind w:left="17"/>
              <w:jc w:val="center"/>
              <w:rPr>
                <w:sz w:val="20"/>
                <w:szCs w:val="20"/>
              </w:rPr>
            </w:pPr>
            <w:r w:rsidRPr="007B31B9">
              <w:rPr>
                <w:sz w:val="20"/>
                <w:szCs w:val="20"/>
              </w:rPr>
              <w:t>569,75</w:t>
            </w:r>
          </w:p>
        </w:tc>
      </w:tr>
      <w:tr w:rsidR="00D87B75" w:rsidRPr="007B31B9" w14:paraId="5A0ABEB8" w14:textId="77777777" w:rsidTr="00BA374B">
        <w:trPr>
          <w:trHeight w:val="239"/>
        </w:trPr>
        <w:tc>
          <w:tcPr>
            <w:tcW w:w="4002" w:type="pct"/>
          </w:tcPr>
          <w:p w14:paraId="48004872" w14:textId="77777777" w:rsidR="00D87B75" w:rsidRPr="007B31B9" w:rsidRDefault="00D87B75" w:rsidP="00A30A97">
            <w:pPr>
              <w:rPr>
                <w:sz w:val="20"/>
                <w:szCs w:val="20"/>
              </w:rPr>
            </w:pPr>
            <w:r w:rsidRPr="007B31B9">
              <w:rPr>
                <w:sz w:val="20"/>
                <w:szCs w:val="20"/>
              </w:rPr>
              <w:t>Área Total Acadêmica</w:t>
            </w:r>
          </w:p>
        </w:tc>
        <w:tc>
          <w:tcPr>
            <w:tcW w:w="998" w:type="pct"/>
          </w:tcPr>
          <w:p w14:paraId="4DE80B6A" w14:textId="77777777" w:rsidR="00D87B75" w:rsidRPr="007B31B9" w:rsidRDefault="00D87B75" w:rsidP="00A30A97">
            <w:pPr>
              <w:ind w:left="17"/>
              <w:jc w:val="center"/>
              <w:rPr>
                <w:sz w:val="20"/>
                <w:szCs w:val="20"/>
              </w:rPr>
            </w:pPr>
            <w:r w:rsidRPr="007B31B9">
              <w:rPr>
                <w:sz w:val="20"/>
                <w:szCs w:val="20"/>
              </w:rPr>
              <w:t>848,41</w:t>
            </w:r>
          </w:p>
        </w:tc>
      </w:tr>
      <w:tr w:rsidR="00D87B75" w:rsidRPr="007B31B9" w14:paraId="25858577" w14:textId="77777777" w:rsidTr="00BA374B">
        <w:trPr>
          <w:trHeight w:val="239"/>
        </w:trPr>
        <w:tc>
          <w:tcPr>
            <w:tcW w:w="4002" w:type="pct"/>
          </w:tcPr>
          <w:p w14:paraId="6943712F" w14:textId="77777777" w:rsidR="00D87B75" w:rsidRPr="007B31B9" w:rsidRDefault="00D87B75" w:rsidP="00A30A97">
            <w:pPr>
              <w:rPr>
                <w:sz w:val="20"/>
                <w:szCs w:val="20"/>
              </w:rPr>
            </w:pPr>
            <w:r w:rsidRPr="007B31B9">
              <w:rPr>
                <w:sz w:val="20"/>
                <w:szCs w:val="20"/>
              </w:rPr>
              <w:t>Área Total Esportiva</w:t>
            </w:r>
          </w:p>
        </w:tc>
        <w:tc>
          <w:tcPr>
            <w:tcW w:w="998" w:type="pct"/>
          </w:tcPr>
          <w:p w14:paraId="5B59F7D5" w14:textId="77777777" w:rsidR="00D87B75" w:rsidRPr="007B31B9" w:rsidRDefault="00D87B75" w:rsidP="00A30A97">
            <w:pPr>
              <w:ind w:left="17"/>
              <w:jc w:val="center"/>
              <w:rPr>
                <w:sz w:val="20"/>
                <w:szCs w:val="20"/>
              </w:rPr>
            </w:pPr>
            <w:r w:rsidRPr="007B31B9">
              <w:rPr>
                <w:sz w:val="20"/>
                <w:szCs w:val="20"/>
              </w:rPr>
              <w:t>254,24</w:t>
            </w:r>
          </w:p>
        </w:tc>
      </w:tr>
      <w:tr w:rsidR="00D87B75" w:rsidRPr="007B31B9" w14:paraId="12FA6AE4" w14:textId="77777777" w:rsidTr="00BA374B">
        <w:trPr>
          <w:trHeight w:val="239"/>
        </w:trPr>
        <w:tc>
          <w:tcPr>
            <w:tcW w:w="4002" w:type="pct"/>
          </w:tcPr>
          <w:p w14:paraId="0E5DECF7" w14:textId="77777777" w:rsidR="00D87B75" w:rsidRPr="007B31B9" w:rsidRDefault="00D87B75" w:rsidP="00A30A97">
            <w:pPr>
              <w:rPr>
                <w:sz w:val="20"/>
                <w:szCs w:val="20"/>
              </w:rPr>
            </w:pPr>
            <w:r w:rsidRPr="007B31B9">
              <w:rPr>
                <w:sz w:val="20"/>
                <w:szCs w:val="20"/>
              </w:rPr>
              <w:t>Área Total Construída</w:t>
            </w:r>
          </w:p>
        </w:tc>
        <w:tc>
          <w:tcPr>
            <w:tcW w:w="998" w:type="pct"/>
          </w:tcPr>
          <w:p w14:paraId="44588530" w14:textId="77777777" w:rsidR="00D87B75" w:rsidRPr="007B31B9" w:rsidRDefault="00D87B75" w:rsidP="00A30A97">
            <w:pPr>
              <w:ind w:left="18"/>
              <w:jc w:val="center"/>
              <w:rPr>
                <w:sz w:val="20"/>
                <w:szCs w:val="20"/>
              </w:rPr>
            </w:pPr>
            <w:r w:rsidRPr="007B31B9">
              <w:rPr>
                <w:sz w:val="20"/>
                <w:szCs w:val="20"/>
              </w:rPr>
              <w:t>4.927,93</w:t>
            </w:r>
          </w:p>
        </w:tc>
      </w:tr>
    </w:tbl>
    <w:p w14:paraId="2BE3683F" w14:textId="77777777" w:rsidR="00D87B75" w:rsidRPr="007739AA" w:rsidRDefault="00D87B75" w:rsidP="00D87B75">
      <w:pPr>
        <w:spacing w:after="262"/>
        <w:ind w:left="-5" w:right="-3622"/>
        <w:jc w:val="center"/>
        <w:rPr>
          <w:rFonts w:ascii="Arial" w:hAnsi="Arial" w:cs="Arial"/>
          <w:b/>
          <w:sz w:val="26"/>
          <w:szCs w:val="26"/>
        </w:rPr>
      </w:pPr>
    </w:p>
    <w:p w14:paraId="4E23144C" w14:textId="77777777" w:rsidR="00D87B75" w:rsidRDefault="00D87B75" w:rsidP="00D87B75">
      <w:pPr>
        <w:jc w:val="both"/>
        <w:rPr>
          <w:b/>
        </w:rPr>
      </w:pPr>
    </w:p>
    <w:p w14:paraId="32CE9887" w14:textId="7A8D7A74" w:rsidR="00D87B75" w:rsidRDefault="00D87B75" w:rsidP="00D87B75">
      <w:pPr>
        <w:jc w:val="both"/>
        <w:rPr>
          <w:b/>
        </w:rPr>
      </w:pPr>
      <w:r>
        <w:rPr>
          <w:b/>
        </w:rPr>
        <w:t>7.1.1</w:t>
      </w:r>
      <w:r w:rsidR="00783867">
        <w:rPr>
          <w:b/>
        </w:rPr>
        <w:t>3</w:t>
      </w:r>
      <w:r>
        <w:rPr>
          <w:b/>
        </w:rPr>
        <w:t xml:space="preserve"> Infraestrutura do Câmpus Sapiranga</w:t>
      </w:r>
    </w:p>
    <w:p w14:paraId="3ABE429E" w14:textId="77777777" w:rsidR="00D87B75" w:rsidRDefault="00D87B75" w:rsidP="00D87B75">
      <w:pPr>
        <w:jc w:val="both"/>
        <w:rPr>
          <w:b/>
        </w:rPr>
      </w:pPr>
    </w:p>
    <w:p w14:paraId="300E7D7E" w14:textId="77777777" w:rsidR="00D87B75" w:rsidRPr="001B22F2" w:rsidRDefault="00D87B75" w:rsidP="001B22F2">
      <w:pPr>
        <w:ind w:left="-5"/>
        <w:rPr>
          <w:sz w:val="20"/>
          <w:szCs w:val="20"/>
        </w:rPr>
      </w:pPr>
      <w:r w:rsidRPr="001B22F2">
        <w:rPr>
          <w:sz w:val="20"/>
          <w:szCs w:val="20"/>
        </w:rPr>
        <w:t xml:space="preserve">Quadro XX – Infraestrutura física do Câmpus Sapiranga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94" w:type="dxa"/>
          <w:right w:w="89" w:type="dxa"/>
        </w:tblCellMar>
        <w:tblLook w:val="04A0" w:firstRow="1" w:lastRow="0" w:firstColumn="1" w:lastColumn="0" w:noHBand="0" w:noVBand="1"/>
      </w:tblPr>
      <w:tblGrid>
        <w:gridCol w:w="5603"/>
        <w:gridCol w:w="1196"/>
        <w:gridCol w:w="1695"/>
      </w:tblGrid>
      <w:tr w:rsidR="00D87B75" w:rsidRPr="00EC2448" w14:paraId="64E14C0C" w14:textId="77777777" w:rsidTr="001B22F2">
        <w:trPr>
          <w:trHeight w:val="234"/>
        </w:trPr>
        <w:tc>
          <w:tcPr>
            <w:tcW w:w="3298" w:type="pct"/>
          </w:tcPr>
          <w:p w14:paraId="36F1194D" w14:textId="77777777" w:rsidR="00D87B75" w:rsidRPr="00EC2448" w:rsidRDefault="00D87B75" w:rsidP="001B22F2">
            <w:pPr>
              <w:ind w:right="16"/>
              <w:jc w:val="center"/>
              <w:rPr>
                <w:b/>
                <w:sz w:val="20"/>
                <w:szCs w:val="20"/>
              </w:rPr>
            </w:pPr>
            <w:r w:rsidRPr="00EC2448">
              <w:rPr>
                <w:b/>
                <w:sz w:val="20"/>
                <w:szCs w:val="20"/>
              </w:rPr>
              <w:t>Área Física</w:t>
            </w:r>
          </w:p>
        </w:tc>
        <w:tc>
          <w:tcPr>
            <w:tcW w:w="704" w:type="pct"/>
          </w:tcPr>
          <w:p w14:paraId="5A64603C" w14:textId="77777777" w:rsidR="00D87B75" w:rsidRPr="00EC2448" w:rsidRDefault="00D87B75" w:rsidP="001B22F2">
            <w:pPr>
              <w:jc w:val="center"/>
              <w:rPr>
                <w:b/>
                <w:sz w:val="20"/>
                <w:szCs w:val="20"/>
              </w:rPr>
            </w:pPr>
            <w:r w:rsidRPr="00EC2448">
              <w:rPr>
                <w:b/>
                <w:sz w:val="20"/>
                <w:szCs w:val="20"/>
              </w:rPr>
              <w:t>Qtd (un)</w:t>
            </w:r>
          </w:p>
        </w:tc>
        <w:tc>
          <w:tcPr>
            <w:tcW w:w="998" w:type="pct"/>
          </w:tcPr>
          <w:p w14:paraId="57CCBFA7" w14:textId="77777777" w:rsidR="00D87B75" w:rsidRPr="00EC2448" w:rsidRDefault="00D87B75" w:rsidP="001B22F2">
            <w:pPr>
              <w:jc w:val="center"/>
              <w:rPr>
                <w:b/>
                <w:sz w:val="20"/>
                <w:szCs w:val="20"/>
              </w:rPr>
            </w:pPr>
            <w:r w:rsidRPr="00EC2448">
              <w:rPr>
                <w:b/>
                <w:sz w:val="20"/>
                <w:szCs w:val="20"/>
              </w:rPr>
              <w:t>Área (m²)</w:t>
            </w:r>
          </w:p>
        </w:tc>
      </w:tr>
      <w:tr w:rsidR="00D87B75" w:rsidRPr="00EC2448" w14:paraId="7345A1E5" w14:textId="77777777" w:rsidTr="001B22F2">
        <w:trPr>
          <w:trHeight w:val="234"/>
        </w:trPr>
        <w:tc>
          <w:tcPr>
            <w:tcW w:w="3298" w:type="pct"/>
          </w:tcPr>
          <w:p w14:paraId="322F5528" w14:textId="77777777" w:rsidR="00D87B75" w:rsidRPr="00EC2448" w:rsidRDefault="00D87B75" w:rsidP="00A30A97">
            <w:pPr>
              <w:rPr>
                <w:sz w:val="20"/>
                <w:szCs w:val="20"/>
              </w:rPr>
            </w:pPr>
            <w:r w:rsidRPr="00EC2448">
              <w:rPr>
                <w:sz w:val="20"/>
                <w:szCs w:val="20"/>
              </w:rPr>
              <w:t>Salas de Aula e Desenho</w:t>
            </w:r>
          </w:p>
        </w:tc>
        <w:tc>
          <w:tcPr>
            <w:tcW w:w="704" w:type="pct"/>
          </w:tcPr>
          <w:p w14:paraId="5CE2AF7A" w14:textId="77777777" w:rsidR="00D87B75" w:rsidRPr="00EC2448" w:rsidRDefault="00D87B75" w:rsidP="00A30A97">
            <w:pPr>
              <w:ind w:right="3"/>
              <w:jc w:val="center"/>
              <w:rPr>
                <w:sz w:val="20"/>
                <w:szCs w:val="20"/>
              </w:rPr>
            </w:pPr>
            <w:r w:rsidRPr="00EC2448">
              <w:rPr>
                <w:sz w:val="20"/>
                <w:szCs w:val="20"/>
              </w:rPr>
              <w:t>6</w:t>
            </w:r>
          </w:p>
        </w:tc>
        <w:tc>
          <w:tcPr>
            <w:tcW w:w="998" w:type="pct"/>
          </w:tcPr>
          <w:p w14:paraId="7F72D440" w14:textId="77777777" w:rsidR="00D87B75" w:rsidRPr="00EC2448" w:rsidRDefault="00D87B75" w:rsidP="001B22F2">
            <w:pPr>
              <w:ind w:right="3"/>
              <w:jc w:val="center"/>
              <w:rPr>
                <w:sz w:val="20"/>
                <w:szCs w:val="20"/>
              </w:rPr>
            </w:pPr>
            <w:r w:rsidRPr="00EC2448">
              <w:rPr>
                <w:sz w:val="20"/>
                <w:szCs w:val="20"/>
              </w:rPr>
              <w:t>445,74</w:t>
            </w:r>
          </w:p>
        </w:tc>
      </w:tr>
      <w:tr w:rsidR="00D87B75" w:rsidRPr="00EC2448" w14:paraId="71CEF83A" w14:textId="77777777" w:rsidTr="001B22F2">
        <w:trPr>
          <w:trHeight w:val="234"/>
        </w:trPr>
        <w:tc>
          <w:tcPr>
            <w:tcW w:w="3298" w:type="pct"/>
          </w:tcPr>
          <w:p w14:paraId="5160B7C4" w14:textId="77777777" w:rsidR="00D87B75" w:rsidRPr="00EC2448" w:rsidRDefault="00D87B75" w:rsidP="00A30A97">
            <w:pPr>
              <w:rPr>
                <w:sz w:val="20"/>
                <w:szCs w:val="20"/>
              </w:rPr>
            </w:pPr>
            <w:r w:rsidRPr="00EC2448">
              <w:rPr>
                <w:sz w:val="20"/>
                <w:szCs w:val="20"/>
              </w:rPr>
              <w:t>Laboratórios</w:t>
            </w:r>
          </w:p>
        </w:tc>
        <w:tc>
          <w:tcPr>
            <w:tcW w:w="704" w:type="pct"/>
          </w:tcPr>
          <w:p w14:paraId="0676B180" w14:textId="77777777" w:rsidR="00D87B75" w:rsidRPr="00EC2448" w:rsidRDefault="00D87B75" w:rsidP="00A30A97">
            <w:pPr>
              <w:ind w:right="3"/>
              <w:jc w:val="center"/>
              <w:rPr>
                <w:sz w:val="20"/>
                <w:szCs w:val="20"/>
              </w:rPr>
            </w:pPr>
            <w:r w:rsidRPr="00EC2448">
              <w:rPr>
                <w:sz w:val="20"/>
                <w:szCs w:val="20"/>
              </w:rPr>
              <w:t>7</w:t>
            </w:r>
          </w:p>
        </w:tc>
        <w:tc>
          <w:tcPr>
            <w:tcW w:w="998" w:type="pct"/>
          </w:tcPr>
          <w:p w14:paraId="12842011" w14:textId="77777777" w:rsidR="00D87B75" w:rsidRPr="00EC2448" w:rsidRDefault="00D87B75" w:rsidP="001B22F2">
            <w:pPr>
              <w:ind w:right="3"/>
              <w:jc w:val="center"/>
              <w:rPr>
                <w:sz w:val="20"/>
                <w:szCs w:val="20"/>
              </w:rPr>
            </w:pPr>
            <w:r w:rsidRPr="00EC2448">
              <w:rPr>
                <w:sz w:val="20"/>
                <w:szCs w:val="20"/>
              </w:rPr>
              <w:t>369,29</w:t>
            </w:r>
          </w:p>
        </w:tc>
      </w:tr>
      <w:tr w:rsidR="00D87B75" w:rsidRPr="00EC2448" w14:paraId="1135DBDA" w14:textId="77777777" w:rsidTr="001B22F2">
        <w:trPr>
          <w:trHeight w:val="234"/>
        </w:trPr>
        <w:tc>
          <w:tcPr>
            <w:tcW w:w="3298" w:type="pct"/>
          </w:tcPr>
          <w:p w14:paraId="2C15B0EC" w14:textId="77777777" w:rsidR="00D87B75" w:rsidRPr="00EC2448" w:rsidRDefault="00D87B75" w:rsidP="00A30A97">
            <w:pPr>
              <w:rPr>
                <w:sz w:val="20"/>
                <w:szCs w:val="20"/>
              </w:rPr>
            </w:pPr>
            <w:r w:rsidRPr="00EC2448">
              <w:rPr>
                <w:sz w:val="20"/>
                <w:szCs w:val="20"/>
              </w:rPr>
              <w:t>Oficinas</w:t>
            </w:r>
          </w:p>
        </w:tc>
        <w:tc>
          <w:tcPr>
            <w:tcW w:w="704" w:type="pct"/>
          </w:tcPr>
          <w:p w14:paraId="57311E48" w14:textId="77777777" w:rsidR="00D87B75" w:rsidRPr="00EC2448" w:rsidRDefault="00D87B75" w:rsidP="00A30A97">
            <w:pPr>
              <w:ind w:right="3"/>
              <w:jc w:val="center"/>
              <w:rPr>
                <w:sz w:val="20"/>
                <w:szCs w:val="20"/>
              </w:rPr>
            </w:pPr>
            <w:r w:rsidRPr="00EC2448">
              <w:rPr>
                <w:sz w:val="20"/>
                <w:szCs w:val="20"/>
              </w:rPr>
              <w:t>2</w:t>
            </w:r>
          </w:p>
        </w:tc>
        <w:tc>
          <w:tcPr>
            <w:tcW w:w="998" w:type="pct"/>
          </w:tcPr>
          <w:p w14:paraId="1263941D" w14:textId="77777777" w:rsidR="00D87B75" w:rsidRPr="00EC2448" w:rsidRDefault="00D87B75" w:rsidP="001B22F2">
            <w:pPr>
              <w:ind w:right="20"/>
              <w:jc w:val="center"/>
              <w:rPr>
                <w:sz w:val="20"/>
                <w:szCs w:val="20"/>
              </w:rPr>
            </w:pPr>
            <w:r w:rsidRPr="00EC2448">
              <w:rPr>
                <w:sz w:val="20"/>
                <w:szCs w:val="20"/>
              </w:rPr>
              <w:t>366,11</w:t>
            </w:r>
          </w:p>
        </w:tc>
      </w:tr>
      <w:tr w:rsidR="00D87B75" w:rsidRPr="00EC2448" w14:paraId="35194273" w14:textId="77777777" w:rsidTr="001B22F2">
        <w:trPr>
          <w:trHeight w:val="234"/>
        </w:trPr>
        <w:tc>
          <w:tcPr>
            <w:tcW w:w="3298" w:type="pct"/>
          </w:tcPr>
          <w:p w14:paraId="5A400054" w14:textId="58D84C4D" w:rsidR="00D87B75" w:rsidRPr="00EC2448" w:rsidRDefault="00D87B75" w:rsidP="00A30A97">
            <w:pPr>
              <w:rPr>
                <w:sz w:val="20"/>
                <w:szCs w:val="20"/>
              </w:rPr>
            </w:pPr>
            <w:r w:rsidRPr="00EC2448">
              <w:rPr>
                <w:sz w:val="20"/>
                <w:szCs w:val="20"/>
              </w:rPr>
              <w:t xml:space="preserve">Biblioteca e </w:t>
            </w:r>
            <w:r w:rsidR="001B22F2" w:rsidRPr="00EC2448">
              <w:rPr>
                <w:sz w:val="20"/>
                <w:szCs w:val="20"/>
              </w:rPr>
              <w:t>Videoteca</w:t>
            </w:r>
          </w:p>
        </w:tc>
        <w:tc>
          <w:tcPr>
            <w:tcW w:w="704" w:type="pct"/>
          </w:tcPr>
          <w:p w14:paraId="645970F4" w14:textId="77777777" w:rsidR="00D87B75" w:rsidRPr="00EC2448" w:rsidRDefault="00D87B75" w:rsidP="00A30A97">
            <w:pPr>
              <w:ind w:right="3"/>
              <w:jc w:val="center"/>
              <w:rPr>
                <w:sz w:val="20"/>
                <w:szCs w:val="20"/>
              </w:rPr>
            </w:pPr>
            <w:r w:rsidRPr="00EC2448">
              <w:rPr>
                <w:sz w:val="20"/>
                <w:szCs w:val="20"/>
              </w:rPr>
              <w:t>1</w:t>
            </w:r>
          </w:p>
        </w:tc>
        <w:tc>
          <w:tcPr>
            <w:tcW w:w="998" w:type="pct"/>
          </w:tcPr>
          <w:p w14:paraId="564F23B2" w14:textId="77777777" w:rsidR="00D87B75" w:rsidRPr="00EC2448" w:rsidRDefault="00D87B75" w:rsidP="001B22F2">
            <w:pPr>
              <w:ind w:right="16"/>
              <w:jc w:val="center"/>
              <w:rPr>
                <w:sz w:val="20"/>
                <w:szCs w:val="20"/>
              </w:rPr>
            </w:pPr>
            <w:r w:rsidRPr="00EC2448">
              <w:rPr>
                <w:sz w:val="20"/>
                <w:szCs w:val="20"/>
              </w:rPr>
              <w:t>56,27</w:t>
            </w:r>
          </w:p>
        </w:tc>
      </w:tr>
      <w:tr w:rsidR="00D87B75" w:rsidRPr="00EC2448" w14:paraId="5FC5F284" w14:textId="77777777" w:rsidTr="001B22F2">
        <w:trPr>
          <w:trHeight w:val="234"/>
        </w:trPr>
        <w:tc>
          <w:tcPr>
            <w:tcW w:w="3298" w:type="pct"/>
          </w:tcPr>
          <w:p w14:paraId="25170700" w14:textId="5184437C" w:rsidR="00D87B75" w:rsidRPr="00EC2448" w:rsidRDefault="00D87B75" w:rsidP="00A30A97">
            <w:pPr>
              <w:rPr>
                <w:sz w:val="20"/>
                <w:szCs w:val="20"/>
              </w:rPr>
            </w:pPr>
            <w:r w:rsidRPr="00EC2448">
              <w:rPr>
                <w:sz w:val="20"/>
                <w:szCs w:val="20"/>
              </w:rPr>
              <w:t xml:space="preserve">Coordenadoria, Sala de Professores e </w:t>
            </w:r>
            <w:r w:rsidR="001B22F2" w:rsidRPr="001B22F2">
              <w:rPr>
                <w:sz w:val="20"/>
                <w:szCs w:val="20"/>
              </w:rPr>
              <w:t>Ferramentaria</w:t>
            </w:r>
          </w:p>
        </w:tc>
        <w:tc>
          <w:tcPr>
            <w:tcW w:w="704" w:type="pct"/>
          </w:tcPr>
          <w:p w14:paraId="7F7460F0" w14:textId="77777777" w:rsidR="00D87B75" w:rsidRPr="00EC2448" w:rsidRDefault="00D87B75" w:rsidP="00A30A97">
            <w:pPr>
              <w:ind w:right="3"/>
              <w:jc w:val="center"/>
              <w:rPr>
                <w:sz w:val="20"/>
                <w:szCs w:val="20"/>
              </w:rPr>
            </w:pPr>
            <w:r w:rsidRPr="00EC2448">
              <w:rPr>
                <w:sz w:val="20"/>
                <w:szCs w:val="20"/>
              </w:rPr>
              <w:t>3</w:t>
            </w:r>
          </w:p>
        </w:tc>
        <w:tc>
          <w:tcPr>
            <w:tcW w:w="998" w:type="pct"/>
          </w:tcPr>
          <w:p w14:paraId="2EB7E481" w14:textId="77777777" w:rsidR="00D87B75" w:rsidRPr="00EC2448" w:rsidRDefault="00D87B75" w:rsidP="001B22F2">
            <w:pPr>
              <w:ind w:right="3"/>
              <w:jc w:val="center"/>
              <w:rPr>
                <w:sz w:val="20"/>
                <w:szCs w:val="20"/>
              </w:rPr>
            </w:pPr>
            <w:r w:rsidRPr="00EC2448">
              <w:rPr>
                <w:sz w:val="20"/>
                <w:szCs w:val="20"/>
              </w:rPr>
              <w:t>168,94</w:t>
            </w:r>
          </w:p>
        </w:tc>
      </w:tr>
      <w:tr w:rsidR="00D87B75" w:rsidRPr="00EC2448" w14:paraId="74DD37F2" w14:textId="77777777" w:rsidTr="001B22F2">
        <w:trPr>
          <w:trHeight w:val="234"/>
        </w:trPr>
        <w:tc>
          <w:tcPr>
            <w:tcW w:w="3298" w:type="pct"/>
          </w:tcPr>
          <w:p w14:paraId="47F5A0FF" w14:textId="1207D508" w:rsidR="00D87B75" w:rsidRPr="00EC2448" w:rsidRDefault="00D87B75" w:rsidP="00A30A97">
            <w:pPr>
              <w:rPr>
                <w:sz w:val="20"/>
                <w:szCs w:val="20"/>
              </w:rPr>
            </w:pPr>
            <w:r w:rsidRPr="00EC2448">
              <w:rPr>
                <w:sz w:val="20"/>
                <w:szCs w:val="20"/>
              </w:rPr>
              <w:t>Instalações Administrativas</w:t>
            </w:r>
          </w:p>
        </w:tc>
        <w:tc>
          <w:tcPr>
            <w:tcW w:w="704" w:type="pct"/>
          </w:tcPr>
          <w:p w14:paraId="352E37D2" w14:textId="77777777" w:rsidR="00D87B75" w:rsidRPr="00EC2448" w:rsidRDefault="00D87B75" w:rsidP="00A30A97">
            <w:pPr>
              <w:ind w:right="8"/>
              <w:jc w:val="center"/>
              <w:rPr>
                <w:sz w:val="20"/>
                <w:szCs w:val="20"/>
              </w:rPr>
            </w:pPr>
            <w:r w:rsidRPr="00EC2448">
              <w:rPr>
                <w:sz w:val="20"/>
                <w:szCs w:val="20"/>
              </w:rPr>
              <w:t>11</w:t>
            </w:r>
          </w:p>
        </w:tc>
        <w:tc>
          <w:tcPr>
            <w:tcW w:w="998" w:type="pct"/>
          </w:tcPr>
          <w:p w14:paraId="49203D51" w14:textId="77777777" w:rsidR="00D87B75" w:rsidRPr="00EC2448" w:rsidRDefault="00D87B75" w:rsidP="001B22F2">
            <w:pPr>
              <w:ind w:right="3"/>
              <w:jc w:val="center"/>
              <w:rPr>
                <w:sz w:val="20"/>
                <w:szCs w:val="20"/>
              </w:rPr>
            </w:pPr>
            <w:r w:rsidRPr="00EC2448">
              <w:rPr>
                <w:sz w:val="20"/>
                <w:szCs w:val="20"/>
              </w:rPr>
              <w:t>284,09</w:t>
            </w:r>
          </w:p>
        </w:tc>
      </w:tr>
      <w:tr w:rsidR="00D87B75" w:rsidRPr="00EC2448" w14:paraId="46994714" w14:textId="77777777" w:rsidTr="001B22F2">
        <w:trPr>
          <w:trHeight w:val="234"/>
        </w:trPr>
        <w:tc>
          <w:tcPr>
            <w:tcW w:w="3298" w:type="pct"/>
          </w:tcPr>
          <w:p w14:paraId="65B831DA" w14:textId="77777777" w:rsidR="00D87B75" w:rsidRPr="00EC2448" w:rsidRDefault="00D87B75" w:rsidP="00A30A97">
            <w:pPr>
              <w:rPr>
                <w:sz w:val="20"/>
                <w:szCs w:val="20"/>
              </w:rPr>
            </w:pPr>
            <w:r w:rsidRPr="00EC2448">
              <w:rPr>
                <w:sz w:val="20"/>
                <w:szCs w:val="20"/>
              </w:rPr>
              <w:t>Sanitários</w:t>
            </w:r>
          </w:p>
        </w:tc>
        <w:tc>
          <w:tcPr>
            <w:tcW w:w="704" w:type="pct"/>
          </w:tcPr>
          <w:p w14:paraId="665D6A9C" w14:textId="77777777" w:rsidR="00D87B75" w:rsidRPr="00EC2448" w:rsidRDefault="00D87B75" w:rsidP="00A30A97">
            <w:pPr>
              <w:jc w:val="center"/>
              <w:rPr>
                <w:sz w:val="20"/>
                <w:szCs w:val="20"/>
              </w:rPr>
            </w:pPr>
            <w:r w:rsidRPr="00EC2448">
              <w:rPr>
                <w:sz w:val="20"/>
                <w:szCs w:val="20"/>
              </w:rPr>
              <w:t>10</w:t>
            </w:r>
          </w:p>
        </w:tc>
        <w:tc>
          <w:tcPr>
            <w:tcW w:w="998" w:type="pct"/>
          </w:tcPr>
          <w:p w14:paraId="28CFCA86" w14:textId="77777777" w:rsidR="00D87B75" w:rsidRPr="00EC2448" w:rsidRDefault="00D87B75" w:rsidP="001B22F2">
            <w:pPr>
              <w:ind w:right="21"/>
              <w:jc w:val="center"/>
              <w:rPr>
                <w:sz w:val="20"/>
                <w:szCs w:val="20"/>
              </w:rPr>
            </w:pPr>
            <w:r w:rsidRPr="00EC2448">
              <w:rPr>
                <w:sz w:val="20"/>
                <w:szCs w:val="20"/>
              </w:rPr>
              <w:t>113,68</w:t>
            </w:r>
          </w:p>
        </w:tc>
      </w:tr>
      <w:tr w:rsidR="00D87B75" w:rsidRPr="00EC2448" w14:paraId="7ADA993F" w14:textId="77777777" w:rsidTr="001B22F2">
        <w:trPr>
          <w:trHeight w:val="234"/>
        </w:trPr>
        <w:tc>
          <w:tcPr>
            <w:tcW w:w="3298" w:type="pct"/>
          </w:tcPr>
          <w:p w14:paraId="0148A04A" w14:textId="77777777" w:rsidR="00D87B75" w:rsidRPr="00EC2448" w:rsidRDefault="00D87B75" w:rsidP="00A30A97">
            <w:pPr>
              <w:rPr>
                <w:sz w:val="20"/>
                <w:szCs w:val="20"/>
              </w:rPr>
            </w:pPr>
            <w:r w:rsidRPr="00EC2448">
              <w:rPr>
                <w:sz w:val="20"/>
                <w:szCs w:val="20"/>
              </w:rPr>
              <w:t>Praça de Alimentação, Cantina e Refeitório</w:t>
            </w:r>
          </w:p>
        </w:tc>
        <w:tc>
          <w:tcPr>
            <w:tcW w:w="704" w:type="pct"/>
          </w:tcPr>
          <w:p w14:paraId="5A39D813" w14:textId="77777777" w:rsidR="00D87B75" w:rsidRPr="00EC2448" w:rsidRDefault="00D87B75" w:rsidP="00A30A97">
            <w:pPr>
              <w:ind w:right="3"/>
              <w:jc w:val="center"/>
              <w:rPr>
                <w:sz w:val="20"/>
                <w:szCs w:val="20"/>
              </w:rPr>
            </w:pPr>
            <w:r w:rsidRPr="00EC2448">
              <w:rPr>
                <w:sz w:val="20"/>
                <w:szCs w:val="20"/>
              </w:rPr>
              <w:t>1</w:t>
            </w:r>
          </w:p>
        </w:tc>
        <w:tc>
          <w:tcPr>
            <w:tcW w:w="998" w:type="pct"/>
          </w:tcPr>
          <w:p w14:paraId="78233CA6" w14:textId="77777777" w:rsidR="00D87B75" w:rsidRPr="00EC2448" w:rsidRDefault="00D87B75" w:rsidP="001B22F2">
            <w:pPr>
              <w:ind w:right="16"/>
              <w:jc w:val="center"/>
              <w:rPr>
                <w:sz w:val="20"/>
                <w:szCs w:val="20"/>
              </w:rPr>
            </w:pPr>
            <w:r w:rsidRPr="00EC2448">
              <w:rPr>
                <w:sz w:val="20"/>
                <w:szCs w:val="20"/>
              </w:rPr>
              <w:t>19,49</w:t>
            </w:r>
          </w:p>
        </w:tc>
      </w:tr>
      <w:tr w:rsidR="00D87B75" w:rsidRPr="00EC2448" w14:paraId="36EA474C" w14:textId="77777777" w:rsidTr="001B22F2">
        <w:trPr>
          <w:trHeight w:val="234"/>
        </w:trPr>
        <w:tc>
          <w:tcPr>
            <w:tcW w:w="3298" w:type="pct"/>
          </w:tcPr>
          <w:p w14:paraId="2F360A49" w14:textId="77777777" w:rsidR="00D87B75" w:rsidRPr="00EC2448" w:rsidRDefault="00D87B75" w:rsidP="00A30A97">
            <w:pPr>
              <w:rPr>
                <w:sz w:val="20"/>
                <w:szCs w:val="20"/>
              </w:rPr>
            </w:pPr>
            <w:r w:rsidRPr="00EC2448">
              <w:rPr>
                <w:sz w:val="20"/>
                <w:szCs w:val="20"/>
              </w:rPr>
              <w:t>Quadra Poliesportiva Coberta e Descoberta</w:t>
            </w:r>
          </w:p>
        </w:tc>
        <w:tc>
          <w:tcPr>
            <w:tcW w:w="704" w:type="pct"/>
          </w:tcPr>
          <w:p w14:paraId="47356ADC" w14:textId="77777777" w:rsidR="00D87B75" w:rsidRPr="00EC2448" w:rsidRDefault="00D87B75" w:rsidP="00A30A97">
            <w:pPr>
              <w:ind w:right="3"/>
              <w:jc w:val="center"/>
              <w:rPr>
                <w:sz w:val="20"/>
                <w:szCs w:val="20"/>
              </w:rPr>
            </w:pPr>
            <w:r w:rsidRPr="00EC2448">
              <w:rPr>
                <w:sz w:val="20"/>
                <w:szCs w:val="20"/>
              </w:rPr>
              <w:t>1</w:t>
            </w:r>
          </w:p>
        </w:tc>
        <w:tc>
          <w:tcPr>
            <w:tcW w:w="998" w:type="pct"/>
          </w:tcPr>
          <w:p w14:paraId="675159AE" w14:textId="77777777" w:rsidR="00D87B75" w:rsidRPr="00EC2448" w:rsidRDefault="00D87B75" w:rsidP="001B22F2">
            <w:pPr>
              <w:jc w:val="center"/>
              <w:rPr>
                <w:sz w:val="20"/>
                <w:szCs w:val="20"/>
              </w:rPr>
            </w:pPr>
            <w:r w:rsidRPr="00EC2448">
              <w:rPr>
                <w:sz w:val="20"/>
                <w:szCs w:val="20"/>
              </w:rPr>
              <w:t>1.438,51</w:t>
            </w:r>
          </w:p>
        </w:tc>
      </w:tr>
      <w:tr w:rsidR="00D87B75" w:rsidRPr="00EC2448" w14:paraId="06425A25" w14:textId="77777777" w:rsidTr="001B22F2">
        <w:trPr>
          <w:trHeight w:val="234"/>
        </w:trPr>
        <w:tc>
          <w:tcPr>
            <w:tcW w:w="3298" w:type="pct"/>
          </w:tcPr>
          <w:p w14:paraId="54BDF557" w14:textId="77777777" w:rsidR="00D87B75" w:rsidRPr="00EC2448" w:rsidRDefault="00D87B75" w:rsidP="00A30A97">
            <w:pPr>
              <w:rPr>
                <w:sz w:val="20"/>
                <w:szCs w:val="20"/>
              </w:rPr>
            </w:pPr>
            <w:r w:rsidRPr="00EC2448">
              <w:rPr>
                <w:sz w:val="20"/>
                <w:szCs w:val="20"/>
              </w:rPr>
              <w:t>Miniauditório</w:t>
            </w:r>
          </w:p>
        </w:tc>
        <w:tc>
          <w:tcPr>
            <w:tcW w:w="704" w:type="pct"/>
          </w:tcPr>
          <w:p w14:paraId="1679F66E" w14:textId="77777777" w:rsidR="00D87B75" w:rsidRPr="00EC2448" w:rsidRDefault="00D87B75" w:rsidP="00A30A97">
            <w:pPr>
              <w:ind w:right="3"/>
              <w:jc w:val="center"/>
              <w:rPr>
                <w:sz w:val="20"/>
                <w:szCs w:val="20"/>
              </w:rPr>
            </w:pPr>
            <w:r w:rsidRPr="00EC2448">
              <w:rPr>
                <w:sz w:val="20"/>
                <w:szCs w:val="20"/>
              </w:rPr>
              <w:t>1</w:t>
            </w:r>
          </w:p>
        </w:tc>
        <w:tc>
          <w:tcPr>
            <w:tcW w:w="998" w:type="pct"/>
          </w:tcPr>
          <w:p w14:paraId="5FEF9C0C" w14:textId="77777777" w:rsidR="00D87B75" w:rsidRPr="00EC2448" w:rsidRDefault="00D87B75" w:rsidP="001B22F2">
            <w:pPr>
              <w:ind w:right="3"/>
              <w:jc w:val="center"/>
              <w:rPr>
                <w:sz w:val="20"/>
                <w:szCs w:val="20"/>
              </w:rPr>
            </w:pPr>
            <w:r w:rsidRPr="00EC2448">
              <w:rPr>
                <w:sz w:val="20"/>
                <w:szCs w:val="20"/>
              </w:rPr>
              <w:t>140,10</w:t>
            </w:r>
          </w:p>
        </w:tc>
      </w:tr>
      <w:tr w:rsidR="00D87B75" w:rsidRPr="00EC2448" w14:paraId="52051C73" w14:textId="77777777" w:rsidTr="001B22F2">
        <w:trPr>
          <w:trHeight w:val="234"/>
        </w:trPr>
        <w:tc>
          <w:tcPr>
            <w:tcW w:w="3298" w:type="pct"/>
          </w:tcPr>
          <w:p w14:paraId="3A88F27E" w14:textId="77777777" w:rsidR="00D87B75" w:rsidRPr="00EC2448" w:rsidRDefault="00D87B75" w:rsidP="00A30A97">
            <w:pPr>
              <w:rPr>
                <w:sz w:val="20"/>
                <w:szCs w:val="20"/>
              </w:rPr>
            </w:pPr>
            <w:r w:rsidRPr="00EC2448">
              <w:rPr>
                <w:sz w:val="20"/>
                <w:szCs w:val="20"/>
              </w:rPr>
              <w:t>Sala de Servidores e Sala de Reuniões</w:t>
            </w:r>
          </w:p>
        </w:tc>
        <w:tc>
          <w:tcPr>
            <w:tcW w:w="704" w:type="pct"/>
          </w:tcPr>
          <w:p w14:paraId="32CB9654" w14:textId="77777777" w:rsidR="00D87B75" w:rsidRPr="00EC2448" w:rsidRDefault="00D87B75" w:rsidP="00A30A97">
            <w:pPr>
              <w:ind w:right="3"/>
              <w:jc w:val="center"/>
              <w:rPr>
                <w:sz w:val="20"/>
                <w:szCs w:val="20"/>
              </w:rPr>
            </w:pPr>
            <w:r w:rsidRPr="00EC2448">
              <w:rPr>
                <w:sz w:val="20"/>
                <w:szCs w:val="20"/>
              </w:rPr>
              <w:t>1</w:t>
            </w:r>
          </w:p>
        </w:tc>
        <w:tc>
          <w:tcPr>
            <w:tcW w:w="998" w:type="pct"/>
          </w:tcPr>
          <w:p w14:paraId="4752E417" w14:textId="77777777" w:rsidR="00D87B75" w:rsidRPr="00EC2448" w:rsidRDefault="00D87B75" w:rsidP="001B22F2">
            <w:pPr>
              <w:ind w:right="16"/>
              <w:jc w:val="center"/>
              <w:rPr>
                <w:sz w:val="20"/>
                <w:szCs w:val="20"/>
              </w:rPr>
            </w:pPr>
            <w:r w:rsidRPr="00EC2448">
              <w:rPr>
                <w:sz w:val="20"/>
                <w:szCs w:val="20"/>
              </w:rPr>
              <w:t>52.78</w:t>
            </w:r>
          </w:p>
        </w:tc>
      </w:tr>
      <w:tr w:rsidR="00D87B75" w:rsidRPr="00EC2448" w14:paraId="2A4DA538" w14:textId="77777777" w:rsidTr="001B22F2">
        <w:trPr>
          <w:trHeight w:val="234"/>
        </w:trPr>
        <w:tc>
          <w:tcPr>
            <w:tcW w:w="3298" w:type="pct"/>
          </w:tcPr>
          <w:p w14:paraId="2921364E" w14:textId="77777777" w:rsidR="00D87B75" w:rsidRPr="00EC2448" w:rsidRDefault="00D87B75" w:rsidP="00A30A97">
            <w:pPr>
              <w:rPr>
                <w:sz w:val="20"/>
                <w:szCs w:val="20"/>
              </w:rPr>
            </w:pPr>
            <w:r w:rsidRPr="00EC2448">
              <w:rPr>
                <w:sz w:val="20"/>
                <w:szCs w:val="20"/>
              </w:rPr>
              <w:t>Circulação Horizontal e Vertical</w:t>
            </w:r>
          </w:p>
        </w:tc>
        <w:tc>
          <w:tcPr>
            <w:tcW w:w="704" w:type="pct"/>
          </w:tcPr>
          <w:p w14:paraId="7A2D0F98" w14:textId="77777777" w:rsidR="00D87B75" w:rsidRPr="00EC2448" w:rsidRDefault="00D87B75" w:rsidP="00A30A97">
            <w:pPr>
              <w:ind w:right="3"/>
              <w:jc w:val="center"/>
              <w:rPr>
                <w:sz w:val="20"/>
                <w:szCs w:val="20"/>
              </w:rPr>
            </w:pPr>
            <w:r w:rsidRPr="00EC2448">
              <w:rPr>
                <w:sz w:val="20"/>
                <w:szCs w:val="20"/>
              </w:rPr>
              <w:t>1</w:t>
            </w:r>
          </w:p>
        </w:tc>
        <w:tc>
          <w:tcPr>
            <w:tcW w:w="998" w:type="pct"/>
          </w:tcPr>
          <w:p w14:paraId="2DBC4271" w14:textId="77777777" w:rsidR="00D87B75" w:rsidRPr="00EC2448" w:rsidRDefault="00D87B75" w:rsidP="001B22F2">
            <w:pPr>
              <w:jc w:val="center"/>
              <w:rPr>
                <w:sz w:val="20"/>
                <w:szCs w:val="20"/>
              </w:rPr>
            </w:pPr>
            <w:r w:rsidRPr="00EC2448">
              <w:rPr>
                <w:sz w:val="20"/>
                <w:szCs w:val="20"/>
              </w:rPr>
              <w:t>2.381.05</w:t>
            </w:r>
          </w:p>
        </w:tc>
      </w:tr>
      <w:tr w:rsidR="00D87B75" w:rsidRPr="00EC2448" w14:paraId="60EFE096" w14:textId="77777777" w:rsidTr="001B22F2">
        <w:trPr>
          <w:trHeight w:val="234"/>
        </w:trPr>
        <w:tc>
          <w:tcPr>
            <w:tcW w:w="3298" w:type="pct"/>
          </w:tcPr>
          <w:p w14:paraId="7FC829B6" w14:textId="77777777" w:rsidR="00D87B75" w:rsidRPr="00EC2448" w:rsidRDefault="00D87B75" w:rsidP="00A30A97">
            <w:pPr>
              <w:rPr>
                <w:sz w:val="20"/>
                <w:szCs w:val="20"/>
              </w:rPr>
            </w:pPr>
            <w:r w:rsidRPr="00EC2448">
              <w:rPr>
                <w:sz w:val="20"/>
                <w:szCs w:val="20"/>
              </w:rPr>
              <w:t>Área de Lazer Ativo e Passivo</w:t>
            </w:r>
          </w:p>
        </w:tc>
        <w:tc>
          <w:tcPr>
            <w:tcW w:w="704" w:type="pct"/>
          </w:tcPr>
          <w:p w14:paraId="3CF51930" w14:textId="77777777" w:rsidR="00D87B75" w:rsidRPr="00EC2448" w:rsidRDefault="00D87B75" w:rsidP="00A30A97">
            <w:pPr>
              <w:ind w:right="3"/>
              <w:jc w:val="center"/>
              <w:rPr>
                <w:sz w:val="20"/>
                <w:szCs w:val="20"/>
              </w:rPr>
            </w:pPr>
            <w:r w:rsidRPr="00EC2448">
              <w:rPr>
                <w:sz w:val="20"/>
                <w:szCs w:val="20"/>
              </w:rPr>
              <w:t>1</w:t>
            </w:r>
          </w:p>
        </w:tc>
        <w:tc>
          <w:tcPr>
            <w:tcW w:w="998" w:type="pct"/>
          </w:tcPr>
          <w:p w14:paraId="21D419D6" w14:textId="77777777" w:rsidR="00D87B75" w:rsidRPr="00EC2448" w:rsidRDefault="00D87B75" w:rsidP="001B22F2">
            <w:pPr>
              <w:ind w:right="16"/>
              <w:jc w:val="center"/>
              <w:rPr>
                <w:sz w:val="20"/>
                <w:szCs w:val="20"/>
              </w:rPr>
            </w:pPr>
            <w:r w:rsidRPr="00EC2448">
              <w:rPr>
                <w:sz w:val="20"/>
                <w:szCs w:val="20"/>
              </w:rPr>
              <w:t>39,08</w:t>
            </w:r>
          </w:p>
        </w:tc>
      </w:tr>
      <w:tr w:rsidR="00D87B75" w:rsidRPr="00EC2448" w14:paraId="1B5F4086" w14:textId="77777777" w:rsidTr="001B22F2">
        <w:trPr>
          <w:trHeight w:val="234"/>
        </w:trPr>
        <w:tc>
          <w:tcPr>
            <w:tcW w:w="3298" w:type="pct"/>
          </w:tcPr>
          <w:p w14:paraId="6D87BD05" w14:textId="77777777" w:rsidR="00D87B75" w:rsidRPr="00EC2448" w:rsidRDefault="00D87B75" w:rsidP="00A30A97">
            <w:pPr>
              <w:jc w:val="both"/>
              <w:rPr>
                <w:sz w:val="20"/>
                <w:szCs w:val="20"/>
              </w:rPr>
            </w:pPr>
            <w:r w:rsidRPr="00EC2448">
              <w:rPr>
                <w:sz w:val="20"/>
                <w:szCs w:val="20"/>
              </w:rPr>
              <w:t>Hall, Saguão e Área de Convivência de Alunos</w:t>
            </w:r>
          </w:p>
        </w:tc>
        <w:tc>
          <w:tcPr>
            <w:tcW w:w="704" w:type="pct"/>
          </w:tcPr>
          <w:p w14:paraId="0B6B638D" w14:textId="77777777" w:rsidR="00D87B75" w:rsidRPr="00EC2448" w:rsidRDefault="00D87B75" w:rsidP="00A30A97">
            <w:pPr>
              <w:ind w:right="3"/>
              <w:jc w:val="center"/>
              <w:rPr>
                <w:sz w:val="20"/>
                <w:szCs w:val="20"/>
              </w:rPr>
            </w:pPr>
            <w:r w:rsidRPr="00EC2448">
              <w:rPr>
                <w:sz w:val="20"/>
                <w:szCs w:val="20"/>
              </w:rPr>
              <w:t>3</w:t>
            </w:r>
          </w:p>
        </w:tc>
        <w:tc>
          <w:tcPr>
            <w:tcW w:w="998" w:type="pct"/>
          </w:tcPr>
          <w:p w14:paraId="31D6E015" w14:textId="77777777" w:rsidR="00D87B75" w:rsidRPr="00EC2448" w:rsidRDefault="00D87B75" w:rsidP="001B22F2">
            <w:pPr>
              <w:ind w:right="3"/>
              <w:jc w:val="center"/>
              <w:rPr>
                <w:sz w:val="20"/>
                <w:szCs w:val="20"/>
              </w:rPr>
            </w:pPr>
            <w:r w:rsidRPr="00EC2448">
              <w:rPr>
                <w:sz w:val="20"/>
                <w:szCs w:val="20"/>
              </w:rPr>
              <w:t>308,61</w:t>
            </w:r>
          </w:p>
        </w:tc>
      </w:tr>
      <w:tr w:rsidR="00D87B75" w:rsidRPr="00EC2448" w14:paraId="121F1446" w14:textId="77777777" w:rsidTr="001B22F2">
        <w:trPr>
          <w:trHeight w:val="234"/>
        </w:trPr>
        <w:tc>
          <w:tcPr>
            <w:tcW w:w="3298" w:type="pct"/>
          </w:tcPr>
          <w:p w14:paraId="303B25AE" w14:textId="77777777" w:rsidR="00D87B75" w:rsidRPr="00EC2448" w:rsidRDefault="00D87B75" w:rsidP="00A30A97">
            <w:pPr>
              <w:rPr>
                <w:sz w:val="20"/>
                <w:szCs w:val="20"/>
              </w:rPr>
            </w:pPr>
            <w:r w:rsidRPr="00EC2448">
              <w:rPr>
                <w:sz w:val="20"/>
                <w:szCs w:val="20"/>
              </w:rPr>
              <w:t>Subestação</w:t>
            </w:r>
          </w:p>
        </w:tc>
        <w:tc>
          <w:tcPr>
            <w:tcW w:w="704" w:type="pct"/>
          </w:tcPr>
          <w:p w14:paraId="6821453F" w14:textId="77777777" w:rsidR="00D87B75" w:rsidRPr="00EC2448" w:rsidRDefault="00D87B75" w:rsidP="00A30A97">
            <w:pPr>
              <w:ind w:right="3"/>
              <w:jc w:val="center"/>
              <w:rPr>
                <w:sz w:val="20"/>
                <w:szCs w:val="20"/>
              </w:rPr>
            </w:pPr>
            <w:r w:rsidRPr="00EC2448">
              <w:rPr>
                <w:sz w:val="20"/>
                <w:szCs w:val="20"/>
              </w:rPr>
              <w:t>1</w:t>
            </w:r>
          </w:p>
        </w:tc>
        <w:tc>
          <w:tcPr>
            <w:tcW w:w="998" w:type="pct"/>
          </w:tcPr>
          <w:p w14:paraId="5F6A7533" w14:textId="77777777" w:rsidR="00D87B75" w:rsidRPr="00EC2448" w:rsidRDefault="00D87B75" w:rsidP="001B22F2">
            <w:pPr>
              <w:ind w:right="16"/>
              <w:jc w:val="center"/>
              <w:rPr>
                <w:sz w:val="20"/>
                <w:szCs w:val="20"/>
              </w:rPr>
            </w:pPr>
            <w:r w:rsidRPr="00EC2448">
              <w:rPr>
                <w:sz w:val="20"/>
                <w:szCs w:val="20"/>
              </w:rPr>
              <w:t>30,21</w:t>
            </w:r>
          </w:p>
        </w:tc>
      </w:tr>
      <w:tr w:rsidR="00D87B75" w:rsidRPr="00EC2448" w14:paraId="086C5478" w14:textId="77777777" w:rsidTr="001B22F2">
        <w:trPr>
          <w:trHeight w:val="234"/>
        </w:trPr>
        <w:tc>
          <w:tcPr>
            <w:tcW w:w="3298" w:type="pct"/>
          </w:tcPr>
          <w:p w14:paraId="4D5986BD" w14:textId="2B146B99" w:rsidR="00D87B75" w:rsidRPr="00EC2448" w:rsidRDefault="001B22F2" w:rsidP="001B22F2">
            <w:pPr>
              <w:rPr>
                <w:sz w:val="20"/>
                <w:szCs w:val="20"/>
              </w:rPr>
            </w:pPr>
            <w:r>
              <w:rPr>
                <w:sz w:val="20"/>
                <w:szCs w:val="20"/>
              </w:rPr>
              <w:t>Almoxarifado, Depósito e Área</w:t>
            </w:r>
            <w:r w:rsidR="00D87B75" w:rsidRPr="00EC2448">
              <w:rPr>
                <w:sz w:val="20"/>
                <w:szCs w:val="20"/>
              </w:rPr>
              <w:t xml:space="preserve"> de Serv</w:t>
            </w:r>
            <w:r>
              <w:rPr>
                <w:sz w:val="20"/>
                <w:szCs w:val="20"/>
              </w:rPr>
              <w:t>iços</w:t>
            </w:r>
            <w:r w:rsidR="00D87B75" w:rsidRPr="00EC2448">
              <w:rPr>
                <w:sz w:val="20"/>
                <w:szCs w:val="20"/>
              </w:rPr>
              <w:t xml:space="preserve"> Gerais</w:t>
            </w:r>
          </w:p>
        </w:tc>
        <w:tc>
          <w:tcPr>
            <w:tcW w:w="704" w:type="pct"/>
          </w:tcPr>
          <w:p w14:paraId="7E92DB2C" w14:textId="77777777" w:rsidR="00D87B75" w:rsidRPr="00EC2448" w:rsidRDefault="00D87B75" w:rsidP="00A30A97">
            <w:pPr>
              <w:ind w:right="3"/>
              <w:jc w:val="center"/>
              <w:rPr>
                <w:sz w:val="20"/>
                <w:szCs w:val="20"/>
              </w:rPr>
            </w:pPr>
            <w:r w:rsidRPr="00EC2448">
              <w:rPr>
                <w:sz w:val="20"/>
                <w:szCs w:val="20"/>
              </w:rPr>
              <w:t>3</w:t>
            </w:r>
          </w:p>
        </w:tc>
        <w:tc>
          <w:tcPr>
            <w:tcW w:w="998" w:type="pct"/>
          </w:tcPr>
          <w:p w14:paraId="62EF1102" w14:textId="77777777" w:rsidR="00D87B75" w:rsidRPr="00EC2448" w:rsidRDefault="00D87B75" w:rsidP="001B22F2">
            <w:pPr>
              <w:ind w:right="16"/>
              <w:jc w:val="center"/>
              <w:rPr>
                <w:sz w:val="20"/>
                <w:szCs w:val="20"/>
              </w:rPr>
            </w:pPr>
            <w:r w:rsidRPr="00EC2448">
              <w:rPr>
                <w:sz w:val="20"/>
                <w:szCs w:val="20"/>
              </w:rPr>
              <w:t>87,72</w:t>
            </w:r>
          </w:p>
        </w:tc>
      </w:tr>
      <w:tr w:rsidR="00D87B75" w:rsidRPr="00EC2448" w14:paraId="388DF781" w14:textId="77777777" w:rsidTr="001B22F2">
        <w:trPr>
          <w:trHeight w:val="234"/>
        </w:trPr>
        <w:tc>
          <w:tcPr>
            <w:tcW w:w="3298" w:type="pct"/>
          </w:tcPr>
          <w:p w14:paraId="3EF131CC" w14:textId="77777777" w:rsidR="00D87B75" w:rsidRPr="00EC2448" w:rsidRDefault="00D87B75" w:rsidP="00A30A97">
            <w:pPr>
              <w:rPr>
                <w:sz w:val="20"/>
                <w:szCs w:val="20"/>
              </w:rPr>
            </w:pPr>
            <w:r w:rsidRPr="00EC2448">
              <w:rPr>
                <w:sz w:val="20"/>
                <w:szCs w:val="20"/>
              </w:rPr>
              <w:t>Estacionamento</w:t>
            </w:r>
          </w:p>
        </w:tc>
        <w:tc>
          <w:tcPr>
            <w:tcW w:w="704" w:type="pct"/>
          </w:tcPr>
          <w:p w14:paraId="46102D69" w14:textId="77777777" w:rsidR="00D87B75" w:rsidRPr="00EC2448" w:rsidRDefault="00D87B75" w:rsidP="00A30A97">
            <w:pPr>
              <w:ind w:right="3"/>
              <w:jc w:val="center"/>
              <w:rPr>
                <w:sz w:val="20"/>
                <w:szCs w:val="20"/>
              </w:rPr>
            </w:pPr>
            <w:r w:rsidRPr="00EC2448">
              <w:rPr>
                <w:sz w:val="20"/>
                <w:szCs w:val="20"/>
              </w:rPr>
              <w:t>1</w:t>
            </w:r>
          </w:p>
        </w:tc>
        <w:tc>
          <w:tcPr>
            <w:tcW w:w="998" w:type="pct"/>
          </w:tcPr>
          <w:p w14:paraId="75AAE7DD" w14:textId="77777777" w:rsidR="00D87B75" w:rsidRPr="00EC2448" w:rsidRDefault="00D87B75" w:rsidP="001B22F2">
            <w:pPr>
              <w:jc w:val="center"/>
              <w:rPr>
                <w:sz w:val="20"/>
                <w:szCs w:val="20"/>
              </w:rPr>
            </w:pPr>
            <w:r w:rsidRPr="00EC2448">
              <w:rPr>
                <w:sz w:val="20"/>
                <w:szCs w:val="20"/>
              </w:rPr>
              <w:t>3.328,35</w:t>
            </w:r>
          </w:p>
        </w:tc>
      </w:tr>
    </w:tbl>
    <w:p w14:paraId="395CF132" w14:textId="77777777" w:rsidR="00D87B75" w:rsidRDefault="00D87B75" w:rsidP="00D87B75">
      <w:pPr>
        <w:ind w:left="-5" w:right="143"/>
        <w:jc w:val="center"/>
        <w:rPr>
          <w:b/>
          <w:sz w:val="20"/>
          <w:szCs w:val="20"/>
        </w:rPr>
      </w:pPr>
    </w:p>
    <w:p w14:paraId="3D9DE321" w14:textId="77777777" w:rsidR="00D87B75" w:rsidRPr="001B22F2" w:rsidRDefault="00D87B75" w:rsidP="001B22F2">
      <w:pPr>
        <w:ind w:left="-5"/>
        <w:rPr>
          <w:sz w:val="20"/>
          <w:szCs w:val="20"/>
        </w:rPr>
      </w:pPr>
      <w:r w:rsidRPr="001B22F2">
        <w:rPr>
          <w:sz w:val="20"/>
          <w:szCs w:val="20"/>
        </w:rPr>
        <w:t xml:space="preserve">Quadro XX – Infraestrutura acadêmica do Câmpus Sapiranga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54" w:type="dxa"/>
          <w:right w:w="53" w:type="dxa"/>
        </w:tblCellMar>
        <w:tblLook w:val="04A0" w:firstRow="1" w:lastRow="0" w:firstColumn="1" w:lastColumn="0" w:noHBand="0" w:noVBand="1"/>
      </w:tblPr>
      <w:tblGrid>
        <w:gridCol w:w="6799"/>
        <w:gridCol w:w="1695"/>
      </w:tblGrid>
      <w:tr w:rsidR="00D87B75" w:rsidRPr="00EC2448" w14:paraId="5E8AA78D" w14:textId="77777777" w:rsidTr="001B22F2">
        <w:trPr>
          <w:trHeight w:val="116"/>
        </w:trPr>
        <w:tc>
          <w:tcPr>
            <w:tcW w:w="4002" w:type="pct"/>
          </w:tcPr>
          <w:p w14:paraId="6D1F4C44" w14:textId="77777777" w:rsidR="00D87B75" w:rsidRPr="00EC2448" w:rsidRDefault="00D87B75" w:rsidP="001B22F2">
            <w:pPr>
              <w:ind w:left="8"/>
              <w:jc w:val="center"/>
              <w:rPr>
                <w:b/>
                <w:sz w:val="20"/>
                <w:szCs w:val="20"/>
              </w:rPr>
            </w:pPr>
            <w:r w:rsidRPr="00EC2448">
              <w:rPr>
                <w:b/>
                <w:sz w:val="20"/>
                <w:szCs w:val="20"/>
              </w:rPr>
              <w:t>Área Física</w:t>
            </w:r>
          </w:p>
        </w:tc>
        <w:tc>
          <w:tcPr>
            <w:tcW w:w="998" w:type="pct"/>
          </w:tcPr>
          <w:p w14:paraId="64BDC064" w14:textId="77777777" w:rsidR="00D87B75" w:rsidRPr="00EC2448" w:rsidRDefault="00D87B75" w:rsidP="001B22F2">
            <w:pPr>
              <w:jc w:val="center"/>
              <w:rPr>
                <w:b/>
                <w:sz w:val="20"/>
                <w:szCs w:val="20"/>
              </w:rPr>
            </w:pPr>
            <w:r w:rsidRPr="00EC2448">
              <w:rPr>
                <w:b/>
                <w:sz w:val="20"/>
                <w:szCs w:val="20"/>
              </w:rPr>
              <w:t>Qtd (un)</w:t>
            </w:r>
          </w:p>
        </w:tc>
      </w:tr>
      <w:tr w:rsidR="00D87B75" w:rsidRPr="00EC2448" w14:paraId="3ACD717C" w14:textId="77777777" w:rsidTr="001B22F2">
        <w:trPr>
          <w:trHeight w:val="105"/>
        </w:trPr>
        <w:tc>
          <w:tcPr>
            <w:tcW w:w="4002" w:type="pct"/>
          </w:tcPr>
          <w:p w14:paraId="084AA34B" w14:textId="77777777" w:rsidR="00D87B75" w:rsidRPr="00EC2448" w:rsidRDefault="00D87B75" w:rsidP="00A30A97">
            <w:pPr>
              <w:rPr>
                <w:sz w:val="20"/>
                <w:szCs w:val="20"/>
              </w:rPr>
            </w:pPr>
            <w:r w:rsidRPr="00EC2448">
              <w:rPr>
                <w:sz w:val="20"/>
                <w:szCs w:val="20"/>
              </w:rPr>
              <w:t>Sala de Aula</w:t>
            </w:r>
          </w:p>
        </w:tc>
        <w:tc>
          <w:tcPr>
            <w:tcW w:w="998" w:type="pct"/>
          </w:tcPr>
          <w:p w14:paraId="32672A45" w14:textId="77777777" w:rsidR="00D87B75" w:rsidRPr="00EC2448" w:rsidRDefault="00D87B75" w:rsidP="00A30A97">
            <w:pPr>
              <w:ind w:left="1"/>
              <w:jc w:val="center"/>
              <w:rPr>
                <w:sz w:val="20"/>
                <w:szCs w:val="20"/>
              </w:rPr>
            </w:pPr>
            <w:r w:rsidRPr="00EC2448">
              <w:rPr>
                <w:sz w:val="20"/>
                <w:szCs w:val="20"/>
              </w:rPr>
              <w:t>6</w:t>
            </w:r>
          </w:p>
        </w:tc>
      </w:tr>
      <w:tr w:rsidR="00D87B75" w:rsidRPr="00EC2448" w14:paraId="5483C66E" w14:textId="77777777" w:rsidTr="001B22F2">
        <w:trPr>
          <w:trHeight w:val="24"/>
        </w:trPr>
        <w:tc>
          <w:tcPr>
            <w:tcW w:w="4002" w:type="pct"/>
          </w:tcPr>
          <w:p w14:paraId="76876268" w14:textId="77777777" w:rsidR="00D87B75" w:rsidRPr="00EC2448" w:rsidRDefault="00D87B75" w:rsidP="00A30A97">
            <w:pPr>
              <w:ind w:left="40"/>
              <w:rPr>
                <w:sz w:val="20"/>
                <w:szCs w:val="20"/>
              </w:rPr>
            </w:pPr>
            <w:r w:rsidRPr="00EC2448">
              <w:rPr>
                <w:sz w:val="20"/>
                <w:szCs w:val="20"/>
              </w:rPr>
              <w:t>Laboratório de Informática</w:t>
            </w:r>
          </w:p>
        </w:tc>
        <w:tc>
          <w:tcPr>
            <w:tcW w:w="998" w:type="pct"/>
          </w:tcPr>
          <w:p w14:paraId="42D7311C" w14:textId="77777777" w:rsidR="00D87B75" w:rsidRPr="00EC2448" w:rsidRDefault="00D87B75" w:rsidP="00A30A97">
            <w:pPr>
              <w:ind w:left="1"/>
              <w:jc w:val="center"/>
              <w:rPr>
                <w:sz w:val="20"/>
                <w:szCs w:val="20"/>
              </w:rPr>
            </w:pPr>
            <w:r w:rsidRPr="00EC2448">
              <w:rPr>
                <w:sz w:val="20"/>
                <w:szCs w:val="20"/>
              </w:rPr>
              <w:t>3</w:t>
            </w:r>
          </w:p>
        </w:tc>
      </w:tr>
      <w:tr w:rsidR="00D87B75" w:rsidRPr="00EC2448" w14:paraId="4DD61E5F" w14:textId="77777777" w:rsidTr="001B22F2">
        <w:trPr>
          <w:trHeight w:val="24"/>
        </w:trPr>
        <w:tc>
          <w:tcPr>
            <w:tcW w:w="4002" w:type="pct"/>
          </w:tcPr>
          <w:p w14:paraId="5E6039D5" w14:textId="77777777" w:rsidR="00D87B75" w:rsidRPr="00EC2448" w:rsidRDefault="00D87B75" w:rsidP="00A30A97">
            <w:pPr>
              <w:ind w:left="40"/>
              <w:rPr>
                <w:sz w:val="20"/>
                <w:szCs w:val="20"/>
              </w:rPr>
            </w:pPr>
            <w:r w:rsidRPr="00EC2448">
              <w:rPr>
                <w:sz w:val="20"/>
                <w:szCs w:val="20"/>
              </w:rPr>
              <w:t>Oficina de Manutenção e Solda</w:t>
            </w:r>
          </w:p>
        </w:tc>
        <w:tc>
          <w:tcPr>
            <w:tcW w:w="998" w:type="pct"/>
          </w:tcPr>
          <w:p w14:paraId="2C979259" w14:textId="77777777" w:rsidR="00D87B75" w:rsidRPr="00EC2448" w:rsidRDefault="00D87B75" w:rsidP="00A30A97">
            <w:pPr>
              <w:ind w:left="1"/>
              <w:jc w:val="center"/>
              <w:rPr>
                <w:sz w:val="20"/>
                <w:szCs w:val="20"/>
              </w:rPr>
            </w:pPr>
            <w:r w:rsidRPr="00EC2448">
              <w:rPr>
                <w:sz w:val="20"/>
                <w:szCs w:val="20"/>
              </w:rPr>
              <w:t>1</w:t>
            </w:r>
          </w:p>
        </w:tc>
      </w:tr>
      <w:tr w:rsidR="00D87B75" w:rsidRPr="00EC2448" w14:paraId="737A833B" w14:textId="77777777" w:rsidTr="001B22F2">
        <w:trPr>
          <w:trHeight w:val="189"/>
        </w:trPr>
        <w:tc>
          <w:tcPr>
            <w:tcW w:w="4002" w:type="pct"/>
          </w:tcPr>
          <w:p w14:paraId="2A580BA3" w14:textId="77777777" w:rsidR="00D87B75" w:rsidRPr="00EC2448" w:rsidRDefault="00D87B75" w:rsidP="00A30A97">
            <w:pPr>
              <w:ind w:left="40"/>
              <w:rPr>
                <w:sz w:val="20"/>
                <w:szCs w:val="20"/>
              </w:rPr>
            </w:pPr>
            <w:r w:rsidRPr="00EC2448">
              <w:rPr>
                <w:sz w:val="20"/>
                <w:szCs w:val="20"/>
              </w:rPr>
              <w:t>Laboratório de Eletroeletrônica</w:t>
            </w:r>
          </w:p>
        </w:tc>
        <w:tc>
          <w:tcPr>
            <w:tcW w:w="998" w:type="pct"/>
          </w:tcPr>
          <w:p w14:paraId="0EC33FFD" w14:textId="77777777" w:rsidR="00D87B75" w:rsidRPr="00EC2448" w:rsidRDefault="00D87B75" w:rsidP="00A30A97">
            <w:pPr>
              <w:ind w:left="1"/>
              <w:jc w:val="center"/>
              <w:rPr>
                <w:sz w:val="20"/>
                <w:szCs w:val="20"/>
              </w:rPr>
            </w:pPr>
            <w:r w:rsidRPr="00EC2448">
              <w:rPr>
                <w:sz w:val="20"/>
                <w:szCs w:val="20"/>
              </w:rPr>
              <w:t>2</w:t>
            </w:r>
          </w:p>
        </w:tc>
      </w:tr>
      <w:tr w:rsidR="00D87B75" w:rsidRPr="00EC2448" w14:paraId="3ECBFD3D" w14:textId="77777777" w:rsidTr="001B22F2">
        <w:trPr>
          <w:trHeight w:val="37"/>
        </w:trPr>
        <w:tc>
          <w:tcPr>
            <w:tcW w:w="4002" w:type="pct"/>
          </w:tcPr>
          <w:p w14:paraId="3E0962B9" w14:textId="77777777" w:rsidR="00D87B75" w:rsidRPr="00EC2448" w:rsidRDefault="00D87B75" w:rsidP="00A30A97">
            <w:pPr>
              <w:ind w:left="40"/>
              <w:jc w:val="both"/>
              <w:rPr>
                <w:sz w:val="20"/>
                <w:szCs w:val="20"/>
              </w:rPr>
            </w:pPr>
            <w:r w:rsidRPr="00EC2448">
              <w:rPr>
                <w:sz w:val="20"/>
                <w:szCs w:val="20"/>
              </w:rPr>
              <w:t>Laboratório de Hardware e Microcontroladores</w:t>
            </w:r>
          </w:p>
        </w:tc>
        <w:tc>
          <w:tcPr>
            <w:tcW w:w="998" w:type="pct"/>
          </w:tcPr>
          <w:p w14:paraId="091D2974" w14:textId="77777777" w:rsidR="00D87B75" w:rsidRPr="00EC2448" w:rsidRDefault="00D87B75" w:rsidP="00A30A97">
            <w:pPr>
              <w:ind w:left="1"/>
              <w:jc w:val="center"/>
              <w:rPr>
                <w:sz w:val="20"/>
                <w:szCs w:val="20"/>
              </w:rPr>
            </w:pPr>
            <w:r w:rsidRPr="00EC2448">
              <w:rPr>
                <w:sz w:val="20"/>
                <w:szCs w:val="20"/>
              </w:rPr>
              <w:t>1</w:t>
            </w:r>
          </w:p>
        </w:tc>
      </w:tr>
      <w:tr w:rsidR="00D87B75" w:rsidRPr="00EC2448" w14:paraId="579D87C8" w14:textId="77777777" w:rsidTr="001B22F2">
        <w:trPr>
          <w:trHeight w:val="24"/>
        </w:trPr>
        <w:tc>
          <w:tcPr>
            <w:tcW w:w="4002" w:type="pct"/>
          </w:tcPr>
          <w:p w14:paraId="32BEEC8C" w14:textId="77777777" w:rsidR="00D87B75" w:rsidRPr="00EC2448" w:rsidRDefault="00D87B75" w:rsidP="00A30A97">
            <w:pPr>
              <w:ind w:left="40"/>
              <w:rPr>
                <w:sz w:val="20"/>
                <w:szCs w:val="20"/>
              </w:rPr>
            </w:pPr>
            <w:r w:rsidRPr="00EC2448">
              <w:rPr>
                <w:sz w:val="20"/>
                <w:szCs w:val="20"/>
              </w:rPr>
              <w:t>Laboratório de Automação</w:t>
            </w:r>
          </w:p>
        </w:tc>
        <w:tc>
          <w:tcPr>
            <w:tcW w:w="998" w:type="pct"/>
          </w:tcPr>
          <w:p w14:paraId="6185731A" w14:textId="77777777" w:rsidR="00D87B75" w:rsidRPr="00EC2448" w:rsidRDefault="00D87B75" w:rsidP="00A30A97">
            <w:pPr>
              <w:ind w:left="1"/>
              <w:jc w:val="center"/>
              <w:rPr>
                <w:sz w:val="20"/>
                <w:szCs w:val="20"/>
              </w:rPr>
            </w:pPr>
            <w:r w:rsidRPr="00EC2448">
              <w:rPr>
                <w:sz w:val="20"/>
                <w:szCs w:val="20"/>
              </w:rPr>
              <w:t>1</w:t>
            </w:r>
          </w:p>
        </w:tc>
      </w:tr>
      <w:tr w:rsidR="00D87B75" w:rsidRPr="00EC2448" w14:paraId="794B2714" w14:textId="77777777" w:rsidTr="001B22F2">
        <w:trPr>
          <w:trHeight w:val="24"/>
        </w:trPr>
        <w:tc>
          <w:tcPr>
            <w:tcW w:w="4002" w:type="pct"/>
          </w:tcPr>
          <w:p w14:paraId="516EED9B" w14:textId="77777777" w:rsidR="00D87B75" w:rsidRPr="00EC2448" w:rsidRDefault="00D87B75" w:rsidP="00A30A97">
            <w:pPr>
              <w:ind w:left="40"/>
              <w:rPr>
                <w:sz w:val="20"/>
                <w:szCs w:val="20"/>
              </w:rPr>
            </w:pPr>
            <w:r w:rsidRPr="00EC2448">
              <w:rPr>
                <w:sz w:val="20"/>
                <w:szCs w:val="20"/>
              </w:rPr>
              <w:t>Laboratório de Máquinas e Acionamentos</w:t>
            </w:r>
          </w:p>
        </w:tc>
        <w:tc>
          <w:tcPr>
            <w:tcW w:w="998" w:type="pct"/>
          </w:tcPr>
          <w:p w14:paraId="279E2701" w14:textId="77777777" w:rsidR="00D87B75" w:rsidRPr="00EC2448" w:rsidRDefault="00D87B75" w:rsidP="00A30A97">
            <w:pPr>
              <w:ind w:left="1"/>
              <w:jc w:val="center"/>
              <w:rPr>
                <w:sz w:val="20"/>
                <w:szCs w:val="20"/>
              </w:rPr>
            </w:pPr>
            <w:r w:rsidRPr="00EC2448">
              <w:rPr>
                <w:sz w:val="20"/>
                <w:szCs w:val="20"/>
              </w:rPr>
              <w:t>1</w:t>
            </w:r>
          </w:p>
        </w:tc>
      </w:tr>
      <w:tr w:rsidR="00D87B75" w:rsidRPr="00EC2448" w14:paraId="44DF5856" w14:textId="77777777" w:rsidTr="001B22F2">
        <w:trPr>
          <w:trHeight w:val="121"/>
        </w:trPr>
        <w:tc>
          <w:tcPr>
            <w:tcW w:w="4002" w:type="pct"/>
          </w:tcPr>
          <w:p w14:paraId="532722AD" w14:textId="77777777" w:rsidR="00D87B75" w:rsidRPr="00EC2448" w:rsidRDefault="00D87B75" w:rsidP="00A30A97">
            <w:pPr>
              <w:ind w:left="40"/>
              <w:rPr>
                <w:sz w:val="20"/>
                <w:szCs w:val="20"/>
              </w:rPr>
            </w:pPr>
            <w:r w:rsidRPr="00EC2448">
              <w:rPr>
                <w:sz w:val="20"/>
                <w:szCs w:val="20"/>
              </w:rPr>
              <w:t>Laboratório de Programação e Metrologia</w:t>
            </w:r>
          </w:p>
        </w:tc>
        <w:tc>
          <w:tcPr>
            <w:tcW w:w="998" w:type="pct"/>
          </w:tcPr>
          <w:p w14:paraId="1F6A1CCB" w14:textId="77777777" w:rsidR="00D87B75" w:rsidRPr="00EC2448" w:rsidRDefault="00D87B75" w:rsidP="00A30A97">
            <w:pPr>
              <w:ind w:left="1"/>
              <w:jc w:val="center"/>
              <w:rPr>
                <w:sz w:val="20"/>
                <w:szCs w:val="20"/>
              </w:rPr>
            </w:pPr>
            <w:r w:rsidRPr="00EC2448">
              <w:rPr>
                <w:sz w:val="20"/>
                <w:szCs w:val="20"/>
              </w:rPr>
              <w:t>1</w:t>
            </w:r>
          </w:p>
        </w:tc>
      </w:tr>
    </w:tbl>
    <w:p w14:paraId="474CA4BF" w14:textId="77777777" w:rsidR="00D87B75" w:rsidRDefault="00D87B75" w:rsidP="00D87B75">
      <w:pPr>
        <w:ind w:left="2977" w:right="2978"/>
        <w:jc w:val="center"/>
        <w:rPr>
          <w:b/>
          <w:sz w:val="20"/>
          <w:szCs w:val="20"/>
        </w:rPr>
      </w:pPr>
    </w:p>
    <w:p w14:paraId="6259147E" w14:textId="77777777" w:rsidR="00D87B75" w:rsidRPr="001B22F2" w:rsidRDefault="00D87B75" w:rsidP="001B22F2">
      <w:pPr>
        <w:ind w:left="-5"/>
        <w:rPr>
          <w:sz w:val="20"/>
          <w:szCs w:val="20"/>
        </w:rPr>
      </w:pPr>
      <w:r w:rsidRPr="001B22F2">
        <w:rPr>
          <w:sz w:val="20"/>
          <w:szCs w:val="20"/>
        </w:rPr>
        <w:t>Quadro XX – Áreas totais do Câmpus Sapiranga</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9" w:type="dxa"/>
          <w:right w:w="54" w:type="dxa"/>
        </w:tblCellMar>
        <w:tblLook w:val="04A0" w:firstRow="1" w:lastRow="0" w:firstColumn="1" w:lastColumn="0" w:noHBand="0" w:noVBand="1"/>
      </w:tblPr>
      <w:tblGrid>
        <w:gridCol w:w="6799"/>
        <w:gridCol w:w="1695"/>
      </w:tblGrid>
      <w:tr w:rsidR="00D87B75" w:rsidRPr="00EC2448" w14:paraId="32F83167" w14:textId="77777777" w:rsidTr="001B22F2">
        <w:trPr>
          <w:trHeight w:val="245"/>
        </w:trPr>
        <w:tc>
          <w:tcPr>
            <w:tcW w:w="4002" w:type="pct"/>
          </w:tcPr>
          <w:p w14:paraId="0E740F33" w14:textId="77777777" w:rsidR="00D87B75" w:rsidRPr="00EC2448" w:rsidRDefault="00D87B75" w:rsidP="001B22F2">
            <w:pPr>
              <w:ind w:left="4"/>
              <w:jc w:val="center"/>
              <w:rPr>
                <w:b/>
                <w:sz w:val="20"/>
                <w:szCs w:val="20"/>
              </w:rPr>
            </w:pPr>
            <w:r w:rsidRPr="00EC2448">
              <w:rPr>
                <w:b/>
                <w:sz w:val="20"/>
                <w:szCs w:val="20"/>
              </w:rPr>
              <w:t>Área Física</w:t>
            </w:r>
          </w:p>
        </w:tc>
        <w:tc>
          <w:tcPr>
            <w:tcW w:w="998" w:type="pct"/>
          </w:tcPr>
          <w:p w14:paraId="1577E0CF" w14:textId="77777777" w:rsidR="00D87B75" w:rsidRPr="00EC2448" w:rsidRDefault="00D87B75" w:rsidP="001B22F2">
            <w:pPr>
              <w:ind w:left="40"/>
              <w:jc w:val="center"/>
              <w:rPr>
                <w:b/>
                <w:sz w:val="20"/>
                <w:szCs w:val="20"/>
              </w:rPr>
            </w:pPr>
            <w:r w:rsidRPr="00EC2448">
              <w:rPr>
                <w:b/>
                <w:sz w:val="20"/>
                <w:szCs w:val="20"/>
              </w:rPr>
              <w:t>Quantidade (m²)</w:t>
            </w:r>
          </w:p>
        </w:tc>
      </w:tr>
      <w:tr w:rsidR="00D87B75" w:rsidRPr="00EC2448" w14:paraId="5B4341F7" w14:textId="77777777" w:rsidTr="001B22F2">
        <w:trPr>
          <w:trHeight w:val="245"/>
        </w:trPr>
        <w:tc>
          <w:tcPr>
            <w:tcW w:w="4002" w:type="pct"/>
          </w:tcPr>
          <w:p w14:paraId="768C0BD7" w14:textId="77777777" w:rsidR="00D87B75" w:rsidRPr="00EC2448" w:rsidRDefault="00D87B75" w:rsidP="00A30A97">
            <w:pPr>
              <w:rPr>
                <w:sz w:val="20"/>
                <w:szCs w:val="20"/>
              </w:rPr>
            </w:pPr>
            <w:r w:rsidRPr="00EC2448">
              <w:rPr>
                <w:sz w:val="20"/>
                <w:szCs w:val="20"/>
              </w:rPr>
              <w:t>Área Total do Terreno</w:t>
            </w:r>
          </w:p>
        </w:tc>
        <w:tc>
          <w:tcPr>
            <w:tcW w:w="998" w:type="pct"/>
          </w:tcPr>
          <w:p w14:paraId="75AF259F" w14:textId="77777777" w:rsidR="00D87B75" w:rsidRPr="00EC2448" w:rsidRDefault="00D87B75" w:rsidP="00A30A97">
            <w:pPr>
              <w:ind w:right="9"/>
              <w:jc w:val="center"/>
              <w:rPr>
                <w:sz w:val="20"/>
                <w:szCs w:val="20"/>
              </w:rPr>
            </w:pPr>
            <w:r w:rsidRPr="00EC2448">
              <w:rPr>
                <w:sz w:val="20"/>
                <w:szCs w:val="20"/>
              </w:rPr>
              <w:t>43.450,74</w:t>
            </w:r>
          </w:p>
        </w:tc>
      </w:tr>
      <w:tr w:rsidR="00D87B75" w:rsidRPr="00EC2448" w14:paraId="024D6E35" w14:textId="77777777" w:rsidTr="001B22F2">
        <w:trPr>
          <w:trHeight w:val="245"/>
        </w:trPr>
        <w:tc>
          <w:tcPr>
            <w:tcW w:w="4002" w:type="pct"/>
          </w:tcPr>
          <w:p w14:paraId="3E468EA7" w14:textId="77777777" w:rsidR="00D87B75" w:rsidRPr="00EC2448" w:rsidRDefault="00D87B75" w:rsidP="00A30A97">
            <w:pPr>
              <w:jc w:val="both"/>
              <w:rPr>
                <w:sz w:val="20"/>
                <w:szCs w:val="20"/>
              </w:rPr>
            </w:pPr>
            <w:r w:rsidRPr="00EC2448">
              <w:rPr>
                <w:sz w:val="20"/>
                <w:szCs w:val="20"/>
              </w:rPr>
              <w:t>Área Total Administrativa</w:t>
            </w:r>
          </w:p>
        </w:tc>
        <w:tc>
          <w:tcPr>
            <w:tcW w:w="998" w:type="pct"/>
          </w:tcPr>
          <w:p w14:paraId="33DB620D" w14:textId="77777777" w:rsidR="00D87B75" w:rsidRPr="00EC2448" w:rsidRDefault="00D87B75" w:rsidP="00A30A97">
            <w:pPr>
              <w:ind w:left="17"/>
              <w:jc w:val="center"/>
              <w:rPr>
                <w:sz w:val="20"/>
                <w:szCs w:val="20"/>
              </w:rPr>
            </w:pPr>
            <w:r w:rsidRPr="00EC2448">
              <w:rPr>
                <w:sz w:val="20"/>
                <w:szCs w:val="20"/>
              </w:rPr>
              <w:t>682,31</w:t>
            </w:r>
          </w:p>
        </w:tc>
      </w:tr>
      <w:tr w:rsidR="00D87B75" w:rsidRPr="00EC2448" w14:paraId="72E8C818" w14:textId="77777777" w:rsidTr="001B22F2">
        <w:trPr>
          <w:trHeight w:val="245"/>
        </w:trPr>
        <w:tc>
          <w:tcPr>
            <w:tcW w:w="4002" w:type="pct"/>
          </w:tcPr>
          <w:p w14:paraId="6F89A6CA" w14:textId="77777777" w:rsidR="00D87B75" w:rsidRPr="00EC2448" w:rsidRDefault="00D87B75" w:rsidP="00A30A97">
            <w:pPr>
              <w:rPr>
                <w:sz w:val="20"/>
                <w:szCs w:val="20"/>
              </w:rPr>
            </w:pPr>
            <w:r w:rsidRPr="00EC2448">
              <w:rPr>
                <w:sz w:val="20"/>
                <w:szCs w:val="20"/>
              </w:rPr>
              <w:t>Área Total Acadêmica</w:t>
            </w:r>
          </w:p>
        </w:tc>
        <w:tc>
          <w:tcPr>
            <w:tcW w:w="998" w:type="pct"/>
          </w:tcPr>
          <w:p w14:paraId="0ED094CA" w14:textId="77777777" w:rsidR="00D87B75" w:rsidRPr="00EC2448" w:rsidRDefault="00D87B75" w:rsidP="00A30A97">
            <w:pPr>
              <w:ind w:left="18"/>
              <w:jc w:val="center"/>
              <w:rPr>
                <w:sz w:val="20"/>
                <w:szCs w:val="20"/>
              </w:rPr>
            </w:pPr>
            <w:r w:rsidRPr="00EC2448">
              <w:rPr>
                <w:sz w:val="20"/>
                <w:szCs w:val="20"/>
              </w:rPr>
              <w:t>1.377,51</w:t>
            </w:r>
          </w:p>
        </w:tc>
      </w:tr>
      <w:tr w:rsidR="00D87B75" w:rsidRPr="00EC2448" w14:paraId="504FCA50" w14:textId="77777777" w:rsidTr="001B22F2">
        <w:trPr>
          <w:trHeight w:val="245"/>
        </w:trPr>
        <w:tc>
          <w:tcPr>
            <w:tcW w:w="4002" w:type="pct"/>
          </w:tcPr>
          <w:p w14:paraId="67514231" w14:textId="77777777" w:rsidR="00D87B75" w:rsidRPr="00EC2448" w:rsidRDefault="00D87B75" w:rsidP="00A30A97">
            <w:pPr>
              <w:rPr>
                <w:sz w:val="20"/>
                <w:szCs w:val="20"/>
              </w:rPr>
            </w:pPr>
            <w:r w:rsidRPr="00EC2448">
              <w:rPr>
                <w:sz w:val="20"/>
                <w:szCs w:val="20"/>
              </w:rPr>
              <w:lastRenderedPageBreak/>
              <w:t>Área Total Esportiva</w:t>
            </w:r>
          </w:p>
        </w:tc>
        <w:tc>
          <w:tcPr>
            <w:tcW w:w="998" w:type="pct"/>
          </w:tcPr>
          <w:p w14:paraId="33654D35" w14:textId="77777777" w:rsidR="00D87B75" w:rsidRPr="00EC2448" w:rsidRDefault="00D87B75" w:rsidP="00A30A97">
            <w:pPr>
              <w:ind w:left="18"/>
              <w:jc w:val="center"/>
              <w:rPr>
                <w:sz w:val="20"/>
                <w:szCs w:val="20"/>
              </w:rPr>
            </w:pPr>
            <w:r w:rsidRPr="00EC2448">
              <w:rPr>
                <w:sz w:val="20"/>
                <w:szCs w:val="20"/>
              </w:rPr>
              <w:t>1.438,51</w:t>
            </w:r>
          </w:p>
        </w:tc>
      </w:tr>
      <w:tr w:rsidR="00D87B75" w:rsidRPr="00EC2448" w14:paraId="0A74D0E7" w14:textId="77777777" w:rsidTr="001B22F2">
        <w:trPr>
          <w:trHeight w:val="245"/>
        </w:trPr>
        <w:tc>
          <w:tcPr>
            <w:tcW w:w="4002" w:type="pct"/>
          </w:tcPr>
          <w:p w14:paraId="201133A9" w14:textId="77777777" w:rsidR="00D87B75" w:rsidRPr="00EC2448" w:rsidRDefault="00D87B75" w:rsidP="00A30A97">
            <w:pPr>
              <w:rPr>
                <w:sz w:val="20"/>
                <w:szCs w:val="20"/>
              </w:rPr>
            </w:pPr>
            <w:r w:rsidRPr="00EC2448">
              <w:rPr>
                <w:sz w:val="20"/>
                <w:szCs w:val="20"/>
              </w:rPr>
              <w:t>Área Total Construída</w:t>
            </w:r>
          </w:p>
        </w:tc>
        <w:tc>
          <w:tcPr>
            <w:tcW w:w="998" w:type="pct"/>
          </w:tcPr>
          <w:p w14:paraId="4EF790A4" w14:textId="77777777" w:rsidR="00D87B75" w:rsidRPr="00EC2448" w:rsidRDefault="00D87B75" w:rsidP="00A30A97">
            <w:pPr>
              <w:ind w:left="18"/>
              <w:jc w:val="center"/>
              <w:rPr>
                <w:sz w:val="20"/>
                <w:szCs w:val="20"/>
              </w:rPr>
            </w:pPr>
            <w:r w:rsidRPr="00EC2448">
              <w:rPr>
                <w:sz w:val="20"/>
                <w:szCs w:val="20"/>
              </w:rPr>
              <w:t>9.743,70</w:t>
            </w:r>
          </w:p>
        </w:tc>
      </w:tr>
    </w:tbl>
    <w:p w14:paraId="3E7EE1EB" w14:textId="77777777" w:rsidR="00D87B75" w:rsidRDefault="00D87B75" w:rsidP="00D87B75">
      <w:pPr>
        <w:jc w:val="both"/>
        <w:rPr>
          <w:b/>
        </w:rPr>
      </w:pPr>
    </w:p>
    <w:p w14:paraId="24ADD076" w14:textId="29384CC1" w:rsidR="00D87B75" w:rsidRDefault="00D87B75" w:rsidP="00D87B75">
      <w:pPr>
        <w:jc w:val="both"/>
        <w:rPr>
          <w:b/>
        </w:rPr>
      </w:pPr>
      <w:r>
        <w:rPr>
          <w:b/>
        </w:rPr>
        <w:t>7.1.1</w:t>
      </w:r>
      <w:r w:rsidR="00783867">
        <w:rPr>
          <w:b/>
        </w:rPr>
        <w:t>4</w:t>
      </w:r>
      <w:r>
        <w:rPr>
          <w:b/>
        </w:rPr>
        <w:t xml:space="preserve"> Infraestrutura do Câmpus Sapucaia do Sul</w:t>
      </w:r>
    </w:p>
    <w:p w14:paraId="3B22FB69" w14:textId="77777777" w:rsidR="00D87B75" w:rsidRDefault="00D87B75" w:rsidP="00D87B75">
      <w:pPr>
        <w:jc w:val="both"/>
        <w:rPr>
          <w:b/>
        </w:rPr>
      </w:pPr>
    </w:p>
    <w:p w14:paraId="4813BBFE" w14:textId="77777777" w:rsidR="00D87B75" w:rsidRPr="00D8454B" w:rsidRDefault="00D87B75" w:rsidP="00D8454B">
      <w:pPr>
        <w:ind w:left="-5"/>
        <w:rPr>
          <w:sz w:val="20"/>
          <w:szCs w:val="20"/>
        </w:rPr>
      </w:pPr>
      <w:r w:rsidRPr="00D8454B">
        <w:rPr>
          <w:sz w:val="20"/>
          <w:szCs w:val="20"/>
        </w:rPr>
        <w:t xml:space="preserve">Quadro XX – Infraestrutura física do Câmpus Sapucaia do Sul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94" w:type="dxa"/>
          <w:right w:w="89" w:type="dxa"/>
        </w:tblCellMar>
        <w:tblLook w:val="04A0" w:firstRow="1" w:lastRow="0" w:firstColumn="1" w:lastColumn="0" w:noHBand="0" w:noVBand="1"/>
      </w:tblPr>
      <w:tblGrid>
        <w:gridCol w:w="5665"/>
        <w:gridCol w:w="1135"/>
        <w:gridCol w:w="1694"/>
      </w:tblGrid>
      <w:tr w:rsidR="00D87B75" w:rsidRPr="00AD50FC" w14:paraId="0ED49028" w14:textId="77777777" w:rsidTr="00D8454B">
        <w:trPr>
          <w:trHeight w:val="168"/>
        </w:trPr>
        <w:tc>
          <w:tcPr>
            <w:tcW w:w="3335" w:type="pct"/>
          </w:tcPr>
          <w:p w14:paraId="381FD8BD" w14:textId="77777777" w:rsidR="00D87B75" w:rsidRPr="00AD50FC" w:rsidRDefault="00D87B75" w:rsidP="00D8454B">
            <w:pPr>
              <w:ind w:right="16"/>
              <w:jc w:val="center"/>
              <w:rPr>
                <w:b/>
                <w:sz w:val="20"/>
                <w:szCs w:val="20"/>
              </w:rPr>
            </w:pPr>
            <w:r w:rsidRPr="00AD50FC">
              <w:rPr>
                <w:b/>
                <w:sz w:val="20"/>
                <w:szCs w:val="20"/>
              </w:rPr>
              <w:t>Área Física</w:t>
            </w:r>
          </w:p>
        </w:tc>
        <w:tc>
          <w:tcPr>
            <w:tcW w:w="668" w:type="pct"/>
          </w:tcPr>
          <w:p w14:paraId="38CA9FDB" w14:textId="77777777" w:rsidR="00D87B75" w:rsidRPr="00AD50FC" w:rsidRDefault="00D87B75" w:rsidP="00D8454B">
            <w:pPr>
              <w:jc w:val="center"/>
              <w:rPr>
                <w:b/>
                <w:sz w:val="20"/>
                <w:szCs w:val="20"/>
              </w:rPr>
            </w:pPr>
            <w:r w:rsidRPr="00AD50FC">
              <w:rPr>
                <w:b/>
                <w:sz w:val="20"/>
                <w:szCs w:val="20"/>
              </w:rPr>
              <w:t>Qtd (un)</w:t>
            </w:r>
          </w:p>
        </w:tc>
        <w:tc>
          <w:tcPr>
            <w:tcW w:w="998" w:type="pct"/>
          </w:tcPr>
          <w:p w14:paraId="50635C30" w14:textId="77777777" w:rsidR="00D87B75" w:rsidRPr="00AD50FC" w:rsidRDefault="00D87B75" w:rsidP="00D8454B">
            <w:pPr>
              <w:jc w:val="center"/>
              <w:rPr>
                <w:b/>
                <w:sz w:val="20"/>
                <w:szCs w:val="20"/>
              </w:rPr>
            </w:pPr>
            <w:r w:rsidRPr="00AD50FC">
              <w:rPr>
                <w:b/>
                <w:sz w:val="20"/>
                <w:szCs w:val="20"/>
              </w:rPr>
              <w:t>Área (m²)</w:t>
            </w:r>
          </w:p>
        </w:tc>
      </w:tr>
      <w:tr w:rsidR="00D87B75" w:rsidRPr="00AD50FC" w14:paraId="04BE8F2C" w14:textId="77777777" w:rsidTr="00D8454B">
        <w:trPr>
          <w:trHeight w:val="168"/>
        </w:trPr>
        <w:tc>
          <w:tcPr>
            <w:tcW w:w="3335" w:type="pct"/>
          </w:tcPr>
          <w:p w14:paraId="0BAB0588" w14:textId="77777777" w:rsidR="00D87B75" w:rsidRPr="00AD50FC" w:rsidRDefault="00D87B75" w:rsidP="00A30A97">
            <w:pPr>
              <w:rPr>
                <w:sz w:val="20"/>
                <w:szCs w:val="20"/>
              </w:rPr>
            </w:pPr>
            <w:r w:rsidRPr="00AD50FC">
              <w:rPr>
                <w:sz w:val="20"/>
                <w:szCs w:val="20"/>
              </w:rPr>
              <w:t>Salas de Aula e Desenho</w:t>
            </w:r>
          </w:p>
        </w:tc>
        <w:tc>
          <w:tcPr>
            <w:tcW w:w="668" w:type="pct"/>
          </w:tcPr>
          <w:p w14:paraId="3AFFF252" w14:textId="77777777" w:rsidR="00D87B75" w:rsidRPr="00AD50FC" w:rsidRDefault="00D87B75" w:rsidP="00A30A97">
            <w:pPr>
              <w:jc w:val="center"/>
              <w:rPr>
                <w:sz w:val="20"/>
                <w:szCs w:val="20"/>
              </w:rPr>
            </w:pPr>
            <w:r w:rsidRPr="00AD50FC">
              <w:rPr>
                <w:sz w:val="20"/>
                <w:szCs w:val="20"/>
              </w:rPr>
              <w:t>21</w:t>
            </w:r>
          </w:p>
        </w:tc>
        <w:tc>
          <w:tcPr>
            <w:tcW w:w="998" w:type="pct"/>
          </w:tcPr>
          <w:p w14:paraId="08000B4F" w14:textId="77777777" w:rsidR="00D87B75" w:rsidRPr="00AD50FC" w:rsidRDefault="00D87B75" w:rsidP="00D8454B">
            <w:pPr>
              <w:jc w:val="center"/>
              <w:rPr>
                <w:sz w:val="20"/>
                <w:szCs w:val="20"/>
              </w:rPr>
            </w:pPr>
            <w:r w:rsidRPr="00AD50FC">
              <w:rPr>
                <w:sz w:val="20"/>
                <w:szCs w:val="20"/>
              </w:rPr>
              <w:t>1.169,39</w:t>
            </w:r>
          </w:p>
        </w:tc>
      </w:tr>
      <w:tr w:rsidR="00D87B75" w:rsidRPr="00AD50FC" w14:paraId="2F76B4F5" w14:textId="77777777" w:rsidTr="00D8454B">
        <w:trPr>
          <w:trHeight w:val="168"/>
        </w:trPr>
        <w:tc>
          <w:tcPr>
            <w:tcW w:w="3335" w:type="pct"/>
          </w:tcPr>
          <w:p w14:paraId="1D874AAD" w14:textId="77777777" w:rsidR="00D87B75" w:rsidRPr="00AD50FC" w:rsidRDefault="00D87B75" w:rsidP="00A30A97">
            <w:pPr>
              <w:rPr>
                <w:sz w:val="20"/>
                <w:szCs w:val="20"/>
              </w:rPr>
            </w:pPr>
            <w:r w:rsidRPr="00AD50FC">
              <w:rPr>
                <w:sz w:val="20"/>
                <w:szCs w:val="20"/>
              </w:rPr>
              <w:t>Laboratórios</w:t>
            </w:r>
          </w:p>
        </w:tc>
        <w:tc>
          <w:tcPr>
            <w:tcW w:w="668" w:type="pct"/>
          </w:tcPr>
          <w:p w14:paraId="6A489175" w14:textId="77777777" w:rsidR="00D87B75" w:rsidRPr="00AD50FC" w:rsidRDefault="00D87B75" w:rsidP="00A30A97">
            <w:pPr>
              <w:jc w:val="center"/>
              <w:rPr>
                <w:sz w:val="20"/>
                <w:szCs w:val="20"/>
              </w:rPr>
            </w:pPr>
            <w:r w:rsidRPr="00AD50FC">
              <w:rPr>
                <w:sz w:val="20"/>
                <w:szCs w:val="20"/>
              </w:rPr>
              <w:t>28</w:t>
            </w:r>
          </w:p>
        </w:tc>
        <w:tc>
          <w:tcPr>
            <w:tcW w:w="998" w:type="pct"/>
          </w:tcPr>
          <w:p w14:paraId="7D0121B2" w14:textId="77777777" w:rsidR="00D87B75" w:rsidRPr="00AD50FC" w:rsidRDefault="00D87B75" w:rsidP="00D8454B">
            <w:pPr>
              <w:jc w:val="center"/>
              <w:rPr>
                <w:sz w:val="20"/>
                <w:szCs w:val="20"/>
              </w:rPr>
            </w:pPr>
            <w:r w:rsidRPr="00AD50FC">
              <w:rPr>
                <w:sz w:val="20"/>
                <w:szCs w:val="20"/>
              </w:rPr>
              <w:t>1.518,19</w:t>
            </w:r>
          </w:p>
        </w:tc>
      </w:tr>
      <w:tr w:rsidR="00D87B75" w:rsidRPr="00AD50FC" w14:paraId="719BE17E" w14:textId="77777777" w:rsidTr="00D8454B">
        <w:trPr>
          <w:trHeight w:val="168"/>
        </w:trPr>
        <w:tc>
          <w:tcPr>
            <w:tcW w:w="3335" w:type="pct"/>
          </w:tcPr>
          <w:p w14:paraId="7808E840" w14:textId="77777777" w:rsidR="00D87B75" w:rsidRPr="00AD50FC" w:rsidRDefault="00D87B75" w:rsidP="00A30A97">
            <w:pPr>
              <w:rPr>
                <w:sz w:val="20"/>
                <w:szCs w:val="20"/>
              </w:rPr>
            </w:pPr>
            <w:r w:rsidRPr="00AD50FC">
              <w:rPr>
                <w:sz w:val="20"/>
                <w:szCs w:val="20"/>
              </w:rPr>
              <w:t>Oficinas</w:t>
            </w:r>
          </w:p>
        </w:tc>
        <w:tc>
          <w:tcPr>
            <w:tcW w:w="668" w:type="pct"/>
          </w:tcPr>
          <w:p w14:paraId="08C2E9DF" w14:textId="77777777" w:rsidR="00D87B75" w:rsidRPr="00AD50FC" w:rsidRDefault="00D87B75" w:rsidP="00A30A97">
            <w:pPr>
              <w:ind w:right="3"/>
              <w:jc w:val="center"/>
              <w:rPr>
                <w:sz w:val="20"/>
                <w:szCs w:val="20"/>
              </w:rPr>
            </w:pPr>
            <w:r w:rsidRPr="00AD50FC">
              <w:rPr>
                <w:sz w:val="20"/>
                <w:szCs w:val="20"/>
              </w:rPr>
              <w:t>1</w:t>
            </w:r>
          </w:p>
        </w:tc>
        <w:tc>
          <w:tcPr>
            <w:tcW w:w="998" w:type="pct"/>
          </w:tcPr>
          <w:p w14:paraId="3892C4FD" w14:textId="77777777" w:rsidR="00D87B75" w:rsidRPr="00AD50FC" w:rsidRDefault="00D87B75" w:rsidP="00D8454B">
            <w:pPr>
              <w:ind w:right="3"/>
              <w:jc w:val="center"/>
              <w:rPr>
                <w:sz w:val="20"/>
                <w:szCs w:val="20"/>
              </w:rPr>
            </w:pPr>
            <w:r w:rsidRPr="00AD50FC">
              <w:rPr>
                <w:sz w:val="20"/>
                <w:szCs w:val="20"/>
              </w:rPr>
              <w:t>263,74</w:t>
            </w:r>
          </w:p>
        </w:tc>
      </w:tr>
      <w:tr w:rsidR="00D87B75" w:rsidRPr="00AD50FC" w14:paraId="37045FBF" w14:textId="77777777" w:rsidTr="00D8454B">
        <w:trPr>
          <w:trHeight w:val="168"/>
        </w:trPr>
        <w:tc>
          <w:tcPr>
            <w:tcW w:w="3335" w:type="pct"/>
          </w:tcPr>
          <w:p w14:paraId="042698D6" w14:textId="17F7F489" w:rsidR="00D87B75" w:rsidRPr="00AD50FC" w:rsidRDefault="00D87B75" w:rsidP="00A30A97">
            <w:pPr>
              <w:rPr>
                <w:sz w:val="20"/>
                <w:szCs w:val="20"/>
              </w:rPr>
            </w:pPr>
            <w:r w:rsidRPr="00AD50FC">
              <w:rPr>
                <w:sz w:val="20"/>
                <w:szCs w:val="20"/>
              </w:rPr>
              <w:t xml:space="preserve">Biblioteca e </w:t>
            </w:r>
            <w:r w:rsidR="00D8454B" w:rsidRPr="00AD50FC">
              <w:rPr>
                <w:sz w:val="20"/>
                <w:szCs w:val="20"/>
              </w:rPr>
              <w:t>Videoteca</w:t>
            </w:r>
          </w:p>
        </w:tc>
        <w:tc>
          <w:tcPr>
            <w:tcW w:w="668" w:type="pct"/>
          </w:tcPr>
          <w:p w14:paraId="57C1F92C" w14:textId="77777777" w:rsidR="00D87B75" w:rsidRPr="00AD50FC" w:rsidRDefault="00D87B75" w:rsidP="00A30A97">
            <w:pPr>
              <w:ind w:right="3"/>
              <w:jc w:val="center"/>
              <w:rPr>
                <w:sz w:val="20"/>
                <w:szCs w:val="20"/>
              </w:rPr>
            </w:pPr>
            <w:r w:rsidRPr="00AD50FC">
              <w:rPr>
                <w:sz w:val="20"/>
                <w:szCs w:val="20"/>
              </w:rPr>
              <w:t>1</w:t>
            </w:r>
          </w:p>
        </w:tc>
        <w:tc>
          <w:tcPr>
            <w:tcW w:w="998" w:type="pct"/>
          </w:tcPr>
          <w:p w14:paraId="4780E600" w14:textId="77777777" w:rsidR="00D87B75" w:rsidRPr="00AD50FC" w:rsidRDefault="00D87B75" w:rsidP="00D8454B">
            <w:pPr>
              <w:ind w:right="3"/>
              <w:jc w:val="center"/>
              <w:rPr>
                <w:sz w:val="20"/>
                <w:szCs w:val="20"/>
              </w:rPr>
            </w:pPr>
            <w:r w:rsidRPr="00AD50FC">
              <w:rPr>
                <w:sz w:val="20"/>
                <w:szCs w:val="20"/>
              </w:rPr>
              <w:t>558,27</w:t>
            </w:r>
          </w:p>
        </w:tc>
      </w:tr>
      <w:tr w:rsidR="00D87B75" w:rsidRPr="00AD50FC" w14:paraId="1339BA60" w14:textId="77777777" w:rsidTr="00D8454B">
        <w:trPr>
          <w:trHeight w:val="168"/>
        </w:trPr>
        <w:tc>
          <w:tcPr>
            <w:tcW w:w="3335" w:type="pct"/>
          </w:tcPr>
          <w:p w14:paraId="3DDA02BF" w14:textId="2B5A558B" w:rsidR="00D87B75" w:rsidRPr="00AD50FC" w:rsidRDefault="00D87B75" w:rsidP="00A30A97">
            <w:pPr>
              <w:rPr>
                <w:sz w:val="20"/>
                <w:szCs w:val="20"/>
              </w:rPr>
            </w:pPr>
            <w:r w:rsidRPr="00AD50FC">
              <w:rPr>
                <w:sz w:val="20"/>
                <w:szCs w:val="20"/>
              </w:rPr>
              <w:t xml:space="preserve">Coordenadoria, Sala de Professores e </w:t>
            </w:r>
            <w:r w:rsidR="00D8454B" w:rsidRPr="00D8454B">
              <w:rPr>
                <w:sz w:val="20"/>
                <w:szCs w:val="20"/>
              </w:rPr>
              <w:t>Ferramentaria</w:t>
            </w:r>
          </w:p>
        </w:tc>
        <w:tc>
          <w:tcPr>
            <w:tcW w:w="668" w:type="pct"/>
          </w:tcPr>
          <w:p w14:paraId="6FA8237D" w14:textId="77777777" w:rsidR="00D87B75" w:rsidRPr="00AD50FC" w:rsidRDefault="00D87B75" w:rsidP="00A30A97">
            <w:pPr>
              <w:ind w:right="3"/>
              <w:jc w:val="center"/>
              <w:rPr>
                <w:sz w:val="20"/>
                <w:szCs w:val="20"/>
              </w:rPr>
            </w:pPr>
            <w:r w:rsidRPr="00AD50FC">
              <w:rPr>
                <w:sz w:val="20"/>
                <w:szCs w:val="20"/>
              </w:rPr>
              <w:t>2</w:t>
            </w:r>
          </w:p>
        </w:tc>
        <w:tc>
          <w:tcPr>
            <w:tcW w:w="998" w:type="pct"/>
          </w:tcPr>
          <w:p w14:paraId="206664E7" w14:textId="77777777" w:rsidR="00D87B75" w:rsidRPr="00AD50FC" w:rsidRDefault="00D87B75" w:rsidP="00D8454B">
            <w:pPr>
              <w:ind w:right="3"/>
              <w:jc w:val="center"/>
              <w:rPr>
                <w:sz w:val="20"/>
                <w:szCs w:val="20"/>
              </w:rPr>
            </w:pPr>
            <w:r w:rsidRPr="00AD50FC">
              <w:rPr>
                <w:sz w:val="20"/>
                <w:szCs w:val="20"/>
              </w:rPr>
              <w:t>300,05</w:t>
            </w:r>
          </w:p>
        </w:tc>
      </w:tr>
      <w:tr w:rsidR="00D87B75" w:rsidRPr="00AD50FC" w14:paraId="1AFB887A" w14:textId="77777777" w:rsidTr="00D8454B">
        <w:trPr>
          <w:trHeight w:val="168"/>
        </w:trPr>
        <w:tc>
          <w:tcPr>
            <w:tcW w:w="3335" w:type="pct"/>
          </w:tcPr>
          <w:p w14:paraId="28AFC127" w14:textId="287BAAF6" w:rsidR="00D87B75" w:rsidRPr="00AD50FC" w:rsidRDefault="00D87B75" w:rsidP="00A30A97">
            <w:pPr>
              <w:rPr>
                <w:sz w:val="20"/>
                <w:szCs w:val="20"/>
              </w:rPr>
            </w:pPr>
            <w:r w:rsidRPr="00AD50FC">
              <w:rPr>
                <w:sz w:val="20"/>
                <w:szCs w:val="20"/>
              </w:rPr>
              <w:t>Instalações Administrativas</w:t>
            </w:r>
          </w:p>
        </w:tc>
        <w:tc>
          <w:tcPr>
            <w:tcW w:w="668" w:type="pct"/>
          </w:tcPr>
          <w:p w14:paraId="7991CB8F" w14:textId="77777777" w:rsidR="00D87B75" w:rsidRPr="00AD50FC" w:rsidRDefault="00D87B75" w:rsidP="00A30A97">
            <w:pPr>
              <w:jc w:val="center"/>
              <w:rPr>
                <w:sz w:val="20"/>
                <w:szCs w:val="20"/>
              </w:rPr>
            </w:pPr>
            <w:r w:rsidRPr="00AD50FC">
              <w:rPr>
                <w:sz w:val="20"/>
                <w:szCs w:val="20"/>
              </w:rPr>
              <w:t>16</w:t>
            </w:r>
          </w:p>
        </w:tc>
        <w:tc>
          <w:tcPr>
            <w:tcW w:w="998" w:type="pct"/>
          </w:tcPr>
          <w:p w14:paraId="693B1758" w14:textId="77777777" w:rsidR="00D87B75" w:rsidRPr="00AD50FC" w:rsidRDefault="00D87B75" w:rsidP="00D8454B">
            <w:pPr>
              <w:ind w:right="3"/>
              <w:jc w:val="center"/>
              <w:rPr>
                <w:sz w:val="20"/>
                <w:szCs w:val="20"/>
              </w:rPr>
            </w:pPr>
            <w:r w:rsidRPr="00AD50FC">
              <w:rPr>
                <w:sz w:val="20"/>
                <w:szCs w:val="20"/>
              </w:rPr>
              <w:t>409,83</w:t>
            </w:r>
          </w:p>
        </w:tc>
      </w:tr>
      <w:tr w:rsidR="00D87B75" w:rsidRPr="00AD50FC" w14:paraId="09915857" w14:textId="77777777" w:rsidTr="00D8454B">
        <w:trPr>
          <w:trHeight w:val="168"/>
        </w:trPr>
        <w:tc>
          <w:tcPr>
            <w:tcW w:w="3335" w:type="pct"/>
          </w:tcPr>
          <w:p w14:paraId="3EAF6D50" w14:textId="77777777" w:rsidR="00D87B75" w:rsidRPr="00AD50FC" w:rsidRDefault="00D87B75" w:rsidP="00A30A97">
            <w:pPr>
              <w:rPr>
                <w:sz w:val="20"/>
                <w:szCs w:val="20"/>
              </w:rPr>
            </w:pPr>
            <w:r w:rsidRPr="00AD50FC">
              <w:rPr>
                <w:sz w:val="20"/>
                <w:szCs w:val="20"/>
              </w:rPr>
              <w:t>Sanitários</w:t>
            </w:r>
          </w:p>
        </w:tc>
        <w:tc>
          <w:tcPr>
            <w:tcW w:w="668" w:type="pct"/>
          </w:tcPr>
          <w:p w14:paraId="6B016A5B" w14:textId="77777777" w:rsidR="00D87B75" w:rsidRPr="00AD50FC" w:rsidRDefault="00D87B75" w:rsidP="00A30A97">
            <w:pPr>
              <w:jc w:val="center"/>
              <w:rPr>
                <w:sz w:val="20"/>
                <w:szCs w:val="20"/>
              </w:rPr>
            </w:pPr>
            <w:r w:rsidRPr="00AD50FC">
              <w:rPr>
                <w:sz w:val="20"/>
                <w:szCs w:val="20"/>
              </w:rPr>
              <w:t>24</w:t>
            </w:r>
          </w:p>
        </w:tc>
        <w:tc>
          <w:tcPr>
            <w:tcW w:w="998" w:type="pct"/>
          </w:tcPr>
          <w:p w14:paraId="305A0C29" w14:textId="77777777" w:rsidR="00D87B75" w:rsidRPr="00AD50FC" w:rsidRDefault="00D87B75" w:rsidP="00D8454B">
            <w:pPr>
              <w:ind w:right="3"/>
              <w:jc w:val="center"/>
              <w:rPr>
                <w:sz w:val="20"/>
                <w:szCs w:val="20"/>
              </w:rPr>
            </w:pPr>
            <w:r w:rsidRPr="00AD50FC">
              <w:rPr>
                <w:sz w:val="20"/>
                <w:szCs w:val="20"/>
              </w:rPr>
              <w:t>283,68</w:t>
            </w:r>
          </w:p>
        </w:tc>
      </w:tr>
      <w:tr w:rsidR="00D87B75" w:rsidRPr="00AD50FC" w14:paraId="6CE61A5F" w14:textId="77777777" w:rsidTr="00D8454B">
        <w:trPr>
          <w:trHeight w:val="168"/>
        </w:trPr>
        <w:tc>
          <w:tcPr>
            <w:tcW w:w="3335" w:type="pct"/>
          </w:tcPr>
          <w:p w14:paraId="27F6B41C" w14:textId="77777777" w:rsidR="00D87B75" w:rsidRPr="00AD50FC" w:rsidRDefault="00D87B75" w:rsidP="00A30A97">
            <w:pPr>
              <w:rPr>
                <w:sz w:val="20"/>
                <w:szCs w:val="20"/>
              </w:rPr>
            </w:pPr>
            <w:r w:rsidRPr="00AD50FC">
              <w:rPr>
                <w:sz w:val="20"/>
                <w:szCs w:val="20"/>
              </w:rPr>
              <w:t>Praça de Alimentação, Cantina e Refeitório</w:t>
            </w:r>
          </w:p>
        </w:tc>
        <w:tc>
          <w:tcPr>
            <w:tcW w:w="668" w:type="pct"/>
          </w:tcPr>
          <w:p w14:paraId="3E6859FB" w14:textId="77777777" w:rsidR="00D87B75" w:rsidRPr="00AD50FC" w:rsidRDefault="00D87B75" w:rsidP="00A30A97">
            <w:pPr>
              <w:ind w:right="3"/>
              <w:jc w:val="center"/>
              <w:rPr>
                <w:sz w:val="20"/>
                <w:szCs w:val="20"/>
              </w:rPr>
            </w:pPr>
            <w:r w:rsidRPr="00AD50FC">
              <w:rPr>
                <w:sz w:val="20"/>
                <w:szCs w:val="20"/>
              </w:rPr>
              <w:t>1</w:t>
            </w:r>
          </w:p>
        </w:tc>
        <w:tc>
          <w:tcPr>
            <w:tcW w:w="998" w:type="pct"/>
          </w:tcPr>
          <w:p w14:paraId="4450DAC9" w14:textId="77777777" w:rsidR="00D87B75" w:rsidRPr="00AD50FC" w:rsidRDefault="00D87B75" w:rsidP="00D8454B">
            <w:pPr>
              <w:ind w:right="16"/>
              <w:jc w:val="center"/>
              <w:rPr>
                <w:sz w:val="20"/>
                <w:szCs w:val="20"/>
              </w:rPr>
            </w:pPr>
            <w:r w:rsidRPr="00AD50FC">
              <w:rPr>
                <w:sz w:val="20"/>
                <w:szCs w:val="20"/>
              </w:rPr>
              <w:t>83,10</w:t>
            </w:r>
          </w:p>
        </w:tc>
      </w:tr>
      <w:tr w:rsidR="00D87B75" w:rsidRPr="00AD50FC" w14:paraId="374F8EE9" w14:textId="77777777" w:rsidTr="00D8454B">
        <w:trPr>
          <w:trHeight w:val="168"/>
        </w:trPr>
        <w:tc>
          <w:tcPr>
            <w:tcW w:w="3335" w:type="pct"/>
          </w:tcPr>
          <w:p w14:paraId="528EA80B" w14:textId="77777777" w:rsidR="00D87B75" w:rsidRPr="00AD50FC" w:rsidRDefault="00D87B75" w:rsidP="00A30A97">
            <w:pPr>
              <w:rPr>
                <w:sz w:val="20"/>
                <w:szCs w:val="20"/>
              </w:rPr>
            </w:pPr>
            <w:r w:rsidRPr="00AD50FC">
              <w:rPr>
                <w:sz w:val="20"/>
                <w:szCs w:val="20"/>
              </w:rPr>
              <w:t>Serviço Médico, Odontológico e Ambulatorial</w:t>
            </w:r>
          </w:p>
        </w:tc>
        <w:tc>
          <w:tcPr>
            <w:tcW w:w="668" w:type="pct"/>
          </w:tcPr>
          <w:p w14:paraId="45D19FD0" w14:textId="77777777" w:rsidR="00D87B75" w:rsidRPr="00AD50FC" w:rsidRDefault="00D87B75" w:rsidP="00A30A97">
            <w:pPr>
              <w:ind w:right="3"/>
              <w:jc w:val="center"/>
              <w:rPr>
                <w:sz w:val="20"/>
                <w:szCs w:val="20"/>
              </w:rPr>
            </w:pPr>
            <w:r w:rsidRPr="00AD50FC">
              <w:rPr>
                <w:sz w:val="20"/>
                <w:szCs w:val="20"/>
              </w:rPr>
              <w:t>2</w:t>
            </w:r>
          </w:p>
        </w:tc>
        <w:tc>
          <w:tcPr>
            <w:tcW w:w="998" w:type="pct"/>
          </w:tcPr>
          <w:p w14:paraId="15ECC508" w14:textId="77777777" w:rsidR="00D87B75" w:rsidRPr="00AD50FC" w:rsidRDefault="00D87B75" w:rsidP="00D8454B">
            <w:pPr>
              <w:ind w:right="16"/>
              <w:jc w:val="center"/>
              <w:rPr>
                <w:sz w:val="20"/>
                <w:szCs w:val="20"/>
              </w:rPr>
            </w:pPr>
            <w:r w:rsidRPr="00AD50FC">
              <w:rPr>
                <w:sz w:val="20"/>
                <w:szCs w:val="20"/>
              </w:rPr>
              <w:t>83,91</w:t>
            </w:r>
          </w:p>
        </w:tc>
      </w:tr>
      <w:tr w:rsidR="00D87B75" w:rsidRPr="00AD50FC" w14:paraId="2FC57493" w14:textId="77777777" w:rsidTr="00D8454B">
        <w:trPr>
          <w:trHeight w:val="168"/>
        </w:trPr>
        <w:tc>
          <w:tcPr>
            <w:tcW w:w="3335" w:type="pct"/>
          </w:tcPr>
          <w:p w14:paraId="022A53AB" w14:textId="77777777" w:rsidR="00D87B75" w:rsidRPr="00AD50FC" w:rsidRDefault="00D87B75" w:rsidP="00A30A97">
            <w:pPr>
              <w:rPr>
                <w:sz w:val="20"/>
                <w:szCs w:val="20"/>
              </w:rPr>
            </w:pPr>
            <w:r w:rsidRPr="00AD50FC">
              <w:rPr>
                <w:sz w:val="20"/>
                <w:szCs w:val="20"/>
              </w:rPr>
              <w:t>Quadra Poliesportiva Coberta e Descoberta</w:t>
            </w:r>
          </w:p>
        </w:tc>
        <w:tc>
          <w:tcPr>
            <w:tcW w:w="668" w:type="pct"/>
          </w:tcPr>
          <w:p w14:paraId="2CD8847D" w14:textId="77777777" w:rsidR="00D87B75" w:rsidRPr="00AD50FC" w:rsidRDefault="00D87B75" w:rsidP="00A30A97">
            <w:pPr>
              <w:ind w:right="3"/>
              <w:jc w:val="center"/>
              <w:rPr>
                <w:sz w:val="20"/>
                <w:szCs w:val="20"/>
              </w:rPr>
            </w:pPr>
            <w:r w:rsidRPr="00AD50FC">
              <w:rPr>
                <w:sz w:val="20"/>
                <w:szCs w:val="20"/>
              </w:rPr>
              <w:t>1</w:t>
            </w:r>
          </w:p>
        </w:tc>
        <w:tc>
          <w:tcPr>
            <w:tcW w:w="998" w:type="pct"/>
          </w:tcPr>
          <w:p w14:paraId="095F8030" w14:textId="77777777" w:rsidR="00D87B75" w:rsidRPr="00AD50FC" w:rsidRDefault="00D87B75" w:rsidP="00D8454B">
            <w:pPr>
              <w:ind w:right="3"/>
              <w:jc w:val="center"/>
              <w:rPr>
                <w:sz w:val="20"/>
                <w:szCs w:val="20"/>
              </w:rPr>
            </w:pPr>
            <w:r w:rsidRPr="00AD50FC">
              <w:rPr>
                <w:sz w:val="20"/>
                <w:szCs w:val="20"/>
              </w:rPr>
              <w:t>900,00</w:t>
            </w:r>
          </w:p>
        </w:tc>
      </w:tr>
      <w:tr w:rsidR="00D87B75" w:rsidRPr="00AD50FC" w14:paraId="77A5ABEE" w14:textId="77777777" w:rsidTr="00D8454B">
        <w:trPr>
          <w:trHeight w:val="168"/>
        </w:trPr>
        <w:tc>
          <w:tcPr>
            <w:tcW w:w="3335" w:type="pct"/>
          </w:tcPr>
          <w:p w14:paraId="4515FBA7" w14:textId="77777777" w:rsidR="00D87B75" w:rsidRPr="00AD50FC" w:rsidRDefault="00D87B75" w:rsidP="00A30A97">
            <w:pPr>
              <w:rPr>
                <w:sz w:val="20"/>
                <w:szCs w:val="20"/>
              </w:rPr>
            </w:pPr>
            <w:r w:rsidRPr="00AD50FC">
              <w:rPr>
                <w:sz w:val="20"/>
                <w:szCs w:val="20"/>
              </w:rPr>
              <w:t>Sala de Musculação</w:t>
            </w:r>
          </w:p>
        </w:tc>
        <w:tc>
          <w:tcPr>
            <w:tcW w:w="668" w:type="pct"/>
          </w:tcPr>
          <w:p w14:paraId="7763FDBF" w14:textId="77777777" w:rsidR="00D87B75" w:rsidRPr="00AD50FC" w:rsidRDefault="00D87B75" w:rsidP="00A30A97">
            <w:pPr>
              <w:ind w:right="3"/>
              <w:jc w:val="center"/>
              <w:rPr>
                <w:sz w:val="20"/>
                <w:szCs w:val="20"/>
              </w:rPr>
            </w:pPr>
            <w:r w:rsidRPr="00AD50FC">
              <w:rPr>
                <w:sz w:val="20"/>
                <w:szCs w:val="20"/>
              </w:rPr>
              <w:t>1</w:t>
            </w:r>
          </w:p>
        </w:tc>
        <w:tc>
          <w:tcPr>
            <w:tcW w:w="998" w:type="pct"/>
          </w:tcPr>
          <w:p w14:paraId="520A7E8C" w14:textId="77777777" w:rsidR="00D87B75" w:rsidRPr="00AD50FC" w:rsidRDefault="00D87B75" w:rsidP="00D8454B">
            <w:pPr>
              <w:ind w:right="16"/>
              <w:jc w:val="center"/>
              <w:rPr>
                <w:sz w:val="20"/>
                <w:szCs w:val="20"/>
              </w:rPr>
            </w:pPr>
            <w:r w:rsidRPr="00AD50FC">
              <w:rPr>
                <w:sz w:val="20"/>
                <w:szCs w:val="20"/>
              </w:rPr>
              <w:t>57,22</w:t>
            </w:r>
          </w:p>
        </w:tc>
      </w:tr>
      <w:tr w:rsidR="00D87B75" w:rsidRPr="00AD50FC" w14:paraId="5C271EB4" w14:textId="77777777" w:rsidTr="00D8454B">
        <w:trPr>
          <w:trHeight w:val="168"/>
        </w:trPr>
        <w:tc>
          <w:tcPr>
            <w:tcW w:w="3335" w:type="pct"/>
          </w:tcPr>
          <w:p w14:paraId="29C1B8F5" w14:textId="77777777" w:rsidR="00D87B75" w:rsidRPr="00AD50FC" w:rsidRDefault="00D87B75" w:rsidP="00A30A97">
            <w:pPr>
              <w:rPr>
                <w:sz w:val="20"/>
                <w:szCs w:val="20"/>
              </w:rPr>
            </w:pPr>
            <w:r w:rsidRPr="00AD50FC">
              <w:rPr>
                <w:sz w:val="20"/>
                <w:szCs w:val="20"/>
              </w:rPr>
              <w:t>Auditório</w:t>
            </w:r>
          </w:p>
        </w:tc>
        <w:tc>
          <w:tcPr>
            <w:tcW w:w="668" w:type="pct"/>
          </w:tcPr>
          <w:p w14:paraId="07E14D46" w14:textId="77777777" w:rsidR="00D87B75" w:rsidRPr="00AD50FC" w:rsidRDefault="00D87B75" w:rsidP="00A30A97">
            <w:pPr>
              <w:ind w:right="3"/>
              <w:jc w:val="center"/>
              <w:rPr>
                <w:sz w:val="20"/>
                <w:szCs w:val="20"/>
              </w:rPr>
            </w:pPr>
            <w:r w:rsidRPr="00AD50FC">
              <w:rPr>
                <w:sz w:val="20"/>
                <w:szCs w:val="20"/>
              </w:rPr>
              <w:t>1</w:t>
            </w:r>
          </w:p>
        </w:tc>
        <w:tc>
          <w:tcPr>
            <w:tcW w:w="998" w:type="pct"/>
          </w:tcPr>
          <w:p w14:paraId="695E27BB" w14:textId="77777777" w:rsidR="00D87B75" w:rsidRPr="00AD50FC" w:rsidRDefault="00D87B75" w:rsidP="00D8454B">
            <w:pPr>
              <w:ind w:right="3"/>
              <w:jc w:val="center"/>
              <w:rPr>
                <w:sz w:val="20"/>
                <w:szCs w:val="20"/>
              </w:rPr>
            </w:pPr>
            <w:r w:rsidRPr="00AD50FC">
              <w:rPr>
                <w:sz w:val="20"/>
                <w:szCs w:val="20"/>
              </w:rPr>
              <w:t>441,62</w:t>
            </w:r>
          </w:p>
        </w:tc>
      </w:tr>
      <w:tr w:rsidR="00D87B75" w:rsidRPr="00AD50FC" w14:paraId="40698C80" w14:textId="77777777" w:rsidTr="00D8454B">
        <w:trPr>
          <w:trHeight w:val="168"/>
        </w:trPr>
        <w:tc>
          <w:tcPr>
            <w:tcW w:w="3335" w:type="pct"/>
          </w:tcPr>
          <w:p w14:paraId="63D1BD33" w14:textId="77777777" w:rsidR="00D87B75" w:rsidRPr="00AD50FC" w:rsidRDefault="00D87B75" w:rsidP="00A30A97">
            <w:pPr>
              <w:rPr>
                <w:sz w:val="20"/>
                <w:szCs w:val="20"/>
              </w:rPr>
            </w:pPr>
            <w:r w:rsidRPr="00AD50FC">
              <w:rPr>
                <w:sz w:val="20"/>
                <w:szCs w:val="20"/>
              </w:rPr>
              <w:t>Miniauditório</w:t>
            </w:r>
          </w:p>
        </w:tc>
        <w:tc>
          <w:tcPr>
            <w:tcW w:w="668" w:type="pct"/>
          </w:tcPr>
          <w:p w14:paraId="00543741" w14:textId="77777777" w:rsidR="00D87B75" w:rsidRPr="00AD50FC" w:rsidRDefault="00D87B75" w:rsidP="00A30A97">
            <w:pPr>
              <w:ind w:right="3"/>
              <w:jc w:val="center"/>
              <w:rPr>
                <w:sz w:val="20"/>
                <w:szCs w:val="20"/>
              </w:rPr>
            </w:pPr>
            <w:r w:rsidRPr="00AD50FC">
              <w:rPr>
                <w:sz w:val="20"/>
                <w:szCs w:val="20"/>
              </w:rPr>
              <w:t>1</w:t>
            </w:r>
          </w:p>
        </w:tc>
        <w:tc>
          <w:tcPr>
            <w:tcW w:w="998" w:type="pct"/>
          </w:tcPr>
          <w:p w14:paraId="39D87767" w14:textId="77777777" w:rsidR="00D87B75" w:rsidRPr="00AD50FC" w:rsidRDefault="00D87B75" w:rsidP="00D8454B">
            <w:pPr>
              <w:ind w:right="16"/>
              <w:jc w:val="center"/>
              <w:rPr>
                <w:sz w:val="20"/>
                <w:szCs w:val="20"/>
              </w:rPr>
            </w:pPr>
            <w:r w:rsidRPr="00AD50FC">
              <w:rPr>
                <w:sz w:val="20"/>
                <w:szCs w:val="20"/>
              </w:rPr>
              <w:t>53,29</w:t>
            </w:r>
          </w:p>
        </w:tc>
      </w:tr>
      <w:tr w:rsidR="00D87B75" w:rsidRPr="00AD50FC" w14:paraId="5648881A" w14:textId="77777777" w:rsidTr="00D8454B">
        <w:trPr>
          <w:trHeight w:val="168"/>
        </w:trPr>
        <w:tc>
          <w:tcPr>
            <w:tcW w:w="3335" w:type="pct"/>
          </w:tcPr>
          <w:p w14:paraId="2C3FE9CF" w14:textId="77777777" w:rsidR="00D87B75" w:rsidRPr="00AD50FC" w:rsidRDefault="00D87B75" w:rsidP="00A30A97">
            <w:pPr>
              <w:rPr>
                <w:sz w:val="20"/>
                <w:szCs w:val="20"/>
              </w:rPr>
            </w:pPr>
            <w:r w:rsidRPr="00AD50FC">
              <w:rPr>
                <w:sz w:val="20"/>
                <w:szCs w:val="20"/>
              </w:rPr>
              <w:t>Sala de Servidores e Sala de Reuniões</w:t>
            </w:r>
          </w:p>
        </w:tc>
        <w:tc>
          <w:tcPr>
            <w:tcW w:w="668" w:type="pct"/>
          </w:tcPr>
          <w:p w14:paraId="2AF985D7" w14:textId="77777777" w:rsidR="00D87B75" w:rsidRPr="00AD50FC" w:rsidRDefault="00D87B75" w:rsidP="00A30A97">
            <w:pPr>
              <w:ind w:right="3"/>
              <w:jc w:val="center"/>
              <w:rPr>
                <w:sz w:val="20"/>
                <w:szCs w:val="20"/>
              </w:rPr>
            </w:pPr>
            <w:r w:rsidRPr="00AD50FC">
              <w:rPr>
                <w:sz w:val="20"/>
                <w:szCs w:val="20"/>
              </w:rPr>
              <w:t>4</w:t>
            </w:r>
          </w:p>
        </w:tc>
        <w:tc>
          <w:tcPr>
            <w:tcW w:w="998" w:type="pct"/>
          </w:tcPr>
          <w:p w14:paraId="41904233" w14:textId="77777777" w:rsidR="00D87B75" w:rsidRPr="00AD50FC" w:rsidRDefault="00D87B75" w:rsidP="00D8454B">
            <w:pPr>
              <w:ind w:right="3"/>
              <w:jc w:val="center"/>
              <w:rPr>
                <w:sz w:val="20"/>
                <w:szCs w:val="20"/>
              </w:rPr>
            </w:pPr>
            <w:r w:rsidRPr="00AD50FC">
              <w:rPr>
                <w:sz w:val="20"/>
                <w:szCs w:val="20"/>
              </w:rPr>
              <w:t>140,32</w:t>
            </w:r>
          </w:p>
        </w:tc>
      </w:tr>
      <w:tr w:rsidR="00D87B75" w:rsidRPr="00AD50FC" w14:paraId="349D10EE" w14:textId="77777777" w:rsidTr="00D8454B">
        <w:trPr>
          <w:trHeight w:val="168"/>
        </w:trPr>
        <w:tc>
          <w:tcPr>
            <w:tcW w:w="3335" w:type="pct"/>
          </w:tcPr>
          <w:p w14:paraId="379A24AA" w14:textId="77777777" w:rsidR="00D87B75" w:rsidRPr="00AD50FC" w:rsidRDefault="00D87B75" w:rsidP="00A30A97">
            <w:pPr>
              <w:rPr>
                <w:sz w:val="20"/>
                <w:szCs w:val="20"/>
              </w:rPr>
            </w:pPr>
            <w:r w:rsidRPr="00AD50FC">
              <w:rPr>
                <w:sz w:val="20"/>
                <w:szCs w:val="20"/>
              </w:rPr>
              <w:t>Passagem Coberta</w:t>
            </w:r>
          </w:p>
        </w:tc>
        <w:tc>
          <w:tcPr>
            <w:tcW w:w="668" w:type="pct"/>
          </w:tcPr>
          <w:p w14:paraId="2F7D51B8" w14:textId="77777777" w:rsidR="00D87B75" w:rsidRPr="00AD50FC" w:rsidRDefault="00D87B75" w:rsidP="00A30A97">
            <w:pPr>
              <w:ind w:right="3"/>
              <w:jc w:val="center"/>
              <w:rPr>
                <w:sz w:val="20"/>
                <w:szCs w:val="20"/>
              </w:rPr>
            </w:pPr>
            <w:r w:rsidRPr="00AD50FC">
              <w:rPr>
                <w:sz w:val="20"/>
                <w:szCs w:val="20"/>
              </w:rPr>
              <w:t>2</w:t>
            </w:r>
          </w:p>
        </w:tc>
        <w:tc>
          <w:tcPr>
            <w:tcW w:w="998" w:type="pct"/>
          </w:tcPr>
          <w:p w14:paraId="75B4D004" w14:textId="77777777" w:rsidR="00D87B75" w:rsidRPr="00AD50FC" w:rsidRDefault="00D87B75" w:rsidP="00D8454B">
            <w:pPr>
              <w:ind w:right="3"/>
              <w:jc w:val="center"/>
              <w:rPr>
                <w:sz w:val="20"/>
                <w:szCs w:val="20"/>
              </w:rPr>
            </w:pPr>
            <w:r w:rsidRPr="00AD50FC">
              <w:rPr>
                <w:sz w:val="20"/>
                <w:szCs w:val="20"/>
              </w:rPr>
              <w:t>548,28</w:t>
            </w:r>
          </w:p>
        </w:tc>
      </w:tr>
      <w:tr w:rsidR="00D87B75" w:rsidRPr="00AD50FC" w14:paraId="115C994B" w14:textId="77777777" w:rsidTr="00D8454B">
        <w:trPr>
          <w:trHeight w:val="168"/>
        </w:trPr>
        <w:tc>
          <w:tcPr>
            <w:tcW w:w="3335" w:type="pct"/>
          </w:tcPr>
          <w:p w14:paraId="089F4E76" w14:textId="77777777" w:rsidR="00D87B75" w:rsidRPr="00AD50FC" w:rsidRDefault="00D87B75" w:rsidP="00A30A97">
            <w:pPr>
              <w:rPr>
                <w:sz w:val="20"/>
                <w:szCs w:val="20"/>
              </w:rPr>
            </w:pPr>
            <w:r w:rsidRPr="00AD50FC">
              <w:rPr>
                <w:sz w:val="20"/>
                <w:szCs w:val="20"/>
              </w:rPr>
              <w:t>Circulação Horizontal e Vertical</w:t>
            </w:r>
          </w:p>
        </w:tc>
        <w:tc>
          <w:tcPr>
            <w:tcW w:w="668" w:type="pct"/>
          </w:tcPr>
          <w:p w14:paraId="6291A9BB" w14:textId="77777777" w:rsidR="00D87B75" w:rsidRPr="00AD50FC" w:rsidRDefault="00D87B75" w:rsidP="00A30A97">
            <w:pPr>
              <w:ind w:right="3"/>
              <w:jc w:val="center"/>
              <w:rPr>
                <w:sz w:val="20"/>
                <w:szCs w:val="20"/>
              </w:rPr>
            </w:pPr>
            <w:r w:rsidRPr="00AD50FC">
              <w:rPr>
                <w:sz w:val="20"/>
                <w:szCs w:val="20"/>
              </w:rPr>
              <w:t>7</w:t>
            </w:r>
          </w:p>
        </w:tc>
        <w:tc>
          <w:tcPr>
            <w:tcW w:w="998" w:type="pct"/>
          </w:tcPr>
          <w:p w14:paraId="092952DD" w14:textId="77777777" w:rsidR="00D87B75" w:rsidRPr="00AD50FC" w:rsidRDefault="00D87B75" w:rsidP="00D8454B">
            <w:pPr>
              <w:jc w:val="center"/>
              <w:rPr>
                <w:sz w:val="20"/>
                <w:szCs w:val="20"/>
              </w:rPr>
            </w:pPr>
            <w:r w:rsidRPr="00AD50FC">
              <w:rPr>
                <w:sz w:val="20"/>
                <w:szCs w:val="20"/>
              </w:rPr>
              <w:t>1.111,72</w:t>
            </w:r>
          </w:p>
        </w:tc>
      </w:tr>
      <w:tr w:rsidR="00D87B75" w:rsidRPr="00AD50FC" w14:paraId="56BF2AB8" w14:textId="77777777" w:rsidTr="00D8454B">
        <w:trPr>
          <w:trHeight w:val="168"/>
        </w:trPr>
        <w:tc>
          <w:tcPr>
            <w:tcW w:w="3335" w:type="pct"/>
          </w:tcPr>
          <w:p w14:paraId="28717DC8" w14:textId="77777777" w:rsidR="00D87B75" w:rsidRPr="00AD50FC" w:rsidRDefault="00D87B75" w:rsidP="00A30A97">
            <w:pPr>
              <w:rPr>
                <w:sz w:val="20"/>
                <w:szCs w:val="20"/>
              </w:rPr>
            </w:pPr>
            <w:r w:rsidRPr="00AD50FC">
              <w:rPr>
                <w:sz w:val="20"/>
                <w:szCs w:val="20"/>
              </w:rPr>
              <w:t>Área de Lazer Ativo e Passivo</w:t>
            </w:r>
          </w:p>
        </w:tc>
        <w:tc>
          <w:tcPr>
            <w:tcW w:w="668" w:type="pct"/>
          </w:tcPr>
          <w:p w14:paraId="24F32997" w14:textId="77777777" w:rsidR="00D87B75" w:rsidRPr="00AD50FC" w:rsidRDefault="00D87B75" w:rsidP="00A30A97">
            <w:pPr>
              <w:ind w:right="3"/>
              <w:jc w:val="center"/>
              <w:rPr>
                <w:sz w:val="20"/>
                <w:szCs w:val="20"/>
              </w:rPr>
            </w:pPr>
            <w:r w:rsidRPr="00AD50FC">
              <w:rPr>
                <w:sz w:val="20"/>
                <w:szCs w:val="20"/>
              </w:rPr>
              <w:t>1</w:t>
            </w:r>
          </w:p>
        </w:tc>
        <w:tc>
          <w:tcPr>
            <w:tcW w:w="998" w:type="pct"/>
          </w:tcPr>
          <w:p w14:paraId="1F8F47B8" w14:textId="77777777" w:rsidR="00D87B75" w:rsidRPr="00AD50FC" w:rsidRDefault="00D87B75" w:rsidP="00D8454B">
            <w:pPr>
              <w:ind w:right="21"/>
              <w:jc w:val="center"/>
              <w:rPr>
                <w:sz w:val="20"/>
                <w:szCs w:val="20"/>
              </w:rPr>
            </w:pPr>
            <w:r w:rsidRPr="00AD50FC">
              <w:rPr>
                <w:sz w:val="20"/>
                <w:szCs w:val="20"/>
              </w:rPr>
              <w:t>116,72</w:t>
            </w:r>
          </w:p>
        </w:tc>
      </w:tr>
      <w:tr w:rsidR="00D87B75" w:rsidRPr="00AD50FC" w14:paraId="1C86A2BC" w14:textId="77777777" w:rsidTr="00D8454B">
        <w:trPr>
          <w:trHeight w:val="168"/>
        </w:trPr>
        <w:tc>
          <w:tcPr>
            <w:tcW w:w="3335" w:type="pct"/>
          </w:tcPr>
          <w:p w14:paraId="7ED6BC9E" w14:textId="77777777" w:rsidR="00D87B75" w:rsidRPr="00AD50FC" w:rsidRDefault="00D87B75" w:rsidP="00A30A97">
            <w:pPr>
              <w:jc w:val="both"/>
              <w:rPr>
                <w:sz w:val="20"/>
                <w:szCs w:val="20"/>
              </w:rPr>
            </w:pPr>
            <w:r w:rsidRPr="00AD50FC">
              <w:rPr>
                <w:sz w:val="20"/>
                <w:szCs w:val="20"/>
              </w:rPr>
              <w:t>Hall, Saguão e Área de Convivência de Alunos</w:t>
            </w:r>
          </w:p>
        </w:tc>
        <w:tc>
          <w:tcPr>
            <w:tcW w:w="668" w:type="pct"/>
          </w:tcPr>
          <w:p w14:paraId="0F0EE932" w14:textId="77777777" w:rsidR="00D87B75" w:rsidRPr="00AD50FC" w:rsidRDefault="00D87B75" w:rsidP="00A30A97">
            <w:pPr>
              <w:ind w:right="3"/>
              <w:jc w:val="center"/>
              <w:rPr>
                <w:sz w:val="20"/>
                <w:szCs w:val="20"/>
              </w:rPr>
            </w:pPr>
            <w:r w:rsidRPr="00AD50FC">
              <w:rPr>
                <w:sz w:val="20"/>
                <w:szCs w:val="20"/>
              </w:rPr>
              <w:t>3</w:t>
            </w:r>
          </w:p>
        </w:tc>
        <w:tc>
          <w:tcPr>
            <w:tcW w:w="998" w:type="pct"/>
          </w:tcPr>
          <w:p w14:paraId="4A14D6F0" w14:textId="77777777" w:rsidR="00D87B75" w:rsidRPr="00AD50FC" w:rsidRDefault="00D87B75" w:rsidP="00D8454B">
            <w:pPr>
              <w:ind w:right="3"/>
              <w:jc w:val="center"/>
              <w:rPr>
                <w:sz w:val="20"/>
                <w:szCs w:val="20"/>
              </w:rPr>
            </w:pPr>
            <w:r w:rsidRPr="00AD50FC">
              <w:rPr>
                <w:sz w:val="20"/>
                <w:szCs w:val="20"/>
              </w:rPr>
              <w:t>374,31</w:t>
            </w:r>
          </w:p>
        </w:tc>
      </w:tr>
      <w:tr w:rsidR="00D87B75" w:rsidRPr="00AD50FC" w14:paraId="69582675" w14:textId="77777777" w:rsidTr="00D8454B">
        <w:trPr>
          <w:trHeight w:val="168"/>
        </w:trPr>
        <w:tc>
          <w:tcPr>
            <w:tcW w:w="3335" w:type="pct"/>
          </w:tcPr>
          <w:p w14:paraId="741DCF33" w14:textId="77777777" w:rsidR="00D87B75" w:rsidRPr="00AD50FC" w:rsidRDefault="00D87B75" w:rsidP="00A30A97">
            <w:pPr>
              <w:rPr>
                <w:sz w:val="20"/>
                <w:szCs w:val="20"/>
              </w:rPr>
            </w:pPr>
            <w:r w:rsidRPr="00AD50FC">
              <w:rPr>
                <w:sz w:val="20"/>
                <w:szCs w:val="20"/>
              </w:rPr>
              <w:t>Subestação</w:t>
            </w:r>
          </w:p>
        </w:tc>
        <w:tc>
          <w:tcPr>
            <w:tcW w:w="668" w:type="pct"/>
          </w:tcPr>
          <w:p w14:paraId="36A2CD9D" w14:textId="77777777" w:rsidR="00D87B75" w:rsidRPr="00AD50FC" w:rsidRDefault="00D87B75" w:rsidP="00A30A97">
            <w:pPr>
              <w:ind w:right="3"/>
              <w:jc w:val="center"/>
              <w:rPr>
                <w:sz w:val="20"/>
                <w:szCs w:val="20"/>
              </w:rPr>
            </w:pPr>
            <w:r w:rsidRPr="00AD50FC">
              <w:rPr>
                <w:sz w:val="20"/>
                <w:szCs w:val="20"/>
              </w:rPr>
              <w:t>1</w:t>
            </w:r>
          </w:p>
        </w:tc>
        <w:tc>
          <w:tcPr>
            <w:tcW w:w="998" w:type="pct"/>
          </w:tcPr>
          <w:p w14:paraId="1EB6E411" w14:textId="77777777" w:rsidR="00D87B75" w:rsidRPr="00AD50FC" w:rsidRDefault="00D87B75" w:rsidP="00D8454B">
            <w:pPr>
              <w:ind w:right="16"/>
              <w:jc w:val="center"/>
              <w:rPr>
                <w:sz w:val="20"/>
                <w:szCs w:val="20"/>
              </w:rPr>
            </w:pPr>
            <w:r w:rsidRPr="00AD50FC">
              <w:rPr>
                <w:sz w:val="20"/>
                <w:szCs w:val="20"/>
              </w:rPr>
              <w:t>54,00</w:t>
            </w:r>
          </w:p>
        </w:tc>
      </w:tr>
      <w:tr w:rsidR="00D87B75" w:rsidRPr="00AD50FC" w14:paraId="0137B4A9" w14:textId="77777777" w:rsidTr="00D8454B">
        <w:trPr>
          <w:trHeight w:val="168"/>
        </w:trPr>
        <w:tc>
          <w:tcPr>
            <w:tcW w:w="3335" w:type="pct"/>
          </w:tcPr>
          <w:p w14:paraId="75C83EE0" w14:textId="5A1DF25B" w:rsidR="00D87B75" w:rsidRPr="00AD50FC" w:rsidRDefault="00D87B75" w:rsidP="00A30A97">
            <w:pPr>
              <w:rPr>
                <w:sz w:val="20"/>
                <w:szCs w:val="20"/>
              </w:rPr>
            </w:pPr>
            <w:r w:rsidRPr="00AD50FC">
              <w:rPr>
                <w:sz w:val="20"/>
                <w:szCs w:val="20"/>
              </w:rPr>
              <w:t xml:space="preserve">Almoxarifado, Depósito e Áreas de Serviços </w:t>
            </w:r>
            <w:r w:rsidR="006C5204">
              <w:rPr>
                <w:sz w:val="20"/>
                <w:szCs w:val="20"/>
              </w:rPr>
              <w:t>Gerais</w:t>
            </w:r>
          </w:p>
        </w:tc>
        <w:tc>
          <w:tcPr>
            <w:tcW w:w="668" w:type="pct"/>
          </w:tcPr>
          <w:p w14:paraId="1E21188E" w14:textId="77777777" w:rsidR="00D87B75" w:rsidRPr="00AD50FC" w:rsidRDefault="00D87B75" w:rsidP="00A30A97">
            <w:pPr>
              <w:jc w:val="center"/>
              <w:rPr>
                <w:sz w:val="20"/>
                <w:szCs w:val="20"/>
              </w:rPr>
            </w:pPr>
            <w:r w:rsidRPr="00AD50FC">
              <w:rPr>
                <w:sz w:val="20"/>
                <w:szCs w:val="20"/>
              </w:rPr>
              <w:t>14</w:t>
            </w:r>
          </w:p>
        </w:tc>
        <w:tc>
          <w:tcPr>
            <w:tcW w:w="998" w:type="pct"/>
          </w:tcPr>
          <w:p w14:paraId="76B7B8C1" w14:textId="77777777" w:rsidR="00D87B75" w:rsidRPr="00AD50FC" w:rsidRDefault="00D87B75" w:rsidP="00D8454B">
            <w:pPr>
              <w:ind w:right="3"/>
              <w:jc w:val="center"/>
              <w:rPr>
                <w:sz w:val="20"/>
                <w:szCs w:val="20"/>
              </w:rPr>
            </w:pPr>
            <w:r w:rsidRPr="00AD50FC">
              <w:rPr>
                <w:sz w:val="20"/>
                <w:szCs w:val="20"/>
              </w:rPr>
              <w:t>364,15</w:t>
            </w:r>
          </w:p>
        </w:tc>
      </w:tr>
      <w:tr w:rsidR="00D87B75" w:rsidRPr="00AD50FC" w14:paraId="7878C479" w14:textId="77777777" w:rsidTr="00D8454B">
        <w:trPr>
          <w:trHeight w:val="168"/>
        </w:trPr>
        <w:tc>
          <w:tcPr>
            <w:tcW w:w="3335" w:type="pct"/>
          </w:tcPr>
          <w:p w14:paraId="511A6447" w14:textId="4417A4E6" w:rsidR="00D87B75" w:rsidRPr="00AD50FC" w:rsidRDefault="00D87B75" w:rsidP="00A30A97">
            <w:pPr>
              <w:rPr>
                <w:sz w:val="20"/>
                <w:szCs w:val="20"/>
              </w:rPr>
            </w:pPr>
            <w:r w:rsidRPr="00AD50FC">
              <w:rPr>
                <w:sz w:val="20"/>
                <w:szCs w:val="20"/>
              </w:rPr>
              <w:t>Estacionamento</w:t>
            </w:r>
          </w:p>
        </w:tc>
        <w:tc>
          <w:tcPr>
            <w:tcW w:w="668" w:type="pct"/>
          </w:tcPr>
          <w:p w14:paraId="7C85CA10" w14:textId="77777777" w:rsidR="00D87B75" w:rsidRPr="00AD50FC" w:rsidRDefault="00D87B75" w:rsidP="00A30A97">
            <w:pPr>
              <w:ind w:right="3"/>
              <w:jc w:val="center"/>
              <w:rPr>
                <w:sz w:val="20"/>
                <w:szCs w:val="20"/>
              </w:rPr>
            </w:pPr>
            <w:r w:rsidRPr="00AD50FC">
              <w:rPr>
                <w:sz w:val="20"/>
                <w:szCs w:val="20"/>
              </w:rPr>
              <w:t>4</w:t>
            </w:r>
          </w:p>
        </w:tc>
        <w:tc>
          <w:tcPr>
            <w:tcW w:w="998" w:type="pct"/>
          </w:tcPr>
          <w:p w14:paraId="33A5BE0D" w14:textId="77777777" w:rsidR="00D87B75" w:rsidRPr="00AD50FC" w:rsidRDefault="00D87B75" w:rsidP="00D8454B">
            <w:pPr>
              <w:jc w:val="center"/>
              <w:rPr>
                <w:sz w:val="20"/>
                <w:szCs w:val="20"/>
              </w:rPr>
            </w:pPr>
            <w:r w:rsidRPr="00AD50FC">
              <w:rPr>
                <w:sz w:val="20"/>
                <w:szCs w:val="20"/>
              </w:rPr>
              <w:t>4.057,50</w:t>
            </w:r>
          </w:p>
        </w:tc>
      </w:tr>
    </w:tbl>
    <w:p w14:paraId="4C16484C" w14:textId="77777777" w:rsidR="00D87B75" w:rsidRDefault="00D87B75" w:rsidP="00D87B75">
      <w:pPr>
        <w:ind w:left="-5"/>
        <w:rPr>
          <w:sz w:val="20"/>
          <w:szCs w:val="20"/>
        </w:rPr>
      </w:pPr>
    </w:p>
    <w:p w14:paraId="0DE06CA5" w14:textId="77777777" w:rsidR="00D87B75" w:rsidRPr="00D8454B" w:rsidRDefault="00D87B75" w:rsidP="00D8454B">
      <w:pPr>
        <w:ind w:left="-5"/>
        <w:rPr>
          <w:sz w:val="20"/>
          <w:szCs w:val="20"/>
        </w:rPr>
      </w:pPr>
      <w:r w:rsidRPr="00C17925">
        <w:rPr>
          <w:sz w:val="20"/>
          <w:szCs w:val="20"/>
          <w:highlight w:val="yellow"/>
        </w:rPr>
        <w:t>Quadro XX – Infraestrutura acadêmica do Câmpus Sapucaia do Sul</w:t>
      </w:r>
      <w:r w:rsidRPr="00D8454B">
        <w:rPr>
          <w:sz w:val="20"/>
          <w:szCs w:val="20"/>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54" w:type="dxa"/>
          <w:right w:w="44" w:type="dxa"/>
        </w:tblCellMar>
        <w:tblLook w:val="04A0" w:firstRow="1" w:lastRow="0" w:firstColumn="1" w:lastColumn="0" w:noHBand="0" w:noVBand="1"/>
      </w:tblPr>
      <w:tblGrid>
        <w:gridCol w:w="6799"/>
        <w:gridCol w:w="1695"/>
      </w:tblGrid>
      <w:tr w:rsidR="00D87B75" w:rsidRPr="00AD50FC" w14:paraId="29382263" w14:textId="77777777" w:rsidTr="00C90BD9">
        <w:trPr>
          <w:trHeight w:val="132"/>
        </w:trPr>
        <w:tc>
          <w:tcPr>
            <w:tcW w:w="4002" w:type="pct"/>
          </w:tcPr>
          <w:p w14:paraId="75B4B208" w14:textId="77777777" w:rsidR="00D87B75" w:rsidRPr="00AD50FC" w:rsidRDefault="00D87B75" w:rsidP="00D8454B">
            <w:pPr>
              <w:ind w:left="8"/>
              <w:jc w:val="center"/>
              <w:rPr>
                <w:b/>
                <w:sz w:val="20"/>
                <w:szCs w:val="20"/>
              </w:rPr>
            </w:pPr>
            <w:r w:rsidRPr="00AD50FC">
              <w:rPr>
                <w:b/>
                <w:sz w:val="20"/>
                <w:szCs w:val="20"/>
              </w:rPr>
              <w:t>Área Física</w:t>
            </w:r>
          </w:p>
        </w:tc>
        <w:tc>
          <w:tcPr>
            <w:tcW w:w="998" w:type="pct"/>
          </w:tcPr>
          <w:p w14:paraId="301ED0AC" w14:textId="77777777" w:rsidR="00D87B75" w:rsidRPr="00AD50FC" w:rsidRDefault="00D87B75" w:rsidP="00D8454B">
            <w:pPr>
              <w:jc w:val="center"/>
              <w:rPr>
                <w:b/>
                <w:sz w:val="20"/>
                <w:szCs w:val="20"/>
              </w:rPr>
            </w:pPr>
            <w:r w:rsidRPr="00AD50FC">
              <w:rPr>
                <w:b/>
                <w:sz w:val="20"/>
                <w:szCs w:val="20"/>
              </w:rPr>
              <w:t>Qtd (un)</w:t>
            </w:r>
          </w:p>
        </w:tc>
      </w:tr>
      <w:tr w:rsidR="00D87B75" w:rsidRPr="00AD50FC" w14:paraId="5CFDBF81" w14:textId="77777777" w:rsidTr="00C90BD9">
        <w:trPr>
          <w:trHeight w:val="108"/>
        </w:trPr>
        <w:tc>
          <w:tcPr>
            <w:tcW w:w="4002" w:type="pct"/>
          </w:tcPr>
          <w:p w14:paraId="698C09E0" w14:textId="77777777" w:rsidR="00D87B75" w:rsidRPr="00AD50FC" w:rsidRDefault="00D87B75" w:rsidP="00A30A97">
            <w:pPr>
              <w:rPr>
                <w:sz w:val="20"/>
                <w:szCs w:val="20"/>
              </w:rPr>
            </w:pPr>
            <w:r w:rsidRPr="00AD50FC">
              <w:rPr>
                <w:sz w:val="20"/>
                <w:szCs w:val="20"/>
              </w:rPr>
              <w:t>Laboratório de Informática</w:t>
            </w:r>
          </w:p>
        </w:tc>
        <w:tc>
          <w:tcPr>
            <w:tcW w:w="998" w:type="pct"/>
          </w:tcPr>
          <w:p w14:paraId="3C63D561" w14:textId="77777777" w:rsidR="00D87B75" w:rsidRPr="00AD50FC" w:rsidRDefault="00D87B75" w:rsidP="00A30A97">
            <w:pPr>
              <w:ind w:left="1"/>
              <w:jc w:val="center"/>
              <w:rPr>
                <w:sz w:val="20"/>
                <w:szCs w:val="20"/>
              </w:rPr>
            </w:pPr>
            <w:r w:rsidRPr="00AD50FC">
              <w:rPr>
                <w:sz w:val="20"/>
                <w:szCs w:val="20"/>
              </w:rPr>
              <w:t>7</w:t>
            </w:r>
          </w:p>
        </w:tc>
      </w:tr>
      <w:tr w:rsidR="00D87B75" w:rsidRPr="00AD50FC" w14:paraId="2B9E93A0" w14:textId="77777777" w:rsidTr="00C90BD9">
        <w:trPr>
          <w:trHeight w:val="98"/>
        </w:trPr>
        <w:tc>
          <w:tcPr>
            <w:tcW w:w="4002" w:type="pct"/>
          </w:tcPr>
          <w:p w14:paraId="0DA8ACD4" w14:textId="77777777" w:rsidR="00D87B75" w:rsidRPr="00AD50FC" w:rsidRDefault="00D87B75" w:rsidP="00A30A97">
            <w:pPr>
              <w:rPr>
                <w:sz w:val="20"/>
                <w:szCs w:val="20"/>
              </w:rPr>
            </w:pPr>
            <w:r w:rsidRPr="00AD50FC">
              <w:rPr>
                <w:sz w:val="20"/>
                <w:szCs w:val="20"/>
              </w:rPr>
              <w:t>Oficina de Usinagem</w:t>
            </w:r>
          </w:p>
        </w:tc>
        <w:tc>
          <w:tcPr>
            <w:tcW w:w="998" w:type="pct"/>
          </w:tcPr>
          <w:p w14:paraId="1AFB0940" w14:textId="77777777" w:rsidR="00D87B75" w:rsidRPr="00AD50FC" w:rsidRDefault="00D87B75" w:rsidP="00A30A97">
            <w:pPr>
              <w:ind w:left="1"/>
              <w:jc w:val="center"/>
              <w:rPr>
                <w:sz w:val="20"/>
                <w:szCs w:val="20"/>
              </w:rPr>
            </w:pPr>
            <w:r w:rsidRPr="00AD50FC">
              <w:rPr>
                <w:sz w:val="20"/>
                <w:szCs w:val="20"/>
              </w:rPr>
              <w:t>1</w:t>
            </w:r>
          </w:p>
        </w:tc>
      </w:tr>
      <w:tr w:rsidR="00D87B75" w:rsidRPr="00AD50FC" w14:paraId="6A5DA4D9" w14:textId="77777777" w:rsidTr="00C90BD9">
        <w:trPr>
          <w:trHeight w:val="74"/>
        </w:trPr>
        <w:tc>
          <w:tcPr>
            <w:tcW w:w="4002" w:type="pct"/>
          </w:tcPr>
          <w:p w14:paraId="7D921D84" w14:textId="77777777" w:rsidR="00D87B75" w:rsidRPr="00AD50FC" w:rsidRDefault="00D87B75" w:rsidP="00A30A97">
            <w:pPr>
              <w:rPr>
                <w:sz w:val="20"/>
                <w:szCs w:val="20"/>
              </w:rPr>
            </w:pPr>
            <w:r w:rsidRPr="00AD50FC">
              <w:rPr>
                <w:sz w:val="20"/>
                <w:szCs w:val="20"/>
              </w:rPr>
              <w:t>Laboratório de Caracterização</w:t>
            </w:r>
          </w:p>
        </w:tc>
        <w:tc>
          <w:tcPr>
            <w:tcW w:w="998" w:type="pct"/>
          </w:tcPr>
          <w:p w14:paraId="69833A3A" w14:textId="77777777" w:rsidR="00D87B75" w:rsidRPr="00AD50FC" w:rsidRDefault="00D87B75" w:rsidP="00A30A97">
            <w:pPr>
              <w:ind w:right="8"/>
              <w:jc w:val="center"/>
              <w:rPr>
                <w:sz w:val="20"/>
                <w:szCs w:val="20"/>
              </w:rPr>
            </w:pPr>
            <w:r w:rsidRPr="00AD50FC">
              <w:rPr>
                <w:sz w:val="20"/>
                <w:szCs w:val="20"/>
              </w:rPr>
              <w:t>1</w:t>
            </w:r>
          </w:p>
        </w:tc>
      </w:tr>
      <w:tr w:rsidR="00D87B75" w:rsidRPr="00AD50FC" w14:paraId="2A3B89A5" w14:textId="77777777" w:rsidTr="00C90BD9">
        <w:trPr>
          <w:trHeight w:val="64"/>
        </w:trPr>
        <w:tc>
          <w:tcPr>
            <w:tcW w:w="4002" w:type="pct"/>
          </w:tcPr>
          <w:p w14:paraId="258A1A9C" w14:textId="77777777" w:rsidR="00D87B75" w:rsidRPr="00AD50FC" w:rsidRDefault="00D87B75" w:rsidP="00A30A97">
            <w:pPr>
              <w:jc w:val="both"/>
              <w:rPr>
                <w:sz w:val="20"/>
                <w:szCs w:val="20"/>
              </w:rPr>
            </w:pPr>
            <w:r w:rsidRPr="00AD50FC">
              <w:rPr>
                <w:sz w:val="20"/>
                <w:szCs w:val="20"/>
              </w:rPr>
              <w:t>Laboratório de Física, Química e LCQ</w:t>
            </w:r>
          </w:p>
        </w:tc>
        <w:tc>
          <w:tcPr>
            <w:tcW w:w="998" w:type="pct"/>
          </w:tcPr>
          <w:p w14:paraId="3E2B9D3A" w14:textId="77777777" w:rsidR="00D87B75" w:rsidRPr="00AD50FC" w:rsidRDefault="00D87B75" w:rsidP="00A30A97">
            <w:pPr>
              <w:ind w:right="8"/>
              <w:jc w:val="center"/>
              <w:rPr>
                <w:sz w:val="20"/>
                <w:szCs w:val="20"/>
              </w:rPr>
            </w:pPr>
            <w:r w:rsidRPr="00AD50FC">
              <w:rPr>
                <w:sz w:val="20"/>
                <w:szCs w:val="20"/>
              </w:rPr>
              <w:t>3</w:t>
            </w:r>
          </w:p>
        </w:tc>
      </w:tr>
      <w:tr w:rsidR="00D87B75" w:rsidRPr="00AD50FC" w14:paraId="46193B5F" w14:textId="77777777" w:rsidTr="00C90BD9">
        <w:trPr>
          <w:trHeight w:val="40"/>
        </w:trPr>
        <w:tc>
          <w:tcPr>
            <w:tcW w:w="4002" w:type="pct"/>
          </w:tcPr>
          <w:p w14:paraId="491C5509" w14:textId="77777777" w:rsidR="00D87B75" w:rsidRPr="00AD50FC" w:rsidRDefault="00D87B75" w:rsidP="00A30A97">
            <w:pPr>
              <w:rPr>
                <w:sz w:val="20"/>
                <w:szCs w:val="20"/>
              </w:rPr>
            </w:pPr>
            <w:r w:rsidRPr="00AD50FC">
              <w:rPr>
                <w:sz w:val="20"/>
                <w:szCs w:val="20"/>
              </w:rPr>
              <w:t>Laboratório de Injeção e Extrusão</w:t>
            </w:r>
          </w:p>
        </w:tc>
        <w:tc>
          <w:tcPr>
            <w:tcW w:w="998" w:type="pct"/>
          </w:tcPr>
          <w:p w14:paraId="5EF708CB" w14:textId="77777777" w:rsidR="00D87B75" w:rsidRPr="00AD50FC" w:rsidRDefault="00D87B75" w:rsidP="00A30A97">
            <w:pPr>
              <w:ind w:right="8"/>
              <w:jc w:val="center"/>
              <w:rPr>
                <w:sz w:val="20"/>
                <w:szCs w:val="20"/>
              </w:rPr>
            </w:pPr>
            <w:r w:rsidRPr="00AD50FC">
              <w:rPr>
                <w:sz w:val="20"/>
                <w:szCs w:val="20"/>
              </w:rPr>
              <w:t>3</w:t>
            </w:r>
          </w:p>
        </w:tc>
      </w:tr>
      <w:tr w:rsidR="00D87B75" w:rsidRPr="00AD50FC" w14:paraId="59C3F4D6" w14:textId="77777777" w:rsidTr="00C90BD9">
        <w:trPr>
          <w:trHeight w:val="172"/>
        </w:trPr>
        <w:tc>
          <w:tcPr>
            <w:tcW w:w="4002" w:type="pct"/>
          </w:tcPr>
          <w:p w14:paraId="51078D5E" w14:textId="77777777" w:rsidR="00D87B75" w:rsidRPr="00AD50FC" w:rsidRDefault="00D87B75" w:rsidP="00A30A97">
            <w:pPr>
              <w:rPr>
                <w:sz w:val="20"/>
                <w:szCs w:val="20"/>
              </w:rPr>
            </w:pPr>
            <w:r w:rsidRPr="00AD50FC">
              <w:rPr>
                <w:sz w:val="20"/>
                <w:szCs w:val="20"/>
              </w:rPr>
              <w:t>Laboratório de CNC</w:t>
            </w:r>
          </w:p>
        </w:tc>
        <w:tc>
          <w:tcPr>
            <w:tcW w:w="998" w:type="pct"/>
          </w:tcPr>
          <w:p w14:paraId="29C73188" w14:textId="77777777" w:rsidR="00D87B75" w:rsidRPr="00AD50FC" w:rsidRDefault="00D87B75" w:rsidP="00A30A97">
            <w:pPr>
              <w:ind w:right="8"/>
              <w:jc w:val="center"/>
              <w:rPr>
                <w:sz w:val="20"/>
                <w:szCs w:val="20"/>
              </w:rPr>
            </w:pPr>
            <w:r w:rsidRPr="00AD50FC">
              <w:rPr>
                <w:sz w:val="20"/>
                <w:szCs w:val="20"/>
              </w:rPr>
              <w:t>1</w:t>
            </w:r>
          </w:p>
        </w:tc>
      </w:tr>
      <w:tr w:rsidR="00D87B75" w:rsidRPr="00AD50FC" w14:paraId="272A7851" w14:textId="77777777" w:rsidTr="00C90BD9">
        <w:trPr>
          <w:trHeight w:val="148"/>
        </w:trPr>
        <w:tc>
          <w:tcPr>
            <w:tcW w:w="4002" w:type="pct"/>
          </w:tcPr>
          <w:p w14:paraId="4D94AC0E" w14:textId="77777777" w:rsidR="00D87B75" w:rsidRPr="00AD50FC" w:rsidRDefault="00D87B75" w:rsidP="00A30A97">
            <w:pPr>
              <w:jc w:val="both"/>
              <w:rPr>
                <w:sz w:val="20"/>
                <w:szCs w:val="20"/>
              </w:rPr>
            </w:pPr>
            <w:r w:rsidRPr="00AD50FC">
              <w:rPr>
                <w:sz w:val="20"/>
                <w:szCs w:val="20"/>
              </w:rPr>
              <w:t>Laboratório de Reciclagem - Moagem</w:t>
            </w:r>
          </w:p>
        </w:tc>
        <w:tc>
          <w:tcPr>
            <w:tcW w:w="998" w:type="pct"/>
          </w:tcPr>
          <w:p w14:paraId="5B9967A8" w14:textId="77777777" w:rsidR="00D87B75" w:rsidRPr="00AD50FC" w:rsidRDefault="00D87B75" w:rsidP="00A30A97">
            <w:pPr>
              <w:ind w:right="8"/>
              <w:jc w:val="center"/>
              <w:rPr>
                <w:sz w:val="20"/>
                <w:szCs w:val="20"/>
              </w:rPr>
            </w:pPr>
            <w:r w:rsidRPr="00AD50FC">
              <w:rPr>
                <w:sz w:val="20"/>
                <w:szCs w:val="20"/>
              </w:rPr>
              <w:t>2</w:t>
            </w:r>
          </w:p>
        </w:tc>
      </w:tr>
      <w:tr w:rsidR="00D87B75" w:rsidRPr="00AD50FC" w14:paraId="2D679E65" w14:textId="77777777" w:rsidTr="00C90BD9">
        <w:trPr>
          <w:trHeight w:val="138"/>
        </w:trPr>
        <w:tc>
          <w:tcPr>
            <w:tcW w:w="4002" w:type="pct"/>
          </w:tcPr>
          <w:p w14:paraId="23567E90" w14:textId="77777777" w:rsidR="00D87B75" w:rsidRPr="00AD50FC" w:rsidRDefault="00D87B75" w:rsidP="00A30A97">
            <w:pPr>
              <w:rPr>
                <w:sz w:val="20"/>
                <w:szCs w:val="20"/>
              </w:rPr>
            </w:pPr>
            <w:r w:rsidRPr="00AD50FC">
              <w:rPr>
                <w:sz w:val="20"/>
                <w:szCs w:val="20"/>
              </w:rPr>
              <w:t>Laboratório de Metrologia</w:t>
            </w:r>
          </w:p>
        </w:tc>
        <w:tc>
          <w:tcPr>
            <w:tcW w:w="998" w:type="pct"/>
          </w:tcPr>
          <w:p w14:paraId="48422A8F" w14:textId="77777777" w:rsidR="00D87B75" w:rsidRPr="00AD50FC" w:rsidRDefault="00D87B75" w:rsidP="00A30A97">
            <w:pPr>
              <w:ind w:right="8"/>
              <w:jc w:val="center"/>
              <w:rPr>
                <w:sz w:val="20"/>
                <w:szCs w:val="20"/>
              </w:rPr>
            </w:pPr>
            <w:r w:rsidRPr="00AD50FC">
              <w:rPr>
                <w:sz w:val="20"/>
                <w:szCs w:val="20"/>
              </w:rPr>
              <w:t>1</w:t>
            </w:r>
          </w:p>
        </w:tc>
      </w:tr>
      <w:tr w:rsidR="00D87B75" w:rsidRPr="00AD50FC" w14:paraId="3150E44F" w14:textId="77777777" w:rsidTr="00C90BD9">
        <w:trPr>
          <w:trHeight w:val="114"/>
        </w:trPr>
        <w:tc>
          <w:tcPr>
            <w:tcW w:w="4002" w:type="pct"/>
          </w:tcPr>
          <w:p w14:paraId="7B34587D" w14:textId="77777777" w:rsidR="00D87B75" w:rsidRPr="00AD50FC" w:rsidRDefault="00D87B75" w:rsidP="00A30A97">
            <w:pPr>
              <w:rPr>
                <w:sz w:val="20"/>
                <w:szCs w:val="20"/>
              </w:rPr>
            </w:pPr>
            <w:r w:rsidRPr="00AD50FC">
              <w:rPr>
                <w:sz w:val="20"/>
                <w:szCs w:val="20"/>
              </w:rPr>
              <w:t>Laboratório de Pneumática</w:t>
            </w:r>
          </w:p>
        </w:tc>
        <w:tc>
          <w:tcPr>
            <w:tcW w:w="998" w:type="pct"/>
          </w:tcPr>
          <w:p w14:paraId="22339E69" w14:textId="77777777" w:rsidR="00D87B75" w:rsidRPr="00AD50FC" w:rsidRDefault="00D87B75" w:rsidP="00A30A97">
            <w:pPr>
              <w:ind w:right="8"/>
              <w:jc w:val="center"/>
              <w:rPr>
                <w:sz w:val="20"/>
                <w:szCs w:val="20"/>
              </w:rPr>
            </w:pPr>
            <w:r w:rsidRPr="00AD50FC">
              <w:rPr>
                <w:sz w:val="20"/>
                <w:szCs w:val="20"/>
              </w:rPr>
              <w:t>1</w:t>
            </w:r>
          </w:p>
        </w:tc>
      </w:tr>
      <w:tr w:rsidR="00D87B75" w:rsidRPr="00AD50FC" w14:paraId="00200774" w14:textId="77777777" w:rsidTr="00C90BD9">
        <w:trPr>
          <w:trHeight w:val="246"/>
        </w:trPr>
        <w:tc>
          <w:tcPr>
            <w:tcW w:w="4002" w:type="pct"/>
          </w:tcPr>
          <w:p w14:paraId="07536D17" w14:textId="77777777" w:rsidR="00D87B75" w:rsidRPr="00AD50FC" w:rsidRDefault="00D87B75" w:rsidP="00A30A97">
            <w:pPr>
              <w:rPr>
                <w:sz w:val="20"/>
                <w:szCs w:val="20"/>
              </w:rPr>
            </w:pPr>
            <w:r w:rsidRPr="00AD50FC">
              <w:rPr>
                <w:sz w:val="20"/>
                <w:szCs w:val="20"/>
              </w:rPr>
              <w:t>Laboratório de Metalurgia do Pó</w:t>
            </w:r>
          </w:p>
        </w:tc>
        <w:tc>
          <w:tcPr>
            <w:tcW w:w="998" w:type="pct"/>
          </w:tcPr>
          <w:p w14:paraId="268CBC49" w14:textId="77777777" w:rsidR="00D87B75" w:rsidRPr="00AD50FC" w:rsidRDefault="00D87B75" w:rsidP="00A30A97">
            <w:pPr>
              <w:ind w:right="8"/>
              <w:jc w:val="center"/>
              <w:rPr>
                <w:sz w:val="20"/>
                <w:szCs w:val="20"/>
              </w:rPr>
            </w:pPr>
            <w:r w:rsidRPr="00AD50FC">
              <w:rPr>
                <w:sz w:val="20"/>
                <w:szCs w:val="20"/>
              </w:rPr>
              <w:t>1</w:t>
            </w:r>
          </w:p>
        </w:tc>
      </w:tr>
      <w:tr w:rsidR="00D87B75" w:rsidRPr="00AD50FC" w14:paraId="15C74170" w14:textId="77777777" w:rsidTr="00C90BD9">
        <w:trPr>
          <w:trHeight w:val="66"/>
        </w:trPr>
        <w:tc>
          <w:tcPr>
            <w:tcW w:w="4002" w:type="pct"/>
          </w:tcPr>
          <w:p w14:paraId="67CA92D4" w14:textId="77777777" w:rsidR="00D87B75" w:rsidRPr="00AD50FC" w:rsidRDefault="00D87B75" w:rsidP="00A30A97">
            <w:pPr>
              <w:rPr>
                <w:sz w:val="20"/>
                <w:szCs w:val="20"/>
              </w:rPr>
            </w:pPr>
            <w:r w:rsidRPr="00AD50FC">
              <w:rPr>
                <w:sz w:val="20"/>
                <w:szCs w:val="20"/>
              </w:rPr>
              <w:t>Laboratório de Robótica</w:t>
            </w:r>
          </w:p>
        </w:tc>
        <w:tc>
          <w:tcPr>
            <w:tcW w:w="998" w:type="pct"/>
          </w:tcPr>
          <w:p w14:paraId="616FB6DE" w14:textId="77777777" w:rsidR="00D87B75" w:rsidRPr="00AD50FC" w:rsidRDefault="00D87B75" w:rsidP="00A30A97">
            <w:pPr>
              <w:ind w:right="8"/>
              <w:jc w:val="center"/>
              <w:rPr>
                <w:sz w:val="20"/>
                <w:szCs w:val="20"/>
              </w:rPr>
            </w:pPr>
            <w:r w:rsidRPr="00AD50FC">
              <w:rPr>
                <w:sz w:val="20"/>
                <w:szCs w:val="20"/>
              </w:rPr>
              <w:t>1</w:t>
            </w:r>
          </w:p>
        </w:tc>
      </w:tr>
      <w:tr w:rsidR="00D87B75" w:rsidRPr="00AD50FC" w14:paraId="7B06BF6C" w14:textId="77777777" w:rsidTr="00C90BD9">
        <w:trPr>
          <w:trHeight w:val="199"/>
        </w:trPr>
        <w:tc>
          <w:tcPr>
            <w:tcW w:w="4002" w:type="pct"/>
          </w:tcPr>
          <w:p w14:paraId="1826108D" w14:textId="77777777" w:rsidR="00D87B75" w:rsidRPr="00AD50FC" w:rsidRDefault="00D87B75" w:rsidP="00A30A97">
            <w:pPr>
              <w:rPr>
                <w:sz w:val="20"/>
                <w:szCs w:val="20"/>
              </w:rPr>
            </w:pPr>
            <w:r w:rsidRPr="00AD50FC">
              <w:rPr>
                <w:sz w:val="20"/>
                <w:szCs w:val="20"/>
              </w:rPr>
              <w:t>Laboratório de Ciências Térmicas</w:t>
            </w:r>
          </w:p>
        </w:tc>
        <w:tc>
          <w:tcPr>
            <w:tcW w:w="998" w:type="pct"/>
          </w:tcPr>
          <w:p w14:paraId="0755A0CE" w14:textId="77777777" w:rsidR="00D87B75" w:rsidRPr="00AD50FC" w:rsidRDefault="00D87B75" w:rsidP="00A30A97">
            <w:pPr>
              <w:ind w:right="8"/>
              <w:jc w:val="center"/>
              <w:rPr>
                <w:sz w:val="20"/>
                <w:szCs w:val="20"/>
              </w:rPr>
            </w:pPr>
            <w:r w:rsidRPr="00AD50FC">
              <w:rPr>
                <w:sz w:val="20"/>
                <w:szCs w:val="20"/>
              </w:rPr>
              <w:t>1</w:t>
            </w:r>
          </w:p>
        </w:tc>
      </w:tr>
      <w:tr w:rsidR="00D87B75" w:rsidRPr="00AD50FC" w14:paraId="71BAEA84" w14:textId="77777777" w:rsidTr="00C90BD9">
        <w:trPr>
          <w:trHeight w:val="32"/>
        </w:trPr>
        <w:tc>
          <w:tcPr>
            <w:tcW w:w="4002" w:type="pct"/>
          </w:tcPr>
          <w:p w14:paraId="4CEA821A" w14:textId="77777777" w:rsidR="00D87B75" w:rsidRPr="00AD50FC" w:rsidRDefault="00D87B75" w:rsidP="00A30A97">
            <w:pPr>
              <w:rPr>
                <w:sz w:val="20"/>
                <w:szCs w:val="20"/>
              </w:rPr>
            </w:pPr>
            <w:r w:rsidRPr="00AD50FC">
              <w:rPr>
                <w:sz w:val="20"/>
                <w:szCs w:val="20"/>
              </w:rPr>
              <w:t>Laboratório de DINP</w:t>
            </w:r>
          </w:p>
        </w:tc>
        <w:tc>
          <w:tcPr>
            <w:tcW w:w="998" w:type="pct"/>
          </w:tcPr>
          <w:p w14:paraId="5B8E00A0" w14:textId="77777777" w:rsidR="00D87B75" w:rsidRPr="00AD50FC" w:rsidRDefault="00D87B75" w:rsidP="00A30A97">
            <w:pPr>
              <w:ind w:right="8"/>
              <w:jc w:val="center"/>
              <w:rPr>
                <w:sz w:val="20"/>
                <w:szCs w:val="20"/>
              </w:rPr>
            </w:pPr>
            <w:r w:rsidRPr="00AD50FC">
              <w:rPr>
                <w:sz w:val="20"/>
                <w:szCs w:val="20"/>
              </w:rPr>
              <w:t>1</w:t>
            </w:r>
          </w:p>
        </w:tc>
      </w:tr>
      <w:tr w:rsidR="00D87B75" w:rsidRPr="00AD50FC" w14:paraId="2DBE8454" w14:textId="77777777" w:rsidTr="00C90BD9">
        <w:trPr>
          <w:trHeight w:val="165"/>
        </w:trPr>
        <w:tc>
          <w:tcPr>
            <w:tcW w:w="4002" w:type="pct"/>
          </w:tcPr>
          <w:p w14:paraId="2AC3B57A" w14:textId="77777777" w:rsidR="00D87B75" w:rsidRPr="00AD50FC" w:rsidRDefault="00D87B75" w:rsidP="00A30A97">
            <w:pPr>
              <w:rPr>
                <w:sz w:val="20"/>
                <w:szCs w:val="20"/>
              </w:rPr>
            </w:pPr>
            <w:r w:rsidRPr="00AD50FC">
              <w:rPr>
                <w:sz w:val="20"/>
                <w:szCs w:val="20"/>
              </w:rPr>
              <w:t>Laboratório de Artes</w:t>
            </w:r>
          </w:p>
        </w:tc>
        <w:tc>
          <w:tcPr>
            <w:tcW w:w="998" w:type="pct"/>
          </w:tcPr>
          <w:p w14:paraId="3115D5F9" w14:textId="77777777" w:rsidR="00D87B75" w:rsidRPr="00AD50FC" w:rsidRDefault="00D87B75" w:rsidP="00A30A97">
            <w:pPr>
              <w:ind w:right="8"/>
              <w:jc w:val="center"/>
              <w:rPr>
                <w:sz w:val="20"/>
                <w:szCs w:val="20"/>
              </w:rPr>
            </w:pPr>
            <w:r w:rsidRPr="00AD50FC">
              <w:rPr>
                <w:sz w:val="20"/>
                <w:szCs w:val="20"/>
              </w:rPr>
              <w:t>1</w:t>
            </w:r>
          </w:p>
        </w:tc>
      </w:tr>
      <w:tr w:rsidR="00D87B75" w:rsidRPr="00AD50FC" w14:paraId="44A4313A" w14:textId="77777777" w:rsidTr="00C90BD9">
        <w:trPr>
          <w:trHeight w:val="140"/>
        </w:trPr>
        <w:tc>
          <w:tcPr>
            <w:tcW w:w="4002" w:type="pct"/>
          </w:tcPr>
          <w:p w14:paraId="00E76050" w14:textId="77777777" w:rsidR="00D87B75" w:rsidRPr="00AD50FC" w:rsidRDefault="00D87B75" w:rsidP="00A30A97">
            <w:pPr>
              <w:rPr>
                <w:sz w:val="20"/>
                <w:szCs w:val="20"/>
              </w:rPr>
            </w:pPr>
            <w:r w:rsidRPr="00AD50FC">
              <w:rPr>
                <w:sz w:val="20"/>
                <w:szCs w:val="20"/>
              </w:rPr>
              <w:t>Laboratório de MEV</w:t>
            </w:r>
          </w:p>
        </w:tc>
        <w:tc>
          <w:tcPr>
            <w:tcW w:w="998" w:type="pct"/>
          </w:tcPr>
          <w:p w14:paraId="47668FB7" w14:textId="77777777" w:rsidR="00D87B75" w:rsidRPr="00AD50FC" w:rsidRDefault="00D87B75" w:rsidP="00A30A97">
            <w:pPr>
              <w:ind w:right="8"/>
              <w:jc w:val="center"/>
              <w:rPr>
                <w:sz w:val="20"/>
                <w:szCs w:val="20"/>
              </w:rPr>
            </w:pPr>
            <w:r w:rsidRPr="00AD50FC">
              <w:rPr>
                <w:sz w:val="20"/>
                <w:szCs w:val="20"/>
              </w:rPr>
              <w:t>1</w:t>
            </w:r>
          </w:p>
        </w:tc>
      </w:tr>
      <w:tr w:rsidR="00D87B75" w:rsidRPr="00AD50FC" w14:paraId="14A3DD94" w14:textId="77777777" w:rsidTr="00C90BD9">
        <w:trPr>
          <w:trHeight w:val="223"/>
        </w:trPr>
        <w:tc>
          <w:tcPr>
            <w:tcW w:w="4002" w:type="pct"/>
          </w:tcPr>
          <w:p w14:paraId="6A0169E4" w14:textId="77777777" w:rsidR="00D87B75" w:rsidRPr="00AD50FC" w:rsidRDefault="00D87B75" w:rsidP="00A30A97">
            <w:pPr>
              <w:rPr>
                <w:sz w:val="20"/>
                <w:szCs w:val="20"/>
              </w:rPr>
            </w:pPr>
            <w:r w:rsidRPr="00AD50FC">
              <w:rPr>
                <w:sz w:val="20"/>
                <w:szCs w:val="20"/>
              </w:rPr>
              <w:t>Laboratório de Recursos</w:t>
            </w:r>
          </w:p>
        </w:tc>
        <w:tc>
          <w:tcPr>
            <w:tcW w:w="998" w:type="pct"/>
          </w:tcPr>
          <w:p w14:paraId="53483847" w14:textId="77777777" w:rsidR="00D87B75" w:rsidRPr="00AD50FC" w:rsidRDefault="00D87B75" w:rsidP="00A30A97">
            <w:pPr>
              <w:ind w:right="8"/>
              <w:jc w:val="center"/>
              <w:rPr>
                <w:sz w:val="20"/>
                <w:szCs w:val="20"/>
              </w:rPr>
            </w:pPr>
            <w:r w:rsidRPr="00AD50FC">
              <w:rPr>
                <w:sz w:val="20"/>
                <w:szCs w:val="20"/>
              </w:rPr>
              <w:t>1</w:t>
            </w:r>
          </w:p>
        </w:tc>
      </w:tr>
      <w:tr w:rsidR="00D87B75" w:rsidRPr="00AD50FC" w14:paraId="46662D55" w14:textId="77777777" w:rsidTr="00C90BD9">
        <w:trPr>
          <w:trHeight w:val="81"/>
        </w:trPr>
        <w:tc>
          <w:tcPr>
            <w:tcW w:w="4002" w:type="pct"/>
          </w:tcPr>
          <w:p w14:paraId="6D782BD0" w14:textId="77777777" w:rsidR="00D87B75" w:rsidRPr="00AD50FC" w:rsidRDefault="00D87B75" w:rsidP="00A30A97">
            <w:pPr>
              <w:rPr>
                <w:sz w:val="20"/>
                <w:szCs w:val="20"/>
              </w:rPr>
            </w:pPr>
            <w:r w:rsidRPr="00AD50FC">
              <w:rPr>
                <w:sz w:val="20"/>
                <w:szCs w:val="20"/>
              </w:rPr>
              <w:lastRenderedPageBreak/>
              <w:t>Laboratório de Administração</w:t>
            </w:r>
          </w:p>
        </w:tc>
        <w:tc>
          <w:tcPr>
            <w:tcW w:w="998" w:type="pct"/>
          </w:tcPr>
          <w:p w14:paraId="3635BB7B" w14:textId="77777777" w:rsidR="00D87B75" w:rsidRPr="00AD50FC" w:rsidRDefault="00D87B75" w:rsidP="00A30A97">
            <w:pPr>
              <w:ind w:right="8"/>
              <w:jc w:val="center"/>
              <w:rPr>
                <w:sz w:val="20"/>
                <w:szCs w:val="20"/>
              </w:rPr>
            </w:pPr>
            <w:r w:rsidRPr="00AD50FC">
              <w:rPr>
                <w:sz w:val="20"/>
                <w:szCs w:val="20"/>
              </w:rPr>
              <w:t>1</w:t>
            </w:r>
          </w:p>
        </w:tc>
      </w:tr>
    </w:tbl>
    <w:p w14:paraId="58E5F2F0" w14:textId="77777777" w:rsidR="00D87B75" w:rsidRPr="00AD50FC" w:rsidRDefault="00D87B75" w:rsidP="00D87B75">
      <w:pPr>
        <w:ind w:left="-5"/>
        <w:jc w:val="center"/>
        <w:rPr>
          <w:b/>
          <w:sz w:val="20"/>
          <w:szCs w:val="20"/>
        </w:rPr>
      </w:pPr>
    </w:p>
    <w:p w14:paraId="08A5D1F5" w14:textId="77777777" w:rsidR="00D87B75" w:rsidRPr="00C90BD9" w:rsidRDefault="00D87B75" w:rsidP="00C90BD9">
      <w:pPr>
        <w:ind w:left="-5"/>
        <w:rPr>
          <w:sz w:val="20"/>
          <w:szCs w:val="20"/>
        </w:rPr>
      </w:pPr>
      <w:r w:rsidRPr="00C90BD9">
        <w:rPr>
          <w:sz w:val="20"/>
          <w:szCs w:val="20"/>
        </w:rPr>
        <w:t>Quadro XX – Áreas totais do Câmpus Sapucaia do Sul</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49" w:type="dxa"/>
          <w:right w:w="54" w:type="dxa"/>
        </w:tblCellMar>
        <w:tblLook w:val="04A0" w:firstRow="1" w:lastRow="0" w:firstColumn="1" w:lastColumn="0" w:noHBand="0" w:noVBand="1"/>
      </w:tblPr>
      <w:tblGrid>
        <w:gridCol w:w="6799"/>
        <w:gridCol w:w="1695"/>
      </w:tblGrid>
      <w:tr w:rsidR="00D87B75" w:rsidRPr="00AD50FC" w14:paraId="678438C8" w14:textId="77777777" w:rsidTr="00C90BD9">
        <w:trPr>
          <w:trHeight w:val="265"/>
        </w:trPr>
        <w:tc>
          <w:tcPr>
            <w:tcW w:w="4002" w:type="pct"/>
          </w:tcPr>
          <w:p w14:paraId="5C7465A4" w14:textId="77777777" w:rsidR="00D87B75" w:rsidRPr="00AD50FC" w:rsidRDefault="00D87B75" w:rsidP="00C90BD9">
            <w:pPr>
              <w:ind w:left="4"/>
              <w:jc w:val="center"/>
              <w:rPr>
                <w:b/>
                <w:sz w:val="20"/>
                <w:szCs w:val="20"/>
              </w:rPr>
            </w:pPr>
            <w:r w:rsidRPr="00AD50FC">
              <w:rPr>
                <w:b/>
                <w:sz w:val="20"/>
                <w:szCs w:val="20"/>
              </w:rPr>
              <w:t>Área Física</w:t>
            </w:r>
          </w:p>
        </w:tc>
        <w:tc>
          <w:tcPr>
            <w:tcW w:w="998" w:type="pct"/>
          </w:tcPr>
          <w:p w14:paraId="786C22E9" w14:textId="77777777" w:rsidR="00D87B75" w:rsidRPr="00AD50FC" w:rsidRDefault="00D87B75" w:rsidP="00C90BD9">
            <w:pPr>
              <w:ind w:left="40"/>
              <w:jc w:val="center"/>
              <w:rPr>
                <w:b/>
                <w:sz w:val="20"/>
                <w:szCs w:val="20"/>
              </w:rPr>
            </w:pPr>
            <w:r w:rsidRPr="00AD50FC">
              <w:rPr>
                <w:b/>
                <w:sz w:val="20"/>
                <w:szCs w:val="20"/>
              </w:rPr>
              <w:t>Quantidade (m²)</w:t>
            </w:r>
          </w:p>
        </w:tc>
      </w:tr>
      <w:tr w:rsidR="00D87B75" w:rsidRPr="00AD50FC" w14:paraId="65F57EF9" w14:textId="77777777" w:rsidTr="00C90BD9">
        <w:trPr>
          <w:trHeight w:val="265"/>
        </w:trPr>
        <w:tc>
          <w:tcPr>
            <w:tcW w:w="4002" w:type="pct"/>
          </w:tcPr>
          <w:p w14:paraId="56833F79" w14:textId="77777777" w:rsidR="00D87B75" w:rsidRPr="00AD50FC" w:rsidRDefault="00D87B75" w:rsidP="00A30A97">
            <w:pPr>
              <w:rPr>
                <w:sz w:val="20"/>
                <w:szCs w:val="20"/>
              </w:rPr>
            </w:pPr>
            <w:r w:rsidRPr="00AD50FC">
              <w:rPr>
                <w:sz w:val="20"/>
                <w:szCs w:val="20"/>
              </w:rPr>
              <w:t>Área Total do Terreno</w:t>
            </w:r>
          </w:p>
        </w:tc>
        <w:tc>
          <w:tcPr>
            <w:tcW w:w="998" w:type="pct"/>
          </w:tcPr>
          <w:p w14:paraId="0426F79A" w14:textId="77777777" w:rsidR="00D87B75" w:rsidRPr="00AD50FC" w:rsidRDefault="00D87B75" w:rsidP="00A30A97">
            <w:pPr>
              <w:ind w:right="9"/>
              <w:jc w:val="center"/>
              <w:rPr>
                <w:sz w:val="20"/>
                <w:szCs w:val="20"/>
              </w:rPr>
            </w:pPr>
            <w:r w:rsidRPr="00AD50FC">
              <w:rPr>
                <w:sz w:val="20"/>
                <w:szCs w:val="20"/>
              </w:rPr>
              <w:t>39.220,45</w:t>
            </w:r>
          </w:p>
        </w:tc>
      </w:tr>
      <w:tr w:rsidR="00D87B75" w:rsidRPr="00AD50FC" w14:paraId="192ABE63" w14:textId="77777777" w:rsidTr="00C90BD9">
        <w:trPr>
          <w:trHeight w:val="265"/>
        </w:trPr>
        <w:tc>
          <w:tcPr>
            <w:tcW w:w="4002" w:type="pct"/>
          </w:tcPr>
          <w:p w14:paraId="161500DC" w14:textId="77777777" w:rsidR="00D87B75" w:rsidRPr="00AD50FC" w:rsidRDefault="00D87B75" w:rsidP="00A30A97">
            <w:pPr>
              <w:jc w:val="both"/>
              <w:rPr>
                <w:sz w:val="20"/>
                <w:szCs w:val="20"/>
              </w:rPr>
            </w:pPr>
            <w:r w:rsidRPr="00AD50FC">
              <w:rPr>
                <w:sz w:val="20"/>
                <w:szCs w:val="20"/>
              </w:rPr>
              <w:t>Área Total Administrativa</w:t>
            </w:r>
          </w:p>
        </w:tc>
        <w:tc>
          <w:tcPr>
            <w:tcW w:w="998" w:type="pct"/>
          </w:tcPr>
          <w:p w14:paraId="3ECEA8B3" w14:textId="77777777" w:rsidR="00D87B75" w:rsidRPr="00AD50FC" w:rsidRDefault="00D87B75" w:rsidP="00A30A97">
            <w:pPr>
              <w:ind w:left="18"/>
              <w:jc w:val="center"/>
              <w:rPr>
                <w:sz w:val="20"/>
                <w:szCs w:val="20"/>
              </w:rPr>
            </w:pPr>
            <w:r w:rsidRPr="00AD50FC">
              <w:rPr>
                <w:sz w:val="20"/>
                <w:szCs w:val="20"/>
              </w:rPr>
              <w:t>4.054,03</w:t>
            </w:r>
          </w:p>
        </w:tc>
      </w:tr>
      <w:tr w:rsidR="00D87B75" w:rsidRPr="00AD50FC" w14:paraId="4F25FDB0" w14:textId="77777777" w:rsidTr="00C90BD9">
        <w:trPr>
          <w:trHeight w:val="265"/>
        </w:trPr>
        <w:tc>
          <w:tcPr>
            <w:tcW w:w="4002" w:type="pct"/>
          </w:tcPr>
          <w:p w14:paraId="17D689E6" w14:textId="77777777" w:rsidR="00D87B75" w:rsidRPr="00AD50FC" w:rsidRDefault="00D87B75" w:rsidP="00A30A97">
            <w:pPr>
              <w:rPr>
                <w:sz w:val="20"/>
                <w:szCs w:val="20"/>
              </w:rPr>
            </w:pPr>
            <w:r w:rsidRPr="00AD50FC">
              <w:rPr>
                <w:sz w:val="20"/>
                <w:szCs w:val="20"/>
              </w:rPr>
              <w:t>Área Total Acadêmica</w:t>
            </w:r>
          </w:p>
        </w:tc>
        <w:tc>
          <w:tcPr>
            <w:tcW w:w="998" w:type="pct"/>
          </w:tcPr>
          <w:p w14:paraId="1C74FD4C" w14:textId="77777777" w:rsidR="00D87B75" w:rsidRPr="00AD50FC" w:rsidRDefault="00D87B75" w:rsidP="00A30A97">
            <w:pPr>
              <w:ind w:left="18"/>
              <w:jc w:val="center"/>
              <w:rPr>
                <w:sz w:val="20"/>
                <w:szCs w:val="20"/>
              </w:rPr>
            </w:pPr>
            <w:r w:rsidRPr="00AD50FC">
              <w:rPr>
                <w:sz w:val="20"/>
                <w:szCs w:val="20"/>
              </w:rPr>
              <w:t>3.820,74</w:t>
            </w:r>
          </w:p>
        </w:tc>
      </w:tr>
      <w:tr w:rsidR="00D87B75" w:rsidRPr="00AD50FC" w14:paraId="4294659E" w14:textId="77777777" w:rsidTr="00C90BD9">
        <w:trPr>
          <w:trHeight w:val="265"/>
        </w:trPr>
        <w:tc>
          <w:tcPr>
            <w:tcW w:w="4002" w:type="pct"/>
          </w:tcPr>
          <w:p w14:paraId="7F8221CD" w14:textId="77777777" w:rsidR="00D87B75" w:rsidRPr="00AD50FC" w:rsidRDefault="00D87B75" w:rsidP="00A30A97">
            <w:pPr>
              <w:rPr>
                <w:sz w:val="20"/>
                <w:szCs w:val="20"/>
              </w:rPr>
            </w:pPr>
            <w:r w:rsidRPr="00AD50FC">
              <w:rPr>
                <w:sz w:val="20"/>
                <w:szCs w:val="20"/>
              </w:rPr>
              <w:t>Área Total Esportiva</w:t>
            </w:r>
          </w:p>
        </w:tc>
        <w:tc>
          <w:tcPr>
            <w:tcW w:w="998" w:type="pct"/>
          </w:tcPr>
          <w:p w14:paraId="3E579FA5" w14:textId="77777777" w:rsidR="00D87B75" w:rsidRPr="00AD50FC" w:rsidRDefault="00D87B75" w:rsidP="00A30A97">
            <w:pPr>
              <w:ind w:left="18"/>
              <w:jc w:val="center"/>
              <w:rPr>
                <w:sz w:val="20"/>
                <w:szCs w:val="20"/>
              </w:rPr>
            </w:pPr>
            <w:r w:rsidRPr="00AD50FC">
              <w:rPr>
                <w:sz w:val="20"/>
                <w:szCs w:val="20"/>
              </w:rPr>
              <w:t>3.653,01</w:t>
            </w:r>
          </w:p>
        </w:tc>
      </w:tr>
      <w:tr w:rsidR="00D87B75" w:rsidRPr="00AD50FC" w14:paraId="7ABD35A7" w14:textId="77777777" w:rsidTr="00C90BD9">
        <w:trPr>
          <w:trHeight w:val="265"/>
        </w:trPr>
        <w:tc>
          <w:tcPr>
            <w:tcW w:w="4002" w:type="pct"/>
          </w:tcPr>
          <w:p w14:paraId="520B2EB9" w14:textId="77777777" w:rsidR="00D87B75" w:rsidRPr="00AD50FC" w:rsidRDefault="00D87B75" w:rsidP="00A30A97">
            <w:pPr>
              <w:rPr>
                <w:sz w:val="20"/>
                <w:szCs w:val="20"/>
              </w:rPr>
            </w:pPr>
            <w:r w:rsidRPr="00AD50FC">
              <w:rPr>
                <w:sz w:val="20"/>
                <w:szCs w:val="20"/>
              </w:rPr>
              <w:t>Área Total Construída</w:t>
            </w:r>
          </w:p>
        </w:tc>
        <w:tc>
          <w:tcPr>
            <w:tcW w:w="998" w:type="pct"/>
          </w:tcPr>
          <w:p w14:paraId="120C3E42" w14:textId="77777777" w:rsidR="00D87B75" w:rsidRPr="00AD50FC" w:rsidRDefault="00D87B75" w:rsidP="00A30A97">
            <w:pPr>
              <w:ind w:left="13"/>
              <w:jc w:val="center"/>
              <w:rPr>
                <w:sz w:val="20"/>
                <w:szCs w:val="20"/>
              </w:rPr>
            </w:pPr>
            <w:r w:rsidRPr="00AD50FC">
              <w:rPr>
                <w:sz w:val="20"/>
                <w:szCs w:val="20"/>
              </w:rPr>
              <w:t>11.354,02</w:t>
            </w:r>
          </w:p>
        </w:tc>
      </w:tr>
    </w:tbl>
    <w:p w14:paraId="47C0330A" w14:textId="77777777" w:rsidR="00D87B75" w:rsidRDefault="00D87B75" w:rsidP="00D87B75">
      <w:pPr>
        <w:spacing w:after="262"/>
        <w:ind w:left="-5"/>
        <w:jc w:val="center"/>
        <w:rPr>
          <w:rFonts w:ascii="Arial" w:hAnsi="Arial" w:cs="Arial"/>
          <w:b/>
          <w:sz w:val="26"/>
          <w:szCs w:val="26"/>
        </w:rPr>
      </w:pPr>
    </w:p>
    <w:p w14:paraId="3372EBB6" w14:textId="77777777" w:rsidR="00D87B75" w:rsidRDefault="00D87B75" w:rsidP="00D87B75">
      <w:pPr>
        <w:jc w:val="both"/>
        <w:rPr>
          <w:b/>
        </w:rPr>
      </w:pPr>
    </w:p>
    <w:p w14:paraId="5AC9803B" w14:textId="4D53462B" w:rsidR="00D87B75" w:rsidRDefault="00D87B75" w:rsidP="00D87B75">
      <w:pPr>
        <w:jc w:val="both"/>
        <w:rPr>
          <w:b/>
        </w:rPr>
      </w:pPr>
      <w:r>
        <w:rPr>
          <w:b/>
        </w:rPr>
        <w:t>7.1.1</w:t>
      </w:r>
      <w:r w:rsidR="00783867">
        <w:rPr>
          <w:b/>
        </w:rPr>
        <w:t>5</w:t>
      </w:r>
      <w:r>
        <w:rPr>
          <w:b/>
        </w:rPr>
        <w:t xml:space="preserve"> Infraestrutura do Câmpus Venâncio Aires</w:t>
      </w:r>
    </w:p>
    <w:p w14:paraId="7F492C79" w14:textId="77777777" w:rsidR="00D87B75" w:rsidRDefault="00D87B75" w:rsidP="00D87B75">
      <w:pPr>
        <w:jc w:val="both"/>
        <w:rPr>
          <w:b/>
        </w:rPr>
      </w:pPr>
    </w:p>
    <w:p w14:paraId="353C2461" w14:textId="77777777" w:rsidR="00D87B75" w:rsidRPr="00C90BD9" w:rsidRDefault="00D87B75" w:rsidP="00C90BD9">
      <w:pPr>
        <w:ind w:left="-5"/>
        <w:rPr>
          <w:sz w:val="20"/>
          <w:szCs w:val="20"/>
        </w:rPr>
      </w:pPr>
      <w:r w:rsidRPr="00C90BD9">
        <w:rPr>
          <w:sz w:val="20"/>
          <w:szCs w:val="20"/>
        </w:rPr>
        <w:t xml:space="preserve">Quadro XX – Infraestrutura física do Câmpus Venâncio Aires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94" w:type="dxa"/>
          <w:right w:w="90" w:type="dxa"/>
        </w:tblCellMar>
        <w:tblLook w:val="04A0" w:firstRow="1" w:lastRow="0" w:firstColumn="1" w:lastColumn="0" w:noHBand="0" w:noVBand="1"/>
      </w:tblPr>
      <w:tblGrid>
        <w:gridCol w:w="5807"/>
        <w:gridCol w:w="1024"/>
        <w:gridCol w:w="1663"/>
      </w:tblGrid>
      <w:tr w:rsidR="00D87B75" w:rsidRPr="00626A31" w14:paraId="24E9E134" w14:textId="77777777" w:rsidTr="00C90BD9">
        <w:trPr>
          <w:trHeight w:val="122"/>
        </w:trPr>
        <w:tc>
          <w:tcPr>
            <w:tcW w:w="3418" w:type="pct"/>
          </w:tcPr>
          <w:p w14:paraId="5F4C71FB" w14:textId="77777777" w:rsidR="00D87B75" w:rsidRPr="00626A31" w:rsidRDefault="00D87B75" w:rsidP="00C90BD9">
            <w:pPr>
              <w:ind w:right="15"/>
              <w:jc w:val="center"/>
              <w:rPr>
                <w:b/>
                <w:sz w:val="20"/>
                <w:szCs w:val="20"/>
              </w:rPr>
            </w:pPr>
            <w:r w:rsidRPr="00626A31">
              <w:rPr>
                <w:b/>
                <w:sz w:val="20"/>
                <w:szCs w:val="20"/>
              </w:rPr>
              <w:t>Área Física</w:t>
            </w:r>
          </w:p>
        </w:tc>
        <w:tc>
          <w:tcPr>
            <w:tcW w:w="603" w:type="pct"/>
          </w:tcPr>
          <w:p w14:paraId="12BD94BC" w14:textId="77777777" w:rsidR="00D87B75" w:rsidRPr="00626A31" w:rsidRDefault="00D87B75" w:rsidP="00C90BD9">
            <w:pPr>
              <w:jc w:val="center"/>
              <w:rPr>
                <w:b/>
                <w:sz w:val="20"/>
                <w:szCs w:val="20"/>
              </w:rPr>
            </w:pPr>
            <w:r w:rsidRPr="00626A31">
              <w:rPr>
                <w:b/>
                <w:sz w:val="20"/>
                <w:szCs w:val="20"/>
              </w:rPr>
              <w:t>Qtd (un)</w:t>
            </w:r>
          </w:p>
        </w:tc>
        <w:tc>
          <w:tcPr>
            <w:tcW w:w="979" w:type="pct"/>
          </w:tcPr>
          <w:p w14:paraId="0DFFAF04" w14:textId="77777777" w:rsidR="00D87B75" w:rsidRPr="00626A31" w:rsidRDefault="00D87B75" w:rsidP="00C90BD9">
            <w:pPr>
              <w:jc w:val="center"/>
              <w:rPr>
                <w:b/>
                <w:sz w:val="20"/>
                <w:szCs w:val="20"/>
              </w:rPr>
            </w:pPr>
            <w:r w:rsidRPr="00626A31">
              <w:rPr>
                <w:b/>
                <w:sz w:val="20"/>
                <w:szCs w:val="20"/>
              </w:rPr>
              <w:t>Área (m²)</w:t>
            </w:r>
          </w:p>
        </w:tc>
      </w:tr>
      <w:tr w:rsidR="00D87B75" w:rsidRPr="00626A31" w14:paraId="11CB2F47" w14:textId="77777777" w:rsidTr="00C90BD9">
        <w:trPr>
          <w:trHeight w:val="56"/>
        </w:trPr>
        <w:tc>
          <w:tcPr>
            <w:tcW w:w="3418" w:type="pct"/>
          </w:tcPr>
          <w:p w14:paraId="3B715CEF" w14:textId="77777777" w:rsidR="00D87B75" w:rsidRPr="00626A31" w:rsidRDefault="00D87B75" w:rsidP="00A30A97">
            <w:pPr>
              <w:rPr>
                <w:sz w:val="20"/>
                <w:szCs w:val="20"/>
              </w:rPr>
            </w:pPr>
            <w:r w:rsidRPr="00626A31">
              <w:rPr>
                <w:sz w:val="20"/>
                <w:szCs w:val="20"/>
              </w:rPr>
              <w:t>Salas de Aula e Desenho</w:t>
            </w:r>
          </w:p>
        </w:tc>
        <w:tc>
          <w:tcPr>
            <w:tcW w:w="603" w:type="pct"/>
          </w:tcPr>
          <w:p w14:paraId="07071CE3" w14:textId="77777777" w:rsidR="00D87B75" w:rsidRPr="00626A31" w:rsidRDefault="00D87B75" w:rsidP="00A30A97">
            <w:pPr>
              <w:jc w:val="center"/>
              <w:rPr>
                <w:sz w:val="20"/>
                <w:szCs w:val="20"/>
              </w:rPr>
            </w:pPr>
            <w:r w:rsidRPr="00626A31">
              <w:rPr>
                <w:sz w:val="20"/>
                <w:szCs w:val="20"/>
              </w:rPr>
              <w:t>14</w:t>
            </w:r>
          </w:p>
        </w:tc>
        <w:tc>
          <w:tcPr>
            <w:tcW w:w="979" w:type="pct"/>
          </w:tcPr>
          <w:p w14:paraId="36EBDEB2" w14:textId="77777777" w:rsidR="00D87B75" w:rsidRPr="00626A31" w:rsidRDefault="00D87B75" w:rsidP="00A30A97">
            <w:pPr>
              <w:ind w:right="2"/>
              <w:jc w:val="center"/>
              <w:rPr>
                <w:sz w:val="20"/>
                <w:szCs w:val="20"/>
              </w:rPr>
            </w:pPr>
            <w:r w:rsidRPr="00626A31">
              <w:rPr>
                <w:sz w:val="20"/>
                <w:szCs w:val="20"/>
              </w:rPr>
              <w:t>773,82</w:t>
            </w:r>
          </w:p>
        </w:tc>
      </w:tr>
      <w:tr w:rsidR="00D87B75" w:rsidRPr="00626A31" w14:paraId="43FAABBE" w14:textId="77777777" w:rsidTr="00C90BD9">
        <w:trPr>
          <w:trHeight w:val="47"/>
        </w:trPr>
        <w:tc>
          <w:tcPr>
            <w:tcW w:w="3418" w:type="pct"/>
          </w:tcPr>
          <w:p w14:paraId="3AE17DC0" w14:textId="77777777" w:rsidR="00D87B75" w:rsidRPr="00626A31" w:rsidRDefault="00D87B75" w:rsidP="00A30A97">
            <w:pPr>
              <w:rPr>
                <w:sz w:val="20"/>
                <w:szCs w:val="20"/>
              </w:rPr>
            </w:pPr>
            <w:r w:rsidRPr="00626A31">
              <w:rPr>
                <w:sz w:val="20"/>
                <w:szCs w:val="20"/>
              </w:rPr>
              <w:t>Laboratórios</w:t>
            </w:r>
          </w:p>
        </w:tc>
        <w:tc>
          <w:tcPr>
            <w:tcW w:w="603" w:type="pct"/>
          </w:tcPr>
          <w:p w14:paraId="77A2091C" w14:textId="77777777" w:rsidR="00D87B75" w:rsidRPr="00626A31" w:rsidRDefault="00D87B75" w:rsidP="00A30A97">
            <w:pPr>
              <w:jc w:val="center"/>
              <w:rPr>
                <w:sz w:val="20"/>
                <w:szCs w:val="20"/>
              </w:rPr>
            </w:pPr>
            <w:r w:rsidRPr="00626A31">
              <w:rPr>
                <w:sz w:val="20"/>
                <w:szCs w:val="20"/>
              </w:rPr>
              <w:t>14</w:t>
            </w:r>
          </w:p>
        </w:tc>
        <w:tc>
          <w:tcPr>
            <w:tcW w:w="979" w:type="pct"/>
          </w:tcPr>
          <w:p w14:paraId="1E4479A0" w14:textId="77777777" w:rsidR="00D87B75" w:rsidRPr="00626A31" w:rsidRDefault="00D87B75" w:rsidP="00A30A97">
            <w:pPr>
              <w:ind w:right="2"/>
              <w:jc w:val="center"/>
              <w:rPr>
                <w:sz w:val="20"/>
                <w:szCs w:val="20"/>
              </w:rPr>
            </w:pPr>
            <w:r w:rsidRPr="00626A31">
              <w:rPr>
                <w:sz w:val="20"/>
                <w:szCs w:val="20"/>
              </w:rPr>
              <w:t>453,64</w:t>
            </w:r>
          </w:p>
        </w:tc>
      </w:tr>
      <w:tr w:rsidR="00D87B75" w:rsidRPr="00626A31" w14:paraId="3045BE72" w14:textId="77777777" w:rsidTr="00C90BD9">
        <w:trPr>
          <w:trHeight w:val="18"/>
        </w:trPr>
        <w:tc>
          <w:tcPr>
            <w:tcW w:w="3418" w:type="pct"/>
          </w:tcPr>
          <w:p w14:paraId="029B6FD8" w14:textId="77777777" w:rsidR="00D87B75" w:rsidRPr="00626A31" w:rsidRDefault="00D87B75" w:rsidP="00A30A97">
            <w:pPr>
              <w:rPr>
                <w:sz w:val="20"/>
                <w:szCs w:val="20"/>
              </w:rPr>
            </w:pPr>
            <w:r w:rsidRPr="00626A31">
              <w:rPr>
                <w:sz w:val="20"/>
                <w:szCs w:val="20"/>
              </w:rPr>
              <w:t>Oficinas</w:t>
            </w:r>
          </w:p>
        </w:tc>
        <w:tc>
          <w:tcPr>
            <w:tcW w:w="603" w:type="pct"/>
          </w:tcPr>
          <w:p w14:paraId="201E6073" w14:textId="77777777" w:rsidR="00D87B75" w:rsidRPr="00626A31" w:rsidRDefault="00D87B75" w:rsidP="00A30A97">
            <w:pPr>
              <w:ind w:right="3"/>
              <w:jc w:val="center"/>
              <w:rPr>
                <w:sz w:val="20"/>
                <w:szCs w:val="20"/>
              </w:rPr>
            </w:pPr>
            <w:r w:rsidRPr="00626A31">
              <w:rPr>
                <w:sz w:val="20"/>
                <w:szCs w:val="20"/>
              </w:rPr>
              <w:t>3</w:t>
            </w:r>
          </w:p>
        </w:tc>
        <w:tc>
          <w:tcPr>
            <w:tcW w:w="979" w:type="pct"/>
          </w:tcPr>
          <w:p w14:paraId="4866F159" w14:textId="77777777" w:rsidR="00D87B75" w:rsidRPr="00626A31" w:rsidRDefault="00D87B75" w:rsidP="00A30A97">
            <w:pPr>
              <w:ind w:right="2"/>
              <w:jc w:val="center"/>
              <w:rPr>
                <w:sz w:val="20"/>
                <w:szCs w:val="20"/>
              </w:rPr>
            </w:pPr>
            <w:r w:rsidRPr="00626A31">
              <w:rPr>
                <w:sz w:val="20"/>
                <w:szCs w:val="20"/>
              </w:rPr>
              <w:t>238,08</w:t>
            </w:r>
          </w:p>
        </w:tc>
      </w:tr>
      <w:tr w:rsidR="00D87B75" w:rsidRPr="00626A31" w14:paraId="649480A2" w14:textId="77777777" w:rsidTr="00C90BD9">
        <w:trPr>
          <w:trHeight w:val="18"/>
        </w:trPr>
        <w:tc>
          <w:tcPr>
            <w:tcW w:w="3418" w:type="pct"/>
          </w:tcPr>
          <w:p w14:paraId="7EA7F074" w14:textId="05441D81" w:rsidR="00D87B75" w:rsidRPr="00626A31" w:rsidRDefault="00D87B75" w:rsidP="00A30A97">
            <w:pPr>
              <w:rPr>
                <w:sz w:val="20"/>
                <w:szCs w:val="20"/>
              </w:rPr>
            </w:pPr>
            <w:r w:rsidRPr="00626A31">
              <w:rPr>
                <w:sz w:val="20"/>
                <w:szCs w:val="20"/>
              </w:rPr>
              <w:t xml:space="preserve">Biblioteca e </w:t>
            </w:r>
            <w:r w:rsidR="00C90BD9" w:rsidRPr="00626A31">
              <w:rPr>
                <w:sz w:val="20"/>
                <w:szCs w:val="20"/>
              </w:rPr>
              <w:t>Videoteca</w:t>
            </w:r>
          </w:p>
        </w:tc>
        <w:tc>
          <w:tcPr>
            <w:tcW w:w="603" w:type="pct"/>
          </w:tcPr>
          <w:p w14:paraId="0BC09891" w14:textId="77777777" w:rsidR="00D87B75" w:rsidRPr="00626A31" w:rsidRDefault="00D87B75" w:rsidP="00A30A97">
            <w:pPr>
              <w:ind w:right="3"/>
              <w:jc w:val="center"/>
              <w:rPr>
                <w:sz w:val="20"/>
                <w:szCs w:val="20"/>
              </w:rPr>
            </w:pPr>
            <w:r w:rsidRPr="00626A31">
              <w:rPr>
                <w:sz w:val="20"/>
                <w:szCs w:val="20"/>
              </w:rPr>
              <w:t>1</w:t>
            </w:r>
          </w:p>
        </w:tc>
        <w:tc>
          <w:tcPr>
            <w:tcW w:w="979" w:type="pct"/>
          </w:tcPr>
          <w:p w14:paraId="76A9A10E" w14:textId="77777777" w:rsidR="00D87B75" w:rsidRPr="00626A31" w:rsidRDefault="00D87B75" w:rsidP="00A30A97">
            <w:pPr>
              <w:ind w:right="16"/>
              <w:jc w:val="center"/>
              <w:rPr>
                <w:sz w:val="20"/>
                <w:szCs w:val="20"/>
              </w:rPr>
            </w:pPr>
            <w:r w:rsidRPr="00626A31">
              <w:rPr>
                <w:sz w:val="20"/>
                <w:szCs w:val="20"/>
              </w:rPr>
              <w:t>46,71</w:t>
            </w:r>
          </w:p>
        </w:tc>
      </w:tr>
      <w:tr w:rsidR="00D87B75" w:rsidRPr="00626A31" w14:paraId="6F6045E0" w14:textId="77777777" w:rsidTr="00C90BD9">
        <w:trPr>
          <w:trHeight w:val="74"/>
        </w:trPr>
        <w:tc>
          <w:tcPr>
            <w:tcW w:w="3418" w:type="pct"/>
          </w:tcPr>
          <w:p w14:paraId="3017AC15" w14:textId="77777777" w:rsidR="00D87B75" w:rsidRPr="00626A31" w:rsidRDefault="00D87B75" w:rsidP="00A30A97">
            <w:pPr>
              <w:jc w:val="both"/>
              <w:rPr>
                <w:sz w:val="20"/>
                <w:szCs w:val="20"/>
              </w:rPr>
            </w:pPr>
            <w:r w:rsidRPr="00626A31">
              <w:rPr>
                <w:sz w:val="20"/>
                <w:szCs w:val="20"/>
              </w:rPr>
              <w:t>Coordenadoria, Sala de Professores e Ferramentaria</w:t>
            </w:r>
          </w:p>
        </w:tc>
        <w:tc>
          <w:tcPr>
            <w:tcW w:w="603" w:type="pct"/>
          </w:tcPr>
          <w:p w14:paraId="17316451" w14:textId="77777777" w:rsidR="00D87B75" w:rsidRPr="00626A31" w:rsidRDefault="00D87B75" w:rsidP="00A30A97">
            <w:pPr>
              <w:ind w:right="3"/>
              <w:jc w:val="center"/>
              <w:rPr>
                <w:sz w:val="20"/>
                <w:szCs w:val="20"/>
              </w:rPr>
            </w:pPr>
            <w:r w:rsidRPr="00626A31">
              <w:rPr>
                <w:sz w:val="20"/>
                <w:szCs w:val="20"/>
              </w:rPr>
              <w:t>2</w:t>
            </w:r>
          </w:p>
        </w:tc>
        <w:tc>
          <w:tcPr>
            <w:tcW w:w="979" w:type="pct"/>
          </w:tcPr>
          <w:p w14:paraId="5CE2443A" w14:textId="77777777" w:rsidR="00D87B75" w:rsidRPr="00626A31" w:rsidRDefault="00D87B75" w:rsidP="00A30A97">
            <w:pPr>
              <w:ind w:right="2"/>
              <w:jc w:val="center"/>
              <w:rPr>
                <w:sz w:val="20"/>
                <w:szCs w:val="20"/>
              </w:rPr>
            </w:pPr>
            <w:r w:rsidRPr="00626A31">
              <w:rPr>
                <w:sz w:val="20"/>
                <w:szCs w:val="20"/>
              </w:rPr>
              <w:t>148,56</w:t>
            </w:r>
          </w:p>
        </w:tc>
      </w:tr>
      <w:tr w:rsidR="00D87B75" w:rsidRPr="00626A31" w14:paraId="478C1121" w14:textId="77777777" w:rsidTr="00C90BD9">
        <w:trPr>
          <w:trHeight w:val="36"/>
        </w:trPr>
        <w:tc>
          <w:tcPr>
            <w:tcW w:w="3418" w:type="pct"/>
          </w:tcPr>
          <w:p w14:paraId="5B65964A" w14:textId="77777777" w:rsidR="00D87B75" w:rsidRPr="00626A31" w:rsidRDefault="00D87B75" w:rsidP="00A30A97">
            <w:pPr>
              <w:rPr>
                <w:sz w:val="20"/>
                <w:szCs w:val="20"/>
              </w:rPr>
            </w:pPr>
            <w:r w:rsidRPr="00626A31">
              <w:rPr>
                <w:sz w:val="20"/>
                <w:szCs w:val="20"/>
              </w:rPr>
              <w:t>Instalações Administrativas</w:t>
            </w:r>
          </w:p>
        </w:tc>
        <w:tc>
          <w:tcPr>
            <w:tcW w:w="603" w:type="pct"/>
          </w:tcPr>
          <w:p w14:paraId="63436EB8" w14:textId="77777777" w:rsidR="00D87B75" w:rsidRPr="00626A31" w:rsidRDefault="00D87B75" w:rsidP="00A30A97">
            <w:pPr>
              <w:jc w:val="center"/>
              <w:rPr>
                <w:sz w:val="20"/>
                <w:szCs w:val="20"/>
              </w:rPr>
            </w:pPr>
            <w:r w:rsidRPr="00626A31">
              <w:rPr>
                <w:sz w:val="20"/>
                <w:szCs w:val="20"/>
              </w:rPr>
              <w:t>13</w:t>
            </w:r>
          </w:p>
        </w:tc>
        <w:tc>
          <w:tcPr>
            <w:tcW w:w="979" w:type="pct"/>
          </w:tcPr>
          <w:p w14:paraId="2CFB80E1" w14:textId="77777777" w:rsidR="00D87B75" w:rsidRPr="00626A31" w:rsidRDefault="00D87B75" w:rsidP="00A30A97">
            <w:pPr>
              <w:ind w:right="2"/>
              <w:jc w:val="center"/>
              <w:rPr>
                <w:sz w:val="20"/>
                <w:szCs w:val="20"/>
              </w:rPr>
            </w:pPr>
            <w:r w:rsidRPr="00626A31">
              <w:rPr>
                <w:sz w:val="20"/>
                <w:szCs w:val="20"/>
              </w:rPr>
              <w:t>283,36</w:t>
            </w:r>
          </w:p>
        </w:tc>
      </w:tr>
      <w:tr w:rsidR="00D87B75" w:rsidRPr="00626A31" w14:paraId="197C2851" w14:textId="77777777" w:rsidTr="00C90BD9">
        <w:trPr>
          <w:trHeight w:val="141"/>
        </w:trPr>
        <w:tc>
          <w:tcPr>
            <w:tcW w:w="3418" w:type="pct"/>
          </w:tcPr>
          <w:p w14:paraId="6379ED36" w14:textId="77777777" w:rsidR="00D87B75" w:rsidRPr="00626A31" w:rsidRDefault="00D87B75" w:rsidP="00A30A97">
            <w:pPr>
              <w:rPr>
                <w:sz w:val="20"/>
                <w:szCs w:val="20"/>
              </w:rPr>
            </w:pPr>
            <w:r w:rsidRPr="00626A31">
              <w:rPr>
                <w:sz w:val="20"/>
                <w:szCs w:val="20"/>
              </w:rPr>
              <w:t>Sanitários</w:t>
            </w:r>
          </w:p>
        </w:tc>
        <w:tc>
          <w:tcPr>
            <w:tcW w:w="603" w:type="pct"/>
          </w:tcPr>
          <w:p w14:paraId="578E22BB" w14:textId="77777777" w:rsidR="00D87B75" w:rsidRPr="00626A31" w:rsidRDefault="00D87B75" w:rsidP="00A30A97">
            <w:pPr>
              <w:jc w:val="center"/>
              <w:rPr>
                <w:sz w:val="20"/>
                <w:szCs w:val="20"/>
              </w:rPr>
            </w:pPr>
            <w:r w:rsidRPr="00626A31">
              <w:rPr>
                <w:sz w:val="20"/>
                <w:szCs w:val="20"/>
              </w:rPr>
              <w:t>18</w:t>
            </w:r>
          </w:p>
        </w:tc>
        <w:tc>
          <w:tcPr>
            <w:tcW w:w="979" w:type="pct"/>
          </w:tcPr>
          <w:p w14:paraId="02D75247" w14:textId="77777777" w:rsidR="00D87B75" w:rsidRPr="00626A31" w:rsidRDefault="00D87B75" w:rsidP="00A30A97">
            <w:pPr>
              <w:ind w:right="2"/>
              <w:jc w:val="center"/>
              <w:rPr>
                <w:sz w:val="20"/>
                <w:szCs w:val="20"/>
              </w:rPr>
            </w:pPr>
            <w:r w:rsidRPr="00626A31">
              <w:rPr>
                <w:sz w:val="20"/>
                <w:szCs w:val="20"/>
              </w:rPr>
              <w:t>219,14</w:t>
            </w:r>
          </w:p>
        </w:tc>
      </w:tr>
      <w:tr w:rsidR="00D87B75" w:rsidRPr="00626A31" w14:paraId="50AE4C26" w14:textId="77777777" w:rsidTr="00C90BD9">
        <w:trPr>
          <w:trHeight w:val="18"/>
        </w:trPr>
        <w:tc>
          <w:tcPr>
            <w:tcW w:w="3418" w:type="pct"/>
          </w:tcPr>
          <w:p w14:paraId="4B235995" w14:textId="77777777" w:rsidR="00D87B75" w:rsidRPr="00626A31" w:rsidRDefault="00D87B75" w:rsidP="00A30A97">
            <w:pPr>
              <w:rPr>
                <w:sz w:val="20"/>
                <w:szCs w:val="20"/>
              </w:rPr>
            </w:pPr>
            <w:r w:rsidRPr="00626A31">
              <w:rPr>
                <w:sz w:val="20"/>
                <w:szCs w:val="20"/>
              </w:rPr>
              <w:t>Praça de Alimentação, Cantina e Refeitório</w:t>
            </w:r>
          </w:p>
        </w:tc>
        <w:tc>
          <w:tcPr>
            <w:tcW w:w="603" w:type="pct"/>
          </w:tcPr>
          <w:p w14:paraId="263095C7" w14:textId="77777777" w:rsidR="00D87B75" w:rsidRPr="00626A31" w:rsidRDefault="00D87B75" w:rsidP="00A30A97">
            <w:pPr>
              <w:ind w:right="3"/>
              <w:jc w:val="center"/>
              <w:rPr>
                <w:sz w:val="20"/>
                <w:szCs w:val="20"/>
              </w:rPr>
            </w:pPr>
            <w:r w:rsidRPr="00626A31">
              <w:rPr>
                <w:sz w:val="20"/>
                <w:szCs w:val="20"/>
              </w:rPr>
              <w:t>1</w:t>
            </w:r>
          </w:p>
        </w:tc>
        <w:tc>
          <w:tcPr>
            <w:tcW w:w="979" w:type="pct"/>
          </w:tcPr>
          <w:p w14:paraId="30EEB54E" w14:textId="77777777" w:rsidR="00D87B75" w:rsidRPr="00626A31" w:rsidRDefault="00D87B75" w:rsidP="00A30A97">
            <w:pPr>
              <w:ind w:right="16"/>
              <w:jc w:val="center"/>
              <w:rPr>
                <w:sz w:val="20"/>
                <w:szCs w:val="20"/>
              </w:rPr>
            </w:pPr>
            <w:r w:rsidRPr="00626A31">
              <w:rPr>
                <w:sz w:val="20"/>
                <w:szCs w:val="20"/>
              </w:rPr>
              <w:t>46,71</w:t>
            </w:r>
          </w:p>
        </w:tc>
      </w:tr>
      <w:tr w:rsidR="00D87B75" w:rsidRPr="00626A31" w14:paraId="2929B94F" w14:textId="77777777" w:rsidTr="00C90BD9">
        <w:trPr>
          <w:trHeight w:val="65"/>
        </w:trPr>
        <w:tc>
          <w:tcPr>
            <w:tcW w:w="3418" w:type="pct"/>
          </w:tcPr>
          <w:p w14:paraId="49AC2D57" w14:textId="77777777" w:rsidR="00D87B75" w:rsidRPr="00626A31" w:rsidRDefault="00D87B75" w:rsidP="00A30A97">
            <w:pPr>
              <w:rPr>
                <w:sz w:val="20"/>
                <w:szCs w:val="20"/>
              </w:rPr>
            </w:pPr>
            <w:r w:rsidRPr="00626A31">
              <w:rPr>
                <w:sz w:val="20"/>
                <w:szCs w:val="20"/>
              </w:rPr>
              <w:t>Auditório</w:t>
            </w:r>
          </w:p>
        </w:tc>
        <w:tc>
          <w:tcPr>
            <w:tcW w:w="603" w:type="pct"/>
          </w:tcPr>
          <w:p w14:paraId="6D542CC8" w14:textId="77777777" w:rsidR="00D87B75" w:rsidRPr="00626A31" w:rsidRDefault="00D87B75" w:rsidP="00A30A97">
            <w:pPr>
              <w:ind w:right="3"/>
              <w:jc w:val="center"/>
              <w:rPr>
                <w:sz w:val="20"/>
                <w:szCs w:val="20"/>
              </w:rPr>
            </w:pPr>
            <w:r w:rsidRPr="00626A31">
              <w:rPr>
                <w:sz w:val="20"/>
                <w:szCs w:val="20"/>
              </w:rPr>
              <w:t>1</w:t>
            </w:r>
          </w:p>
        </w:tc>
        <w:tc>
          <w:tcPr>
            <w:tcW w:w="979" w:type="pct"/>
          </w:tcPr>
          <w:p w14:paraId="5146EE1D" w14:textId="77777777" w:rsidR="00D87B75" w:rsidRPr="00626A31" w:rsidRDefault="00D87B75" w:rsidP="00A30A97">
            <w:pPr>
              <w:ind w:right="2"/>
              <w:jc w:val="center"/>
              <w:rPr>
                <w:sz w:val="20"/>
                <w:szCs w:val="20"/>
              </w:rPr>
            </w:pPr>
            <w:r w:rsidRPr="00626A31">
              <w:rPr>
                <w:sz w:val="20"/>
                <w:szCs w:val="20"/>
              </w:rPr>
              <w:t>465,58</w:t>
            </w:r>
          </w:p>
        </w:tc>
      </w:tr>
      <w:tr w:rsidR="00D87B75" w:rsidRPr="00626A31" w14:paraId="14138678" w14:textId="77777777" w:rsidTr="00C90BD9">
        <w:trPr>
          <w:trHeight w:val="26"/>
        </w:trPr>
        <w:tc>
          <w:tcPr>
            <w:tcW w:w="3418" w:type="pct"/>
          </w:tcPr>
          <w:p w14:paraId="40B6DF52" w14:textId="77777777" w:rsidR="00D87B75" w:rsidRPr="00626A31" w:rsidRDefault="00D87B75" w:rsidP="00A30A97">
            <w:pPr>
              <w:rPr>
                <w:sz w:val="20"/>
                <w:szCs w:val="20"/>
              </w:rPr>
            </w:pPr>
            <w:r w:rsidRPr="00626A31">
              <w:rPr>
                <w:sz w:val="20"/>
                <w:szCs w:val="20"/>
              </w:rPr>
              <w:t>Miniauditório</w:t>
            </w:r>
          </w:p>
        </w:tc>
        <w:tc>
          <w:tcPr>
            <w:tcW w:w="603" w:type="pct"/>
          </w:tcPr>
          <w:p w14:paraId="42A21B8A" w14:textId="77777777" w:rsidR="00D87B75" w:rsidRPr="00626A31" w:rsidRDefault="00D87B75" w:rsidP="00A30A97">
            <w:pPr>
              <w:ind w:right="3"/>
              <w:jc w:val="center"/>
              <w:rPr>
                <w:sz w:val="20"/>
                <w:szCs w:val="20"/>
              </w:rPr>
            </w:pPr>
            <w:r w:rsidRPr="00626A31">
              <w:rPr>
                <w:sz w:val="20"/>
                <w:szCs w:val="20"/>
              </w:rPr>
              <w:t>1</w:t>
            </w:r>
          </w:p>
        </w:tc>
        <w:tc>
          <w:tcPr>
            <w:tcW w:w="979" w:type="pct"/>
          </w:tcPr>
          <w:p w14:paraId="6007534C" w14:textId="77777777" w:rsidR="00D87B75" w:rsidRPr="00626A31" w:rsidRDefault="00D87B75" w:rsidP="00A30A97">
            <w:pPr>
              <w:ind w:right="16"/>
              <w:jc w:val="center"/>
              <w:rPr>
                <w:sz w:val="20"/>
                <w:szCs w:val="20"/>
              </w:rPr>
            </w:pPr>
            <w:r w:rsidRPr="00626A31">
              <w:rPr>
                <w:sz w:val="20"/>
                <w:szCs w:val="20"/>
              </w:rPr>
              <w:t>95,23</w:t>
            </w:r>
          </w:p>
        </w:tc>
      </w:tr>
      <w:tr w:rsidR="00D87B75" w:rsidRPr="00626A31" w14:paraId="22B1871C" w14:textId="77777777" w:rsidTr="00C90BD9">
        <w:trPr>
          <w:trHeight w:val="18"/>
        </w:trPr>
        <w:tc>
          <w:tcPr>
            <w:tcW w:w="3418" w:type="pct"/>
          </w:tcPr>
          <w:p w14:paraId="4C1A66BC" w14:textId="77777777" w:rsidR="00D87B75" w:rsidRPr="00626A31" w:rsidRDefault="00D87B75" w:rsidP="00A30A97">
            <w:pPr>
              <w:rPr>
                <w:sz w:val="20"/>
                <w:szCs w:val="20"/>
              </w:rPr>
            </w:pPr>
            <w:r w:rsidRPr="00626A31">
              <w:rPr>
                <w:sz w:val="20"/>
                <w:szCs w:val="20"/>
              </w:rPr>
              <w:t>Sala de Servidores e Sala de Reuniões</w:t>
            </w:r>
          </w:p>
        </w:tc>
        <w:tc>
          <w:tcPr>
            <w:tcW w:w="603" w:type="pct"/>
          </w:tcPr>
          <w:p w14:paraId="2BE41C88" w14:textId="77777777" w:rsidR="00D87B75" w:rsidRPr="00626A31" w:rsidRDefault="00D87B75" w:rsidP="00A30A97">
            <w:pPr>
              <w:ind w:right="3"/>
              <w:jc w:val="center"/>
              <w:rPr>
                <w:sz w:val="20"/>
                <w:szCs w:val="20"/>
              </w:rPr>
            </w:pPr>
            <w:r w:rsidRPr="00626A31">
              <w:rPr>
                <w:sz w:val="20"/>
                <w:szCs w:val="20"/>
              </w:rPr>
              <w:t>1</w:t>
            </w:r>
          </w:p>
        </w:tc>
        <w:tc>
          <w:tcPr>
            <w:tcW w:w="979" w:type="pct"/>
          </w:tcPr>
          <w:p w14:paraId="692745E6" w14:textId="77777777" w:rsidR="00D87B75" w:rsidRPr="00626A31" w:rsidRDefault="00D87B75" w:rsidP="00A30A97">
            <w:pPr>
              <w:ind w:right="16"/>
              <w:jc w:val="center"/>
              <w:rPr>
                <w:sz w:val="20"/>
                <w:szCs w:val="20"/>
              </w:rPr>
            </w:pPr>
            <w:r w:rsidRPr="00626A31">
              <w:rPr>
                <w:sz w:val="20"/>
                <w:szCs w:val="20"/>
              </w:rPr>
              <w:t>52,68</w:t>
            </w:r>
          </w:p>
        </w:tc>
      </w:tr>
      <w:tr w:rsidR="00D87B75" w:rsidRPr="00626A31" w14:paraId="78B8811C" w14:textId="77777777" w:rsidTr="00C90BD9">
        <w:trPr>
          <w:trHeight w:val="18"/>
        </w:trPr>
        <w:tc>
          <w:tcPr>
            <w:tcW w:w="3418" w:type="pct"/>
          </w:tcPr>
          <w:p w14:paraId="0F990EFF" w14:textId="77777777" w:rsidR="00D87B75" w:rsidRPr="00626A31" w:rsidRDefault="00D87B75" w:rsidP="00A30A97">
            <w:pPr>
              <w:rPr>
                <w:sz w:val="20"/>
                <w:szCs w:val="20"/>
              </w:rPr>
            </w:pPr>
            <w:r w:rsidRPr="00626A31">
              <w:rPr>
                <w:sz w:val="20"/>
                <w:szCs w:val="20"/>
              </w:rPr>
              <w:t>Circulação Horizontal e Vertical</w:t>
            </w:r>
          </w:p>
        </w:tc>
        <w:tc>
          <w:tcPr>
            <w:tcW w:w="603" w:type="pct"/>
          </w:tcPr>
          <w:p w14:paraId="7DE10D99" w14:textId="77777777" w:rsidR="00D87B75" w:rsidRPr="00626A31" w:rsidRDefault="00D87B75" w:rsidP="00A30A97">
            <w:pPr>
              <w:ind w:right="3"/>
              <w:jc w:val="center"/>
              <w:rPr>
                <w:sz w:val="20"/>
                <w:szCs w:val="20"/>
              </w:rPr>
            </w:pPr>
            <w:r w:rsidRPr="00626A31">
              <w:rPr>
                <w:sz w:val="20"/>
                <w:szCs w:val="20"/>
              </w:rPr>
              <w:t>1</w:t>
            </w:r>
          </w:p>
        </w:tc>
        <w:tc>
          <w:tcPr>
            <w:tcW w:w="979" w:type="pct"/>
          </w:tcPr>
          <w:p w14:paraId="3DD392EE" w14:textId="77777777" w:rsidR="00D87B75" w:rsidRPr="00626A31" w:rsidRDefault="00D87B75" w:rsidP="00A30A97">
            <w:pPr>
              <w:ind w:right="2"/>
              <w:jc w:val="center"/>
              <w:rPr>
                <w:sz w:val="20"/>
                <w:szCs w:val="20"/>
              </w:rPr>
            </w:pPr>
            <w:r w:rsidRPr="00626A31">
              <w:rPr>
                <w:sz w:val="20"/>
                <w:szCs w:val="20"/>
              </w:rPr>
              <w:t>987,94</w:t>
            </w:r>
          </w:p>
        </w:tc>
      </w:tr>
      <w:tr w:rsidR="00D87B75" w:rsidRPr="00626A31" w14:paraId="665A3966" w14:textId="77777777" w:rsidTr="00C90BD9">
        <w:trPr>
          <w:trHeight w:val="18"/>
        </w:trPr>
        <w:tc>
          <w:tcPr>
            <w:tcW w:w="3418" w:type="pct"/>
          </w:tcPr>
          <w:p w14:paraId="593E0868" w14:textId="77777777" w:rsidR="00D87B75" w:rsidRPr="00626A31" w:rsidRDefault="00D87B75" w:rsidP="00A30A97">
            <w:pPr>
              <w:rPr>
                <w:sz w:val="20"/>
                <w:szCs w:val="20"/>
              </w:rPr>
            </w:pPr>
            <w:r w:rsidRPr="00626A31">
              <w:rPr>
                <w:sz w:val="20"/>
                <w:szCs w:val="20"/>
              </w:rPr>
              <w:t>Garagem</w:t>
            </w:r>
          </w:p>
        </w:tc>
        <w:tc>
          <w:tcPr>
            <w:tcW w:w="603" w:type="pct"/>
          </w:tcPr>
          <w:p w14:paraId="3BD553B9" w14:textId="77777777" w:rsidR="00D87B75" w:rsidRPr="00626A31" w:rsidRDefault="00D87B75" w:rsidP="00A30A97">
            <w:pPr>
              <w:ind w:right="3"/>
              <w:jc w:val="center"/>
              <w:rPr>
                <w:sz w:val="20"/>
                <w:szCs w:val="20"/>
              </w:rPr>
            </w:pPr>
            <w:r w:rsidRPr="00626A31">
              <w:rPr>
                <w:sz w:val="20"/>
                <w:szCs w:val="20"/>
              </w:rPr>
              <w:t>1</w:t>
            </w:r>
          </w:p>
        </w:tc>
        <w:tc>
          <w:tcPr>
            <w:tcW w:w="979" w:type="pct"/>
          </w:tcPr>
          <w:p w14:paraId="01F9C72A" w14:textId="77777777" w:rsidR="00D87B75" w:rsidRPr="00626A31" w:rsidRDefault="00D87B75" w:rsidP="00A30A97">
            <w:pPr>
              <w:ind w:right="2"/>
              <w:jc w:val="center"/>
              <w:rPr>
                <w:sz w:val="20"/>
                <w:szCs w:val="20"/>
              </w:rPr>
            </w:pPr>
            <w:r w:rsidRPr="00626A31">
              <w:rPr>
                <w:sz w:val="20"/>
                <w:szCs w:val="20"/>
              </w:rPr>
              <w:t>125,83</w:t>
            </w:r>
          </w:p>
        </w:tc>
      </w:tr>
      <w:tr w:rsidR="00D87B75" w:rsidRPr="00626A31" w14:paraId="52AEBB2D" w14:textId="77777777" w:rsidTr="00C90BD9">
        <w:trPr>
          <w:trHeight w:val="31"/>
        </w:trPr>
        <w:tc>
          <w:tcPr>
            <w:tcW w:w="3418" w:type="pct"/>
          </w:tcPr>
          <w:p w14:paraId="2E58DF2A" w14:textId="77777777" w:rsidR="00D87B75" w:rsidRPr="00626A31" w:rsidRDefault="00D87B75" w:rsidP="00A30A97">
            <w:pPr>
              <w:rPr>
                <w:sz w:val="20"/>
                <w:szCs w:val="20"/>
              </w:rPr>
            </w:pPr>
            <w:r w:rsidRPr="00626A31">
              <w:rPr>
                <w:sz w:val="20"/>
                <w:szCs w:val="20"/>
              </w:rPr>
              <w:t>Hall, Saguão e Área de Convivência de Alunos</w:t>
            </w:r>
          </w:p>
        </w:tc>
        <w:tc>
          <w:tcPr>
            <w:tcW w:w="603" w:type="pct"/>
          </w:tcPr>
          <w:p w14:paraId="22762853" w14:textId="77777777" w:rsidR="00D87B75" w:rsidRPr="00626A31" w:rsidRDefault="00D87B75" w:rsidP="00A30A97">
            <w:pPr>
              <w:ind w:right="3"/>
              <w:jc w:val="center"/>
              <w:rPr>
                <w:sz w:val="20"/>
                <w:szCs w:val="20"/>
              </w:rPr>
            </w:pPr>
            <w:r w:rsidRPr="00626A31">
              <w:rPr>
                <w:sz w:val="20"/>
                <w:szCs w:val="20"/>
              </w:rPr>
              <w:t>1</w:t>
            </w:r>
          </w:p>
        </w:tc>
        <w:tc>
          <w:tcPr>
            <w:tcW w:w="979" w:type="pct"/>
          </w:tcPr>
          <w:p w14:paraId="29F5B85E" w14:textId="77777777" w:rsidR="00D87B75" w:rsidRPr="00626A31" w:rsidRDefault="00D87B75" w:rsidP="00A30A97">
            <w:pPr>
              <w:ind w:right="2"/>
              <w:jc w:val="center"/>
              <w:rPr>
                <w:sz w:val="20"/>
                <w:szCs w:val="20"/>
              </w:rPr>
            </w:pPr>
            <w:r w:rsidRPr="00626A31">
              <w:rPr>
                <w:sz w:val="20"/>
                <w:szCs w:val="20"/>
              </w:rPr>
              <w:t>134,44</w:t>
            </w:r>
          </w:p>
        </w:tc>
      </w:tr>
      <w:tr w:rsidR="00D87B75" w:rsidRPr="00626A31" w14:paraId="3C2C8327" w14:textId="77777777" w:rsidTr="00C90BD9">
        <w:trPr>
          <w:trHeight w:val="134"/>
        </w:trPr>
        <w:tc>
          <w:tcPr>
            <w:tcW w:w="3418" w:type="pct"/>
          </w:tcPr>
          <w:p w14:paraId="144F7CB3" w14:textId="77777777" w:rsidR="00D87B75" w:rsidRPr="00626A31" w:rsidRDefault="00D87B75" w:rsidP="00A30A97">
            <w:pPr>
              <w:rPr>
                <w:sz w:val="20"/>
                <w:szCs w:val="20"/>
              </w:rPr>
            </w:pPr>
            <w:r w:rsidRPr="00626A31">
              <w:rPr>
                <w:sz w:val="20"/>
                <w:szCs w:val="20"/>
              </w:rPr>
              <w:t>Subestação</w:t>
            </w:r>
          </w:p>
        </w:tc>
        <w:tc>
          <w:tcPr>
            <w:tcW w:w="603" w:type="pct"/>
          </w:tcPr>
          <w:p w14:paraId="486FA037" w14:textId="77777777" w:rsidR="00D87B75" w:rsidRPr="00626A31" w:rsidRDefault="00D87B75" w:rsidP="00A30A97">
            <w:pPr>
              <w:ind w:right="3"/>
              <w:jc w:val="center"/>
              <w:rPr>
                <w:sz w:val="20"/>
                <w:szCs w:val="20"/>
              </w:rPr>
            </w:pPr>
            <w:r w:rsidRPr="00626A31">
              <w:rPr>
                <w:sz w:val="20"/>
                <w:szCs w:val="20"/>
              </w:rPr>
              <w:t>1</w:t>
            </w:r>
          </w:p>
        </w:tc>
        <w:tc>
          <w:tcPr>
            <w:tcW w:w="979" w:type="pct"/>
          </w:tcPr>
          <w:p w14:paraId="7D6238DD" w14:textId="77777777" w:rsidR="00D87B75" w:rsidRPr="00626A31" w:rsidRDefault="00D87B75" w:rsidP="00A30A97">
            <w:pPr>
              <w:ind w:right="16"/>
              <w:jc w:val="center"/>
              <w:rPr>
                <w:sz w:val="20"/>
                <w:szCs w:val="20"/>
              </w:rPr>
            </w:pPr>
            <w:r w:rsidRPr="00626A31">
              <w:rPr>
                <w:sz w:val="20"/>
                <w:szCs w:val="20"/>
              </w:rPr>
              <w:t>32,66</w:t>
            </w:r>
          </w:p>
        </w:tc>
      </w:tr>
      <w:tr w:rsidR="00D87B75" w:rsidRPr="00626A31" w14:paraId="4A9B831C" w14:textId="77777777" w:rsidTr="00C90BD9">
        <w:trPr>
          <w:trHeight w:val="97"/>
        </w:trPr>
        <w:tc>
          <w:tcPr>
            <w:tcW w:w="3418" w:type="pct"/>
          </w:tcPr>
          <w:p w14:paraId="12B0353B" w14:textId="77777777" w:rsidR="00D87B75" w:rsidRPr="00626A31" w:rsidRDefault="00D87B75" w:rsidP="00A30A97">
            <w:pPr>
              <w:rPr>
                <w:sz w:val="20"/>
                <w:szCs w:val="20"/>
              </w:rPr>
            </w:pPr>
            <w:r w:rsidRPr="00626A31">
              <w:rPr>
                <w:sz w:val="20"/>
                <w:szCs w:val="20"/>
              </w:rPr>
              <w:t>Almoxarifado, Depósito e Áreas de Serviços Gerais</w:t>
            </w:r>
          </w:p>
        </w:tc>
        <w:tc>
          <w:tcPr>
            <w:tcW w:w="603" w:type="pct"/>
          </w:tcPr>
          <w:p w14:paraId="0CF6C58B" w14:textId="77777777" w:rsidR="00D87B75" w:rsidRPr="00626A31" w:rsidRDefault="00D87B75" w:rsidP="00A30A97">
            <w:pPr>
              <w:ind w:right="3"/>
              <w:jc w:val="center"/>
              <w:rPr>
                <w:sz w:val="20"/>
                <w:szCs w:val="20"/>
              </w:rPr>
            </w:pPr>
            <w:r w:rsidRPr="00626A31">
              <w:rPr>
                <w:sz w:val="20"/>
                <w:szCs w:val="20"/>
              </w:rPr>
              <w:t>2</w:t>
            </w:r>
          </w:p>
        </w:tc>
        <w:tc>
          <w:tcPr>
            <w:tcW w:w="979" w:type="pct"/>
          </w:tcPr>
          <w:p w14:paraId="7205264E" w14:textId="77777777" w:rsidR="00D87B75" w:rsidRPr="00626A31" w:rsidRDefault="00D87B75" w:rsidP="00A30A97">
            <w:pPr>
              <w:ind w:right="16"/>
              <w:jc w:val="center"/>
              <w:rPr>
                <w:sz w:val="20"/>
                <w:szCs w:val="20"/>
              </w:rPr>
            </w:pPr>
            <w:r w:rsidRPr="00626A31">
              <w:rPr>
                <w:sz w:val="20"/>
                <w:szCs w:val="20"/>
              </w:rPr>
              <w:t>25,20</w:t>
            </w:r>
          </w:p>
        </w:tc>
      </w:tr>
      <w:tr w:rsidR="00D87B75" w:rsidRPr="00626A31" w14:paraId="33C374DF" w14:textId="77777777" w:rsidTr="00C90BD9">
        <w:trPr>
          <w:trHeight w:val="72"/>
        </w:trPr>
        <w:tc>
          <w:tcPr>
            <w:tcW w:w="3418" w:type="pct"/>
          </w:tcPr>
          <w:p w14:paraId="4B019DEA" w14:textId="77777777" w:rsidR="00D87B75" w:rsidRPr="00626A31" w:rsidRDefault="00D87B75" w:rsidP="00A30A97">
            <w:pPr>
              <w:rPr>
                <w:sz w:val="20"/>
                <w:szCs w:val="20"/>
              </w:rPr>
            </w:pPr>
            <w:r w:rsidRPr="00626A31">
              <w:rPr>
                <w:sz w:val="20"/>
                <w:szCs w:val="20"/>
              </w:rPr>
              <w:t>Estacionamento</w:t>
            </w:r>
          </w:p>
        </w:tc>
        <w:tc>
          <w:tcPr>
            <w:tcW w:w="603" w:type="pct"/>
          </w:tcPr>
          <w:p w14:paraId="1814048F" w14:textId="77777777" w:rsidR="00D87B75" w:rsidRPr="00626A31" w:rsidRDefault="00D87B75" w:rsidP="00A30A97">
            <w:pPr>
              <w:ind w:right="3"/>
              <w:jc w:val="center"/>
              <w:rPr>
                <w:sz w:val="20"/>
                <w:szCs w:val="20"/>
              </w:rPr>
            </w:pPr>
            <w:r w:rsidRPr="00626A31">
              <w:rPr>
                <w:sz w:val="20"/>
                <w:szCs w:val="20"/>
              </w:rPr>
              <w:t>1</w:t>
            </w:r>
          </w:p>
        </w:tc>
        <w:tc>
          <w:tcPr>
            <w:tcW w:w="979" w:type="pct"/>
          </w:tcPr>
          <w:p w14:paraId="52FFA0AA" w14:textId="77777777" w:rsidR="00D87B75" w:rsidRPr="00626A31" w:rsidRDefault="00D87B75" w:rsidP="00A30A97">
            <w:pPr>
              <w:ind w:left="2"/>
              <w:jc w:val="center"/>
              <w:rPr>
                <w:sz w:val="20"/>
                <w:szCs w:val="20"/>
              </w:rPr>
            </w:pPr>
            <w:r w:rsidRPr="00626A31">
              <w:rPr>
                <w:sz w:val="20"/>
                <w:szCs w:val="20"/>
              </w:rPr>
              <w:t>111,40</w:t>
            </w:r>
          </w:p>
        </w:tc>
      </w:tr>
    </w:tbl>
    <w:p w14:paraId="6C67640E" w14:textId="77777777" w:rsidR="00D87B75" w:rsidRDefault="00D87B75" w:rsidP="00D87B75">
      <w:pPr>
        <w:ind w:left="-5"/>
        <w:jc w:val="center"/>
        <w:rPr>
          <w:b/>
          <w:sz w:val="20"/>
          <w:szCs w:val="20"/>
        </w:rPr>
      </w:pPr>
    </w:p>
    <w:p w14:paraId="55764D25" w14:textId="77777777" w:rsidR="00D87B75" w:rsidRDefault="00D87B75" w:rsidP="00D87B75">
      <w:pPr>
        <w:ind w:left="-5"/>
        <w:jc w:val="center"/>
        <w:rPr>
          <w:b/>
          <w:sz w:val="20"/>
          <w:szCs w:val="20"/>
        </w:rPr>
      </w:pPr>
    </w:p>
    <w:p w14:paraId="367A5930" w14:textId="77777777" w:rsidR="00D87B75" w:rsidRPr="00626A31" w:rsidRDefault="00D87B75" w:rsidP="00D87B75">
      <w:pPr>
        <w:ind w:left="-5"/>
        <w:jc w:val="center"/>
        <w:rPr>
          <w:b/>
          <w:sz w:val="20"/>
          <w:szCs w:val="20"/>
        </w:rPr>
      </w:pPr>
    </w:p>
    <w:p w14:paraId="0EBC4AA0" w14:textId="77777777" w:rsidR="00D87B75" w:rsidRPr="00C90BD9" w:rsidRDefault="00D87B75" w:rsidP="00C90BD9">
      <w:pPr>
        <w:ind w:left="-5"/>
        <w:rPr>
          <w:sz w:val="20"/>
          <w:szCs w:val="20"/>
        </w:rPr>
      </w:pPr>
      <w:r w:rsidRPr="00C90BD9">
        <w:rPr>
          <w:sz w:val="20"/>
          <w:szCs w:val="20"/>
        </w:rPr>
        <w:t xml:space="preserve">Quadro XX – Infraestrutura acadêmica do Câmpus Venâncio Aires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54" w:type="dxa"/>
          <w:right w:w="43" w:type="dxa"/>
        </w:tblCellMar>
        <w:tblLook w:val="04A0" w:firstRow="1" w:lastRow="0" w:firstColumn="1" w:lastColumn="0" w:noHBand="0" w:noVBand="1"/>
      </w:tblPr>
      <w:tblGrid>
        <w:gridCol w:w="6799"/>
        <w:gridCol w:w="1695"/>
      </w:tblGrid>
      <w:tr w:rsidR="00D87B75" w:rsidRPr="00626A31" w14:paraId="40710A63" w14:textId="77777777" w:rsidTr="00C17925">
        <w:trPr>
          <w:trHeight w:val="109"/>
        </w:trPr>
        <w:tc>
          <w:tcPr>
            <w:tcW w:w="4002" w:type="pct"/>
          </w:tcPr>
          <w:p w14:paraId="68879AD6" w14:textId="77777777" w:rsidR="00D87B75" w:rsidRPr="00626A31" w:rsidRDefault="00D87B75" w:rsidP="00C90BD9">
            <w:pPr>
              <w:ind w:right="2"/>
              <w:jc w:val="center"/>
              <w:rPr>
                <w:b/>
                <w:sz w:val="20"/>
                <w:szCs w:val="20"/>
              </w:rPr>
            </w:pPr>
            <w:r w:rsidRPr="00626A31">
              <w:rPr>
                <w:b/>
                <w:sz w:val="20"/>
                <w:szCs w:val="20"/>
              </w:rPr>
              <w:t>Área Física</w:t>
            </w:r>
          </w:p>
        </w:tc>
        <w:tc>
          <w:tcPr>
            <w:tcW w:w="998" w:type="pct"/>
          </w:tcPr>
          <w:p w14:paraId="354C0538" w14:textId="77777777" w:rsidR="00D87B75" w:rsidRPr="00626A31" w:rsidRDefault="00D87B75" w:rsidP="00C90BD9">
            <w:pPr>
              <w:jc w:val="center"/>
              <w:rPr>
                <w:b/>
                <w:sz w:val="20"/>
                <w:szCs w:val="20"/>
              </w:rPr>
            </w:pPr>
            <w:r w:rsidRPr="00626A31">
              <w:rPr>
                <w:b/>
                <w:sz w:val="20"/>
                <w:szCs w:val="20"/>
              </w:rPr>
              <w:t>Qtd (un)</w:t>
            </w:r>
          </w:p>
        </w:tc>
      </w:tr>
      <w:tr w:rsidR="00D87B75" w:rsidRPr="00626A31" w14:paraId="50E8328A" w14:textId="77777777" w:rsidTr="00C17925">
        <w:trPr>
          <w:trHeight w:val="85"/>
        </w:trPr>
        <w:tc>
          <w:tcPr>
            <w:tcW w:w="4002" w:type="pct"/>
          </w:tcPr>
          <w:p w14:paraId="4BA85806" w14:textId="77777777" w:rsidR="00D87B75" w:rsidRPr="00626A31" w:rsidRDefault="00D87B75" w:rsidP="00A30A97">
            <w:pPr>
              <w:rPr>
                <w:sz w:val="20"/>
                <w:szCs w:val="20"/>
              </w:rPr>
            </w:pPr>
            <w:r w:rsidRPr="00626A31">
              <w:rPr>
                <w:sz w:val="20"/>
                <w:szCs w:val="20"/>
              </w:rPr>
              <w:t>Sala de Aula</w:t>
            </w:r>
          </w:p>
        </w:tc>
        <w:tc>
          <w:tcPr>
            <w:tcW w:w="998" w:type="pct"/>
          </w:tcPr>
          <w:p w14:paraId="1445B2C7" w14:textId="77777777" w:rsidR="00D87B75" w:rsidRPr="00626A31" w:rsidRDefault="00D87B75" w:rsidP="00A30A97">
            <w:pPr>
              <w:ind w:left="4"/>
              <w:jc w:val="center"/>
              <w:rPr>
                <w:sz w:val="20"/>
                <w:szCs w:val="20"/>
              </w:rPr>
            </w:pPr>
            <w:r w:rsidRPr="00626A31">
              <w:rPr>
                <w:sz w:val="20"/>
                <w:szCs w:val="20"/>
              </w:rPr>
              <w:t>14</w:t>
            </w:r>
          </w:p>
        </w:tc>
      </w:tr>
      <w:tr w:rsidR="00D87B75" w:rsidRPr="00626A31" w14:paraId="656EAA19" w14:textId="77777777" w:rsidTr="00C90BD9">
        <w:trPr>
          <w:trHeight w:val="239"/>
        </w:trPr>
        <w:tc>
          <w:tcPr>
            <w:tcW w:w="4002" w:type="pct"/>
          </w:tcPr>
          <w:p w14:paraId="76E7C573" w14:textId="77777777" w:rsidR="00D87B75" w:rsidRPr="00626A31" w:rsidRDefault="00D87B75" w:rsidP="00A30A97">
            <w:pPr>
              <w:rPr>
                <w:sz w:val="20"/>
                <w:szCs w:val="20"/>
              </w:rPr>
            </w:pPr>
            <w:r w:rsidRPr="00626A31">
              <w:rPr>
                <w:sz w:val="20"/>
                <w:szCs w:val="20"/>
              </w:rPr>
              <w:t>Laboratório de Informática</w:t>
            </w:r>
          </w:p>
        </w:tc>
        <w:tc>
          <w:tcPr>
            <w:tcW w:w="998" w:type="pct"/>
          </w:tcPr>
          <w:p w14:paraId="348ECD81" w14:textId="77777777" w:rsidR="00D87B75" w:rsidRPr="00626A31" w:rsidRDefault="00D87B75" w:rsidP="00A30A97">
            <w:pPr>
              <w:ind w:right="9"/>
              <w:jc w:val="center"/>
              <w:rPr>
                <w:sz w:val="20"/>
                <w:szCs w:val="20"/>
              </w:rPr>
            </w:pPr>
            <w:r w:rsidRPr="00626A31">
              <w:rPr>
                <w:sz w:val="20"/>
                <w:szCs w:val="20"/>
              </w:rPr>
              <w:t>6</w:t>
            </w:r>
          </w:p>
        </w:tc>
      </w:tr>
      <w:tr w:rsidR="00D87B75" w:rsidRPr="00626A31" w14:paraId="5741289A" w14:textId="77777777" w:rsidTr="00C17925">
        <w:trPr>
          <w:trHeight w:val="51"/>
        </w:trPr>
        <w:tc>
          <w:tcPr>
            <w:tcW w:w="4002" w:type="pct"/>
          </w:tcPr>
          <w:p w14:paraId="618071EC" w14:textId="77777777" w:rsidR="00D87B75" w:rsidRPr="00626A31" w:rsidRDefault="00D87B75" w:rsidP="00A30A97">
            <w:pPr>
              <w:rPr>
                <w:sz w:val="20"/>
                <w:szCs w:val="20"/>
              </w:rPr>
            </w:pPr>
            <w:r w:rsidRPr="00626A31">
              <w:rPr>
                <w:sz w:val="20"/>
                <w:szCs w:val="20"/>
              </w:rPr>
              <w:t>Oficina de Manutenção e Solda</w:t>
            </w:r>
          </w:p>
        </w:tc>
        <w:tc>
          <w:tcPr>
            <w:tcW w:w="998" w:type="pct"/>
          </w:tcPr>
          <w:p w14:paraId="179F59B5" w14:textId="77777777" w:rsidR="00D87B75" w:rsidRPr="00626A31" w:rsidRDefault="00D87B75" w:rsidP="00A30A97">
            <w:pPr>
              <w:ind w:right="9"/>
              <w:jc w:val="center"/>
              <w:rPr>
                <w:sz w:val="20"/>
                <w:szCs w:val="20"/>
              </w:rPr>
            </w:pPr>
            <w:r w:rsidRPr="00626A31">
              <w:rPr>
                <w:sz w:val="20"/>
                <w:szCs w:val="20"/>
              </w:rPr>
              <w:t>1</w:t>
            </w:r>
          </w:p>
        </w:tc>
      </w:tr>
      <w:tr w:rsidR="00D87B75" w:rsidRPr="00626A31" w14:paraId="6EFFADEA" w14:textId="77777777" w:rsidTr="00C17925">
        <w:trPr>
          <w:trHeight w:val="28"/>
        </w:trPr>
        <w:tc>
          <w:tcPr>
            <w:tcW w:w="4002" w:type="pct"/>
          </w:tcPr>
          <w:p w14:paraId="79BF9075" w14:textId="77777777" w:rsidR="00D87B75" w:rsidRPr="00626A31" w:rsidRDefault="00D87B75" w:rsidP="00A30A97">
            <w:pPr>
              <w:rPr>
                <w:sz w:val="20"/>
                <w:szCs w:val="20"/>
              </w:rPr>
            </w:pPr>
            <w:r w:rsidRPr="00626A31">
              <w:rPr>
                <w:sz w:val="20"/>
                <w:szCs w:val="20"/>
              </w:rPr>
              <w:t>Laboratório de Instalações Elétricas</w:t>
            </w:r>
          </w:p>
        </w:tc>
        <w:tc>
          <w:tcPr>
            <w:tcW w:w="998" w:type="pct"/>
          </w:tcPr>
          <w:p w14:paraId="4515C3A7" w14:textId="77777777" w:rsidR="00D87B75" w:rsidRPr="00626A31" w:rsidRDefault="00D87B75" w:rsidP="00A30A97">
            <w:pPr>
              <w:ind w:right="9"/>
              <w:jc w:val="center"/>
              <w:rPr>
                <w:sz w:val="20"/>
                <w:szCs w:val="20"/>
              </w:rPr>
            </w:pPr>
            <w:r w:rsidRPr="00626A31">
              <w:rPr>
                <w:sz w:val="20"/>
                <w:szCs w:val="20"/>
              </w:rPr>
              <w:t>1</w:t>
            </w:r>
          </w:p>
        </w:tc>
      </w:tr>
      <w:tr w:rsidR="00D87B75" w:rsidRPr="00626A31" w14:paraId="7A8D06EC" w14:textId="77777777" w:rsidTr="00C17925">
        <w:trPr>
          <w:trHeight w:val="24"/>
        </w:trPr>
        <w:tc>
          <w:tcPr>
            <w:tcW w:w="4002" w:type="pct"/>
          </w:tcPr>
          <w:p w14:paraId="61BFD873" w14:textId="77777777" w:rsidR="00D87B75" w:rsidRPr="00626A31" w:rsidRDefault="00D87B75" w:rsidP="00A30A97">
            <w:pPr>
              <w:rPr>
                <w:sz w:val="20"/>
                <w:szCs w:val="20"/>
              </w:rPr>
            </w:pPr>
            <w:r w:rsidRPr="00626A31">
              <w:rPr>
                <w:sz w:val="20"/>
                <w:szCs w:val="20"/>
              </w:rPr>
              <w:t>Laboratório de Física</w:t>
            </w:r>
          </w:p>
        </w:tc>
        <w:tc>
          <w:tcPr>
            <w:tcW w:w="998" w:type="pct"/>
          </w:tcPr>
          <w:p w14:paraId="17DFAA18" w14:textId="77777777" w:rsidR="00D87B75" w:rsidRPr="00626A31" w:rsidRDefault="00D87B75" w:rsidP="00A30A97">
            <w:pPr>
              <w:ind w:right="9"/>
              <w:jc w:val="center"/>
              <w:rPr>
                <w:sz w:val="20"/>
                <w:szCs w:val="20"/>
              </w:rPr>
            </w:pPr>
            <w:r w:rsidRPr="00626A31">
              <w:rPr>
                <w:sz w:val="20"/>
                <w:szCs w:val="20"/>
              </w:rPr>
              <w:t>1</w:t>
            </w:r>
          </w:p>
        </w:tc>
      </w:tr>
      <w:tr w:rsidR="00D87B75" w:rsidRPr="00626A31" w14:paraId="39540EC8" w14:textId="77777777" w:rsidTr="00C17925">
        <w:trPr>
          <w:trHeight w:val="24"/>
        </w:trPr>
        <w:tc>
          <w:tcPr>
            <w:tcW w:w="4002" w:type="pct"/>
          </w:tcPr>
          <w:p w14:paraId="0F4F9262" w14:textId="77777777" w:rsidR="00D87B75" w:rsidRPr="00626A31" w:rsidRDefault="00D87B75" w:rsidP="00A30A97">
            <w:pPr>
              <w:rPr>
                <w:sz w:val="20"/>
                <w:szCs w:val="20"/>
              </w:rPr>
            </w:pPr>
            <w:r w:rsidRPr="00626A31">
              <w:rPr>
                <w:sz w:val="20"/>
                <w:szCs w:val="20"/>
              </w:rPr>
              <w:t>Laboratório de Eletroeletrônica</w:t>
            </w:r>
          </w:p>
        </w:tc>
        <w:tc>
          <w:tcPr>
            <w:tcW w:w="998" w:type="pct"/>
          </w:tcPr>
          <w:p w14:paraId="7AAF7CCF" w14:textId="77777777" w:rsidR="00D87B75" w:rsidRPr="00626A31" w:rsidRDefault="00D87B75" w:rsidP="00A30A97">
            <w:pPr>
              <w:ind w:right="9"/>
              <w:jc w:val="center"/>
              <w:rPr>
                <w:sz w:val="20"/>
                <w:szCs w:val="20"/>
              </w:rPr>
            </w:pPr>
            <w:r w:rsidRPr="00626A31">
              <w:rPr>
                <w:sz w:val="20"/>
                <w:szCs w:val="20"/>
              </w:rPr>
              <w:t>1</w:t>
            </w:r>
          </w:p>
        </w:tc>
      </w:tr>
      <w:tr w:rsidR="00D87B75" w:rsidRPr="00626A31" w14:paraId="5AE01384" w14:textId="77777777" w:rsidTr="00C17925">
        <w:trPr>
          <w:trHeight w:val="24"/>
        </w:trPr>
        <w:tc>
          <w:tcPr>
            <w:tcW w:w="4002" w:type="pct"/>
          </w:tcPr>
          <w:p w14:paraId="68C7D29D" w14:textId="77777777" w:rsidR="00D87B75" w:rsidRPr="00626A31" w:rsidRDefault="00D87B75" w:rsidP="00A30A97">
            <w:pPr>
              <w:jc w:val="both"/>
              <w:rPr>
                <w:sz w:val="20"/>
                <w:szCs w:val="20"/>
              </w:rPr>
            </w:pPr>
            <w:r w:rsidRPr="00626A31">
              <w:rPr>
                <w:sz w:val="20"/>
                <w:szCs w:val="20"/>
              </w:rPr>
              <w:t>Laboratório de Hardware e Microcontroladores</w:t>
            </w:r>
          </w:p>
        </w:tc>
        <w:tc>
          <w:tcPr>
            <w:tcW w:w="998" w:type="pct"/>
          </w:tcPr>
          <w:p w14:paraId="54E7C792" w14:textId="77777777" w:rsidR="00D87B75" w:rsidRPr="00626A31" w:rsidRDefault="00D87B75" w:rsidP="00A30A97">
            <w:pPr>
              <w:ind w:right="9"/>
              <w:jc w:val="center"/>
              <w:rPr>
                <w:sz w:val="20"/>
                <w:szCs w:val="20"/>
              </w:rPr>
            </w:pPr>
            <w:r w:rsidRPr="00626A31">
              <w:rPr>
                <w:sz w:val="20"/>
                <w:szCs w:val="20"/>
              </w:rPr>
              <w:t>1</w:t>
            </w:r>
          </w:p>
        </w:tc>
      </w:tr>
      <w:tr w:rsidR="00D87B75" w:rsidRPr="00626A31" w14:paraId="5DD925E6" w14:textId="77777777" w:rsidTr="00C90BD9">
        <w:trPr>
          <w:trHeight w:val="239"/>
        </w:trPr>
        <w:tc>
          <w:tcPr>
            <w:tcW w:w="4002" w:type="pct"/>
          </w:tcPr>
          <w:p w14:paraId="615982DF" w14:textId="77777777" w:rsidR="00D87B75" w:rsidRPr="00626A31" w:rsidRDefault="00D87B75" w:rsidP="00A30A97">
            <w:pPr>
              <w:rPr>
                <w:sz w:val="20"/>
                <w:szCs w:val="20"/>
              </w:rPr>
            </w:pPr>
            <w:r w:rsidRPr="00626A31">
              <w:rPr>
                <w:sz w:val="20"/>
                <w:szCs w:val="20"/>
              </w:rPr>
              <w:t>Laboratório de Automação</w:t>
            </w:r>
          </w:p>
        </w:tc>
        <w:tc>
          <w:tcPr>
            <w:tcW w:w="998" w:type="pct"/>
          </w:tcPr>
          <w:p w14:paraId="41FE8FA3" w14:textId="77777777" w:rsidR="00D87B75" w:rsidRPr="00626A31" w:rsidRDefault="00D87B75" w:rsidP="00A30A97">
            <w:pPr>
              <w:ind w:right="9"/>
              <w:jc w:val="center"/>
              <w:rPr>
                <w:sz w:val="20"/>
                <w:szCs w:val="20"/>
              </w:rPr>
            </w:pPr>
            <w:r w:rsidRPr="00626A31">
              <w:rPr>
                <w:sz w:val="20"/>
                <w:szCs w:val="20"/>
              </w:rPr>
              <w:t>1</w:t>
            </w:r>
          </w:p>
        </w:tc>
      </w:tr>
      <w:tr w:rsidR="00D87B75" w:rsidRPr="00626A31" w14:paraId="6B200754" w14:textId="77777777" w:rsidTr="00C17925">
        <w:trPr>
          <w:trHeight w:val="80"/>
        </w:trPr>
        <w:tc>
          <w:tcPr>
            <w:tcW w:w="4002" w:type="pct"/>
          </w:tcPr>
          <w:p w14:paraId="6E8FBF8B" w14:textId="77777777" w:rsidR="00D87B75" w:rsidRPr="00626A31" w:rsidRDefault="00D87B75" w:rsidP="00A30A97">
            <w:pPr>
              <w:rPr>
                <w:sz w:val="20"/>
                <w:szCs w:val="20"/>
              </w:rPr>
            </w:pPr>
            <w:r w:rsidRPr="00626A31">
              <w:rPr>
                <w:sz w:val="20"/>
                <w:szCs w:val="20"/>
              </w:rPr>
              <w:lastRenderedPageBreak/>
              <w:t>Laboratório de Máquinas e Acionamentos</w:t>
            </w:r>
          </w:p>
        </w:tc>
        <w:tc>
          <w:tcPr>
            <w:tcW w:w="998" w:type="pct"/>
          </w:tcPr>
          <w:p w14:paraId="1BB43348" w14:textId="77777777" w:rsidR="00D87B75" w:rsidRPr="00626A31" w:rsidRDefault="00D87B75" w:rsidP="00A30A97">
            <w:pPr>
              <w:ind w:right="9"/>
              <w:jc w:val="center"/>
              <w:rPr>
                <w:sz w:val="20"/>
                <w:szCs w:val="20"/>
              </w:rPr>
            </w:pPr>
            <w:r w:rsidRPr="00626A31">
              <w:rPr>
                <w:sz w:val="20"/>
                <w:szCs w:val="20"/>
              </w:rPr>
              <w:t>1</w:t>
            </w:r>
          </w:p>
        </w:tc>
      </w:tr>
      <w:tr w:rsidR="00D87B75" w:rsidRPr="00626A31" w14:paraId="51B2E9CE" w14:textId="77777777" w:rsidTr="00C90BD9">
        <w:trPr>
          <w:trHeight w:val="199"/>
        </w:trPr>
        <w:tc>
          <w:tcPr>
            <w:tcW w:w="4002" w:type="pct"/>
          </w:tcPr>
          <w:p w14:paraId="46C607DE" w14:textId="77777777" w:rsidR="00D87B75" w:rsidRPr="00626A31" w:rsidRDefault="00D87B75" w:rsidP="00A30A97">
            <w:pPr>
              <w:rPr>
                <w:sz w:val="20"/>
                <w:szCs w:val="20"/>
              </w:rPr>
            </w:pPr>
            <w:r w:rsidRPr="00626A31">
              <w:rPr>
                <w:sz w:val="20"/>
                <w:szCs w:val="20"/>
              </w:rPr>
              <w:t>Laboratório de Programação e Metrologia</w:t>
            </w:r>
          </w:p>
        </w:tc>
        <w:tc>
          <w:tcPr>
            <w:tcW w:w="998" w:type="pct"/>
          </w:tcPr>
          <w:p w14:paraId="3628AE49" w14:textId="77777777" w:rsidR="00D87B75" w:rsidRPr="00626A31" w:rsidRDefault="00D87B75" w:rsidP="00A30A97">
            <w:pPr>
              <w:ind w:right="9"/>
              <w:jc w:val="center"/>
              <w:rPr>
                <w:sz w:val="20"/>
                <w:szCs w:val="20"/>
              </w:rPr>
            </w:pPr>
            <w:r w:rsidRPr="00626A31">
              <w:rPr>
                <w:sz w:val="20"/>
                <w:szCs w:val="20"/>
              </w:rPr>
              <w:t>1</w:t>
            </w:r>
          </w:p>
        </w:tc>
      </w:tr>
    </w:tbl>
    <w:p w14:paraId="57C06205" w14:textId="77777777" w:rsidR="00D87B75" w:rsidRPr="00626A31" w:rsidRDefault="00D87B75" w:rsidP="00D87B75">
      <w:pPr>
        <w:ind w:left="-5"/>
        <w:jc w:val="center"/>
        <w:rPr>
          <w:b/>
          <w:sz w:val="20"/>
          <w:szCs w:val="20"/>
        </w:rPr>
      </w:pPr>
    </w:p>
    <w:p w14:paraId="0A7D4006" w14:textId="77777777" w:rsidR="00D87B75" w:rsidRPr="00C90BD9" w:rsidRDefault="00D87B75" w:rsidP="00C90BD9">
      <w:pPr>
        <w:ind w:left="-5"/>
        <w:rPr>
          <w:sz w:val="20"/>
          <w:szCs w:val="20"/>
        </w:rPr>
      </w:pPr>
      <w:r w:rsidRPr="00C90BD9">
        <w:rPr>
          <w:sz w:val="20"/>
          <w:szCs w:val="20"/>
        </w:rPr>
        <w:t>Quadro XX – Áreas totais do Câmpus Venâncio Aires</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49" w:type="dxa"/>
          <w:right w:w="54" w:type="dxa"/>
        </w:tblCellMar>
        <w:tblLook w:val="04A0" w:firstRow="1" w:lastRow="0" w:firstColumn="1" w:lastColumn="0" w:noHBand="0" w:noVBand="1"/>
      </w:tblPr>
      <w:tblGrid>
        <w:gridCol w:w="6799"/>
        <w:gridCol w:w="1695"/>
      </w:tblGrid>
      <w:tr w:rsidR="00D87B75" w:rsidRPr="00626A31" w14:paraId="6EA22F56" w14:textId="77777777" w:rsidTr="00C90BD9">
        <w:trPr>
          <w:trHeight w:val="232"/>
        </w:trPr>
        <w:tc>
          <w:tcPr>
            <w:tcW w:w="4002" w:type="pct"/>
          </w:tcPr>
          <w:p w14:paraId="020DD05E" w14:textId="77777777" w:rsidR="00D87B75" w:rsidRPr="00626A31" w:rsidRDefault="00D87B75" w:rsidP="00A30A97">
            <w:pPr>
              <w:ind w:left="4"/>
              <w:jc w:val="center"/>
              <w:rPr>
                <w:b/>
                <w:sz w:val="20"/>
                <w:szCs w:val="20"/>
              </w:rPr>
            </w:pPr>
            <w:r w:rsidRPr="00626A31">
              <w:rPr>
                <w:b/>
                <w:sz w:val="20"/>
                <w:szCs w:val="20"/>
              </w:rPr>
              <w:t>Área Física</w:t>
            </w:r>
          </w:p>
        </w:tc>
        <w:tc>
          <w:tcPr>
            <w:tcW w:w="998" w:type="pct"/>
          </w:tcPr>
          <w:p w14:paraId="66FF63BD" w14:textId="77777777" w:rsidR="00D87B75" w:rsidRPr="00626A31" w:rsidRDefault="00D87B75" w:rsidP="00A30A97">
            <w:pPr>
              <w:ind w:left="40"/>
              <w:jc w:val="center"/>
              <w:rPr>
                <w:b/>
                <w:sz w:val="20"/>
                <w:szCs w:val="20"/>
              </w:rPr>
            </w:pPr>
            <w:r w:rsidRPr="00626A31">
              <w:rPr>
                <w:b/>
                <w:sz w:val="20"/>
                <w:szCs w:val="20"/>
              </w:rPr>
              <w:t>Quantidade (m²)</w:t>
            </w:r>
          </w:p>
        </w:tc>
      </w:tr>
      <w:tr w:rsidR="00D87B75" w:rsidRPr="00626A31" w14:paraId="35214971" w14:textId="77777777" w:rsidTr="00C90BD9">
        <w:trPr>
          <w:trHeight w:val="232"/>
        </w:trPr>
        <w:tc>
          <w:tcPr>
            <w:tcW w:w="4002" w:type="pct"/>
          </w:tcPr>
          <w:p w14:paraId="5EFEF9BD" w14:textId="77777777" w:rsidR="00D87B75" w:rsidRPr="00626A31" w:rsidRDefault="00D87B75" w:rsidP="00C90BD9">
            <w:pPr>
              <w:rPr>
                <w:sz w:val="20"/>
                <w:szCs w:val="20"/>
              </w:rPr>
            </w:pPr>
            <w:r w:rsidRPr="00626A31">
              <w:rPr>
                <w:sz w:val="20"/>
                <w:szCs w:val="20"/>
              </w:rPr>
              <w:t>Área Total do Terreno</w:t>
            </w:r>
          </w:p>
        </w:tc>
        <w:tc>
          <w:tcPr>
            <w:tcW w:w="998" w:type="pct"/>
          </w:tcPr>
          <w:p w14:paraId="76BFBF78" w14:textId="77777777" w:rsidR="00D87B75" w:rsidRPr="00626A31" w:rsidRDefault="00D87B75" w:rsidP="00A30A97">
            <w:pPr>
              <w:ind w:right="9"/>
              <w:jc w:val="center"/>
              <w:rPr>
                <w:sz w:val="20"/>
                <w:szCs w:val="20"/>
              </w:rPr>
            </w:pPr>
            <w:r w:rsidRPr="00626A31">
              <w:rPr>
                <w:sz w:val="20"/>
                <w:szCs w:val="20"/>
              </w:rPr>
              <w:t>45.000,00</w:t>
            </w:r>
          </w:p>
        </w:tc>
      </w:tr>
      <w:tr w:rsidR="00D87B75" w:rsidRPr="00626A31" w14:paraId="549EFF94" w14:textId="77777777" w:rsidTr="00C90BD9">
        <w:trPr>
          <w:trHeight w:val="232"/>
        </w:trPr>
        <w:tc>
          <w:tcPr>
            <w:tcW w:w="4002" w:type="pct"/>
          </w:tcPr>
          <w:p w14:paraId="590B4ECA" w14:textId="77777777" w:rsidR="00D87B75" w:rsidRPr="00626A31" w:rsidRDefault="00D87B75" w:rsidP="00C90BD9">
            <w:pPr>
              <w:rPr>
                <w:sz w:val="20"/>
                <w:szCs w:val="20"/>
              </w:rPr>
            </w:pPr>
            <w:r w:rsidRPr="00626A31">
              <w:rPr>
                <w:sz w:val="20"/>
                <w:szCs w:val="20"/>
              </w:rPr>
              <w:t>Área Total Administrativa</w:t>
            </w:r>
          </w:p>
        </w:tc>
        <w:tc>
          <w:tcPr>
            <w:tcW w:w="998" w:type="pct"/>
          </w:tcPr>
          <w:p w14:paraId="21DA73F3" w14:textId="77777777" w:rsidR="00D87B75" w:rsidRPr="00626A31" w:rsidRDefault="00D87B75" w:rsidP="00A30A97">
            <w:pPr>
              <w:ind w:left="18"/>
              <w:jc w:val="center"/>
              <w:rPr>
                <w:sz w:val="20"/>
                <w:szCs w:val="20"/>
              </w:rPr>
            </w:pPr>
            <w:r w:rsidRPr="00626A31">
              <w:rPr>
                <w:sz w:val="20"/>
                <w:szCs w:val="20"/>
              </w:rPr>
              <w:t>1.022,76</w:t>
            </w:r>
          </w:p>
        </w:tc>
      </w:tr>
      <w:tr w:rsidR="00D87B75" w:rsidRPr="00626A31" w14:paraId="53C9A409" w14:textId="77777777" w:rsidTr="00C90BD9">
        <w:trPr>
          <w:trHeight w:val="232"/>
        </w:trPr>
        <w:tc>
          <w:tcPr>
            <w:tcW w:w="4002" w:type="pct"/>
          </w:tcPr>
          <w:p w14:paraId="72BFA37C" w14:textId="77777777" w:rsidR="00D87B75" w:rsidRPr="00626A31" w:rsidRDefault="00D87B75" w:rsidP="00C90BD9">
            <w:pPr>
              <w:rPr>
                <w:sz w:val="20"/>
                <w:szCs w:val="20"/>
              </w:rPr>
            </w:pPr>
            <w:r w:rsidRPr="00626A31">
              <w:rPr>
                <w:sz w:val="20"/>
                <w:szCs w:val="20"/>
              </w:rPr>
              <w:t>Área Total Acadêmica</w:t>
            </w:r>
          </w:p>
        </w:tc>
        <w:tc>
          <w:tcPr>
            <w:tcW w:w="998" w:type="pct"/>
          </w:tcPr>
          <w:p w14:paraId="3CEFBA44" w14:textId="77777777" w:rsidR="00D87B75" w:rsidRPr="00626A31" w:rsidRDefault="00D87B75" w:rsidP="00A30A97">
            <w:pPr>
              <w:ind w:left="18"/>
              <w:jc w:val="center"/>
              <w:rPr>
                <w:sz w:val="20"/>
                <w:szCs w:val="20"/>
              </w:rPr>
            </w:pPr>
            <w:r w:rsidRPr="00626A31">
              <w:rPr>
                <w:sz w:val="20"/>
                <w:szCs w:val="20"/>
              </w:rPr>
              <w:t>3.983,89</w:t>
            </w:r>
          </w:p>
        </w:tc>
      </w:tr>
      <w:tr w:rsidR="00D87B75" w:rsidRPr="00626A31" w14:paraId="4FCA36AA" w14:textId="77777777" w:rsidTr="00C90BD9">
        <w:trPr>
          <w:trHeight w:val="232"/>
        </w:trPr>
        <w:tc>
          <w:tcPr>
            <w:tcW w:w="4002" w:type="pct"/>
          </w:tcPr>
          <w:p w14:paraId="79A6C53B" w14:textId="77777777" w:rsidR="00D87B75" w:rsidRPr="00626A31" w:rsidRDefault="00D87B75" w:rsidP="00C90BD9">
            <w:pPr>
              <w:rPr>
                <w:sz w:val="20"/>
                <w:szCs w:val="20"/>
              </w:rPr>
            </w:pPr>
            <w:commentRangeStart w:id="5"/>
            <w:r w:rsidRPr="00626A31">
              <w:rPr>
                <w:sz w:val="20"/>
                <w:szCs w:val="20"/>
              </w:rPr>
              <w:t>Área Total Esportiva</w:t>
            </w:r>
            <w:commentRangeEnd w:id="5"/>
            <w:r w:rsidR="00C90BD9">
              <w:rPr>
                <w:rStyle w:val="Refdecomentrio"/>
                <w:rFonts w:asciiTheme="minorHAnsi" w:eastAsiaTheme="minorHAnsi" w:hAnsiTheme="minorHAnsi" w:cstheme="minorBidi"/>
                <w:lang w:eastAsia="en-US"/>
              </w:rPr>
              <w:commentReference w:id="5"/>
            </w:r>
          </w:p>
        </w:tc>
        <w:tc>
          <w:tcPr>
            <w:tcW w:w="998" w:type="pct"/>
          </w:tcPr>
          <w:p w14:paraId="0DE97215" w14:textId="77777777" w:rsidR="00D87B75" w:rsidRPr="00626A31" w:rsidRDefault="00D87B75" w:rsidP="00A30A97">
            <w:pPr>
              <w:spacing w:after="160"/>
              <w:jc w:val="center"/>
              <w:rPr>
                <w:sz w:val="20"/>
                <w:szCs w:val="20"/>
              </w:rPr>
            </w:pPr>
          </w:p>
        </w:tc>
      </w:tr>
      <w:tr w:rsidR="00D87B75" w:rsidRPr="00626A31" w14:paraId="5952A178" w14:textId="77777777" w:rsidTr="00C90BD9">
        <w:trPr>
          <w:trHeight w:val="232"/>
        </w:trPr>
        <w:tc>
          <w:tcPr>
            <w:tcW w:w="4002" w:type="pct"/>
          </w:tcPr>
          <w:p w14:paraId="1BA009F3" w14:textId="77777777" w:rsidR="00D87B75" w:rsidRPr="00626A31" w:rsidRDefault="00D87B75" w:rsidP="00C90BD9">
            <w:pPr>
              <w:rPr>
                <w:sz w:val="20"/>
                <w:szCs w:val="20"/>
              </w:rPr>
            </w:pPr>
            <w:r w:rsidRPr="00626A31">
              <w:rPr>
                <w:sz w:val="20"/>
                <w:szCs w:val="20"/>
              </w:rPr>
              <w:t>Área Total Construída</w:t>
            </w:r>
          </w:p>
        </w:tc>
        <w:tc>
          <w:tcPr>
            <w:tcW w:w="998" w:type="pct"/>
          </w:tcPr>
          <w:p w14:paraId="65AA8239" w14:textId="77777777" w:rsidR="00D87B75" w:rsidRPr="00626A31" w:rsidRDefault="00D87B75" w:rsidP="00A30A97">
            <w:pPr>
              <w:ind w:left="18"/>
              <w:jc w:val="center"/>
              <w:rPr>
                <w:sz w:val="20"/>
                <w:szCs w:val="20"/>
              </w:rPr>
            </w:pPr>
            <w:r w:rsidRPr="00626A31">
              <w:rPr>
                <w:sz w:val="20"/>
                <w:szCs w:val="20"/>
              </w:rPr>
              <w:t>4.916,65</w:t>
            </w:r>
          </w:p>
        </w:tc>
      </w:tr>
    </w:tbl>
    <w:p w14:paraId="52094D7D" w14:textId="77777777" w:rsidR="00D87B75" w:rsidRDefault="00D87B75" w:rsidP="00D87B75">
      <w:pPr>
        <w:spacing w:after="262"/>
        <w:ind w:left="-5"/>
        <w:rPr>
          <w:rFonts w:ascii="Arial" w:hAnsi="Arial" w:cs="Arial"/>
          <w:sz w:val="26"/>
          <w:szCs w:val="26"/>
        </w:rPr>
      </w:pPr>
    </w:p>
    <w:p w14:paraId="3AB2F616" w14:textId="60A3A5CC" w:rsidR="007B316E" w:rsidRPr="007B316E" w:rsidRDefault="007B316E" w:rsidP="007B316E">
      <w:pPr>
        <w:jc w:val="both"/>
        <w:rPr>
          <w:b/>
        </w:rPr>
      </w:pPr>
      <w:commentRangeStart w:id="6"/>
      <w:r w:rsidRPr="007B316E">
        <w:rPr>
          <w:b/>
        </w:rPr>
        <w:t>7.1.16 Polos de educação a distância</w:t>
      </w:r>
      <w:commentRangeEnd w:id="6"/>
      <w:r w:rsidR="002C7B20">
        <w:rPr>
          <w:rStyle w:val="Refdecomentrio"/>
          <w:rFonts w:asciiTheme="minorHAnsi" w:eastAsiaTheme="minorHAnsi" w:hAnsiTheme="minorHAnsi" w:cstheme="minorBidi"/>
          <w:lang w:eastAsia="en-US"/>
        </w:rPr>
        <w:commentReference w:id="6"/>
      </w:r>
    </w:p>
    <w:p w14:paraId="29997088" w14:textId="77777777" w:rsidR="002C7B20" w:rsidRDefault="002C7B20" w:rsidP="007B316E">
      <w:pPr>
        <w:suppressAutoHyphens w:val="0"/>
        <w:jc w:val="both"/>
        <w:rPr>
          <w:bCs/>
        </w:rPr>
      </w:pPr>
    </w:p>
    <w:p w14:paraId="542D7016" w14:textId="02EDBB05" w:rsidR="007B316E" w:rsidRDefault="007B316E" w:rsidP="007B316E">
      <w:pPr>
        <w:suppressAutoHyphens w:val="0"/>
        <w:jc w:val="both"/>
        <w:rPr>
          <w:bCs/>
        </w:rPr>
      </w:pPr>
      <w:r w:rsidRPr="007B316E">
        <w:rPr>
          <w:bCs/>
        </w:rPr>
        <w:t xml:space="preserve">O </w:t>
      </w:r>
      <w:r w:rsidR="002C7B20">
        <w:rPr>
          <w:bCs/>
        </w:rPr>
        <w:t>IFSul</w:t>
      </w:r>
      <w:r w:rsidRPr="007B316E">
        <w:rPr>
          <w:bCs/>
        </w:rPr>
        <w:t xml:space="preserve"> </w:t>
      </w:r>
      <w:r w:rsidR="002C7B20">
        <w:rPr>
          <w:bCs/>
        </w:rPr>
        <w:t>atua também por meio de</w:t>
      </w:r>
      <w:r w:rsidRPr="007B316E">
        <w:rPr>
          <w:bCs/>
        </w:rPr>
        <w:t xml:space="preserve"> polos distribuídos em diferentes cidades do Rio Grande do Sul que estejam aptos a receber cursos da Universidade Aberta do Brasil, da Rede e-Tec Brasil ou de cursos EaD institucionalizados. Além disso, os 14 câmpus do IFSul estão aptos a serem polos EaD.</w:t>
      </w:r>
    </w:p>
    <w:p w14:paraId="70F73851" w14:textId="77777777" w:rsidR="007B316E" w:rsidRPr="007B316E" w:rsidRDefault="007B316E" w:rsidP="007B316E">
      <w:pPr>
        <w:suppressAutoHyphens w:val="0"/>
        <w:jc w:val="both"/>
        <w:rPr>
          <w:bCs/>
        </w:rPr>
      </w:pPr>
    </w:p>
    <w:p w14:paraId="6E31EE8E" w14:textId="11F5785B" w:rsidR="007B316E" w:rsidRDefault="002C7B20" w:rsidP="007B316E">
      <w:pPr>
        <w:suppressAutoHyphens w:val="0"/>
        <w:jc w:val="both"/>
        <w:rPr>
          <w:bCs/>
        </w:rPr>
      </w:pPr>
      <w:r>
        <w:rPr>
          <w:bCs/>
        </w:rPr>
        <w:t>Esses polos</w:t>
      </w:r>
      <w:r w:rsidR="007B316E" w:rsidRPr="007B316E">
        <w:rPr>
          <w:bCs/>
        </w:rPr>
        <w:t xml:space="preserve"> mantém uma infraestrutura mínima física, tecnológica e de pessoal adequado ao projeto pedagógico de cada curso neles ofertad</w:t>
      </w:r>
      <w:r>
        <w:rPr>
          <w:bCs/>
        </w:rPr>
        <w:t>o, ao quantitativo de alunos e à</w:t>
      </w:r>
      <w:r w:rsidR="007B316E" w:rsidRPr="007B316E">
        <w:rPr>
          <w:bCs/>
        </w:rPr>
        <w:t xml:space="preserve"> legislação específica para a realizaçã</w:t>
      </w:r>
      <w:r>
        <w:rPr>
          <w:bCs/>
        </w:rPr>
        <w:t>o de atividades presenciais. A infraestrutura mínima necessária contempla</w:t>
      </w:r>
      <w:r w:rsidR="007B316E" w:rsidRPr="007B316E">
        <w:rPr>
          <w:bCs/>
        </w:rPr>
        <w:t>:</w:t>
      </w:r>
    </w:p>
    <w:p w14:paraId="5738648D" w14:textId="77777777" w:rsidR="007B316E" w:rsidRPr="007B316E" w:rsidRDefault="007B316E" w:rsidP="007B316E">
      <w:pPr>
        <w:suppressAutoHyphens w:val="0"/>
        <w:jc w:val="both"/>
        <w:rPr>
          <w:bCs/>
        </w:rPr>
      </w:pPr>
    </w:p>
    <w:p w14:paraId="0C99B360" w14:textId="77777777" w:rsidR="007B316E" w:rsidRPr="007B316E" w:rsidRDefault="007B316E" w:rsidP="007B316E">
      <w:pPr>
        <w:pStyle w:val="PargrafodaLista"/>
        <w:numPr>
          <w:ilvl w:val="0"/>
          <w:numId w:val="39"/>
        </w:numPr>
        <w:jc w:val="both"/>
        <w:rPr>
          <w:rFonts w:ascii="Times New Roman" w:hAnsi="Times New Roman" w:cs="Times New Roman"/>
          <w:bCs/>
          <w:sz w:val="24"/>
        </w:rPr>
      </w:pPr>
      <w:proofErr w:type="gramStart"/>
      <w:r w:rsidRPr="007B316E">
        <w:rPr>
          <w:rFonts w:ascii="Times New Roman" w:hAnsi="Times New Roman" w:cs="Times New Roman"/>
          <w:bCs/>
          <w:sz w:val="24"/>
        </w:rPr>
        <w:t>salas</w:t>
      </w:r>
      <w:proofErr w:type="gramEnd"/>
      <w:r w:rsidRPr="007B316E">
        <w:rPr>
          <w:rFonts w:ascii="Times New Roman" w:hAnsi="Times New Roman" w:cs="Times New Roman"/>
          <w:bCs/>
          <w:sz w:val="24"/>
        </w:rPr>
        <w:t xml:space="preserve"> para a coordenação de polo e secretaria; </w:t>
      </w:r>
    </w:p>
    <w:p w14:paraId="7F833207" w14:textId="77777777" w:rsidR="007B316E" w:rsidRPr="007B316E" w:rsidRDefault="007B316E" w:rsidP="007B316E">
      <w:pPr>
        <w:pStyle w:val="PargrafodaLista"/>
        <w:numPr>
          <w:ilvl w:val="0"/>
          <w:numId w:val="39"/>
        </w:numPr>
        <w:jc w:val="both"/>
        <w:rPr>
          <w:rFonts w:ascii="Times New Roman" w:hAnsi="Times New Roman" w:cs="Times New Roman"/>
          <w:bCs/>
          <w:sz w:val="24"/>
        </w:rPr>
      </w:pPr>
      <w:proofErr w:type="gramStart"/>
      <w:r w:rsidRPr="007B316E">
        <w:rPr>
          <w:rFonts w:ascii="Times New Roman" w:hAnsi="Times New Roman" w:cs="Times New Roman"/>
          <w:bCs/>
          <w:sz w:val="24"/>
        </w:rPr>
        <w:t>salas</w:t>
      </w:r>
      <w:proofErr w:type="gramEnd"/>
      <w:r w:rsidRPr="007B316E">
        <w:rPr>
          <w:rFonts w:ascii="Times New Roman" w:hAnsi="Times New Roman" w:cs="Times New Roman"/>
          <w:bCs/>
          <w:sz w:val="24"/>
        </w:rPr>
        <w:t xml:space="preserve"> de aula ou auditório com equipamentos para vídeo/webconferência(s);</w:t>
      </w:r>
    </w:p>
    <w:p w14:paraId="672333AC" w14:textId="37B89038" w:rsidR="007B316E" w:rsidRPr="007B316E" w:rsidRDefault="007B316E" w:rsidP="007B316E">
      <w:pPr>
        <w:pStyle w:val="PargrafodaLista"/>
        <w:numPr>
          <w:ilvl w:val="0"/>
          <w:numId w:val="39"/>
        </w:numPr>
        <w:jc w:val="both"/>
        <w:rPr>
          <w:rFonts w:ascii="Times New Roman" w:hAnsi="Times New Roman" w:cs="Times New Roman"/>
          <w:bCs/>
          <w:sz w:val="24"/>
        </w:rPr>
      </w:pPr>
      <w:proofErr w:type="gramStart"/>
      <w:r w:rsidRPr="007B316E">
        <w:rPr>
          <w:rFonts w:ascii="Times New Roman" w:hAnsi="Times New Roman" w:cs="Times New Roman"/>
          <w:bCs/>
          <w:sz w:val="24"/>
        </w:rPr>
        <w:t>laboratório</w:t>
      </w:r>
      <w:proofErr w:type="gramEnd"/>
      <w:r w:rsidRPr="007B316E">
        <w:rPr>
          <w:rFonts w:ascii="Times New Roman" w:hAnsi="Times New Roman" w:cs="Times New Roman"/>
          <w:bCs/>
          <w:sz w:val="24"/>
        </w:rPr>
        <w:t xml:space="preserve"> de informática com acesso à Internet de no mínimo 1 Gb e com computadores em número adequado para atender o quantitativo de alunos(as) que se pretende atender no </w:t>
      </w:r>
      <w:r w:rsidR="002C7B20">
        <w:rPr>
          <w:rFonts w:ascii="Times New Roman" w:hAnsi="Times New Roman" w:cs="Times New Roman"/>
          <w:bCs/>
          <w:sz w:val="24"/>
        </w:rPr>
        <w:t>p</w:t>
      </w:r>
      <w:r w:rsidRPr="007B316E">
        <w:rPr>
          <w:rFonts w:ascii="Times New Roman" w:hAnsi="Times New Roman" w:cs="Times New Roman"/>
          <w:bCs/>
          <w:sz w:val="24"/>
        </w:rPr>
        <w:t>olo;</w:t>
      </w:r>
    </w:p>
    <w:p w14:paraId="4C823483" w14:textId="77777777" w:rsidR="007B316E" w:rsidRPr="007B316E" w:rsidRDefault="007B316E" w:rsidP="007B316E">
      <w:pPr>
        <w:pStyle w:val="PargrafodaLista"/>
        <w:numPr>
          <w:ilvl w:val="0"/>
          <w:numId w:val="39"/>
        </w:numPr>
        <w:jc w:val="both"/>
        <w:rPr>
          <w:rFonts w:ascii="Times New Roman" w:hAnsi="Times New Roman" w:cs="Times New Roman"/>
          <w:bCs/>
          <w:sz w:val="24"/>
        </w:rPr>
      </w:pPr>
      <w:proofErr w:type="gramStart"/>
      <w:r w:rsidRPr="007B316E">
        <w:rPr>
          <w:rFonts w:ascii="Times New Roman" w:hAnsi="Times New Roman" w:cs="Times New Roman"/>
          <w:bCs/>
          <w:sz w:val="24"/>
        </w:rPr>
        <w:t>laboratórios</w:t>
      </w:r>
      <w:proofErr w:type="gramEnd"/>
      <w:r w:rsidRPr="007B316E">
        <w:rPr>
          <w:rFonts w:ascii="Times New Roman" w:hAnsi="Times New Roman" w:cs="Times New Roman"/>
          <w:bCs/>
          <w:sz w:val="24"/>
        </w:rPr>
        <w:t xml:space="preserve"> específicos presenciais;</w:t>
      </w:r>
    </w:p>
    <w:p w14:paraId="3A255610" w14:textId="77777777" w:rsidR="007B316E" w:rsidRPr="007B316E" w:rsidRDefault="007B316E" w:rsidP="007B316E">
      <w:pPr>
        <w:pStyle w:val="PargrafodaLista"/>
        <w:numPr>
          <w:ilvl w:val="0"/>
          <w:numId w:val="39"/>
        </w:numPr>
        <w:jc w:val="both"/>
        <w:rPr>
          <w:rFonts w:ascii="Times New Roman" w:hAnsi="Times New Roman" w:cs="Times New Roman"/>
          <w:bCs/>
          <w:sz w:val="24"/>
        </w:rPr>
      </w:pPr>
      <w:proofErr w:type="gramStart"/>
      <w:r w:rsidRPr="007B316E">
        <w:rPr>
          <w:rFonts w:ascii="Times New Roman" w:hAnsi="Times New Roman" w:cs="Times New Roman"/>
          <w:bCs/>
          <w:sz w:val="24"/>
        </w:rPr>
        <w:t>sala</w:t>
      </w:r>
      <w:proofErr w:type="gramEnd"/>
      <w:r w:rsidRPr="007B316E">
        <w:rPr>
          <w:rFonts w:ascii="Times New Roman" w:hAnsi="Times New Roman" w:cs="Times New Roman"/>
          <w:bCs/>
          <w:sz w:val="24"/>
        </w:rPr>
        <w:t xml:space="preserve"> de tutoria;</w:t>
      </w:r>
    </w:p>
    <w:p w14:paraId="456380CC" w14:textId="77777777" w:rsidR="007B316E" w:rsidRPr="007B316E" w:rsidRDefault="007B316E" w:rsidP="007B316E">
      <w:pPr>
        <w:pStyle w:val="PargrafodaLista"/>
        <w:numPr>
          <w:ilvl w:val="0"/>
          <w:numId w:val="39"/>
        </w:numPr>
        <w:jc w:val="both"/>
        <w:rPr>
          <w:rFonts w:ascii="Times New Roman" w:hAnsi="Times New Roman" w:cs="Times New Roman"/>
          <w:bCs/>
          <w:sz w:val="24"/>
        </w:rPr>
      </w:pPr>
      <w:proofErr w:type="gramStart"/>
      <w:r w:rsidRPr="007B316E">
        <w:rPr>
          <w:rFonts w:ascii="Times New Roman" w:hAnsi="Times New Roman" w:cs="Times New Roman"/>
          <w:bCs/>
          <w:sz w:val="24"/>
        </w:rPr>
        <w:t>biblioteca</w:t>
      </w:r>
      <w:proofErr w:type="gramEnd"/>
      <w:r w:rsidRPr="007B316E">
        <w:rPr>
          <w:rFonts w:ascii="Times New Roman" w:hAnsi="Times New Roman" w:cs="Times New Roman"/>
          <w:bCs/>
          <w:sz w:val="24"/>
        </w:rPr>
        <w:t xml:space="preserve"> com acervo físico ou digital de bibliografias básica e complementar;</w:t>
      </w:r>
    </w:p>
    <w:p w14:paraId="1550FBE9" w14:textId="5F1C9F63" w:rsidR="007B316E" w:rsidRPr="007B316E" w:rsidRDefault="007B316E" w:rsidP="007B316E">
      <w:pPr>
        <w:pStyle w:val="PargrafodaLista"/>
        <w:numPr>
          <w:ilvl w:val="0"/>
          <w:numId w:val="39"/>
        </w:numPr>
        <w:jc w:val="both"/>
        <w:rPr>
          <w:rFonts w:ascii="Times New Roman" w:hAnsi="Times New Roman" w:cs="Times New Roman"/>
          <w:bCs/>
          <w:sz w:val="24"/>
        </w:rPr>
      </w:pPr>
      <w:proofErr w:type="gramStart"/>
      <w:r w:rsidRPr="007B316E">
        <w:rPr>
          <w:rFonts w:ascii="Times New Roman" w:hAnsi="Times New Roman" w:cs="Times New Roman"/>
          <w:bCs/>
          <w:sz w:val="24"/>
        </w:rPr>
        <w:t>banheiros</w:t>
      </w:r>
      <w:proofErr w:type="gramEnd"/>
      <w:r w:rsidRPr="007B316E">
        <w:rPr>
          <w:rFonts w:ascii="Times New Roman" w:hAnsi="Times New Roman" w:cs="Times New Roman"/>
          <w:bCs/>
          <w:sz w:val="24"/>
        </w:rPr>
        <w:t xml:space="preserve"> (ao menos um feminino e outro masculino) com acessibilidade, conforme o que demanda </w:t>
      </w:r>
      <w:commentRangeStart w:id="7"/>
      <w:r w:rsidRPr="007B316E">
        <w:rPr>
          <w:rFonts w:ascii="Times New Roman" w:hAnsi="Times New Roman" w:cs="Times New Roman"/>
          <w:bCs/>
          <w:sz w:val="24"/>
        </w:rPr>
        <w:t>as Leis</w:t>
      </w:r>
      <w:r w:rsidR="002C7B20">
        <w:rPr>
          <w:rFonts w:ascii="Times New Roman" w:hAnsi="Times New Roman" w:cs="Times New Roman"/>
          <w:bCs/>
          <w:sz w:val="24"/>
        </w:rPr>
        <w:t xml:space="preserve"> nº</w:t>
      </w:r>
      <w:r w:rsidRPr="007B316E">
        <w:rPr>
          <w:rFonts w:ascii="Times New Roman" w:hAnsi="Times New Roman" w:cs="Times New Roman"/>
          <w:bCs/>
          <w:sz w:val="24"/>
        </w:rPr>
        <w:t xml:space="preserve"> 10.908, de 19 de dezembro de 2000 e 11.982, de 200</w:t>
      </w:r>
      <w:commentRangeEnd w:id="7"/>
      <w:r w:rsidR="002C7B20">
        <w:rPr>
          <w:rStyle w:val="Refdecomentrio"/>
        </w:rPr>
        <w:commentReference w:id="7"/>
      </w:r>
      <w:r w:rsidR="002C7B20">
        <w:rPr>
          <w:rFonts w:ascii="Times New Roman" w:hAnsi="Times New Roman" w:cs="Times New Roman"/>
          <w:bCs/>
          <w:sz w:val="24"/>
        </w:rPr>
        <w:t>9</w:t>
      </w:r>
      <w:r w:rsidRPr="007B316E">
        <w:rPr>
          <w:rFonts w:ascii="Times New Roman" w:hAnsi="Times New Roman" w:cs="Times New Roman"/>
          <w:bCs/>
          <w:sz w:val="24"/>
        </w:rPr>
        <w:t>;</w:t>
      </w:r>
    </w:p>
    <w:p w14:paraId="5EDCDF67" w14:textId="469E293B" w:rsidR="007B316E" w:rsidRDefault="007B316E" w:rsidP="007B316E">
      <w:pPr>
        <w:suppressAutoHyphens w:val="0"/>
        <w:jc w:val="both"/>
        <w:rPr>
          <w:bCs/>
        </w:rPr>
      </w:pPr>
      <w:r w:rsidRPr="007B316E">
        <w:rPr>
          <w:bCs/>
        </w:rPr>
        <w:t>Já as sedes dos cursos (reitoria</w:t>
      </w:r>
      <w:r w:rsidR="000706BA">
        <w:rPr>
          <w:bCs/>
        </w:rPr>
        <w:t xml:space="preserve">, </w:t>
      </w:r>
      <w:r w:rsidRPr="007B316E">
        <w:rPr>
          <w:bCs/>
        </w:rPr>
        <w:t>centro de referência e os câmpus do IFSul) apresentam uma infraestrutura mínima física e tecnológica composta por:</w:t>
      </w:r>
    </w:p>
    <w:p w14:paraId="3CA08BA2" w14:textId="77777777" w:rsidR="000706BA" w:rsidRPr="007B316E" w:rsidRDefault="000706BA" w:rsidP="007B316E">
      <w:pPr>
        <w:suppressAutoHyphens w:val="0"/>
        <w:jc w:val="both"/>
        <w:rPr>
          <w:bCs/>
        </w:rPr>
      </w:pPr>
    </w:p>
    <w:p w14:paraId="5A735060" w14:textId="77777777" w:rsidR="007B316E" w:rsidRPr="007B316E" w:rsidRDefault="007B316E" w:rsidP="007B316E">
      <w:pPr>
        <w:pStyle w:val="PargrafodaLista"/>
        <w:numPr>
          <w:ilvl w:val="0"/>
          <w:numId w:val="41"/>
        </w:numPr>
        <w:jc w:val="both"/>
        <w:rPr>
          <w:rFonts w:ascii="Times New Roman" w:hAnsi="Times New Roman" w:cs="Times New Roman"/>
          <w:bCs/>
          <w:sz w:val="24"/>
        </w:rPr>
      </w:pPr>
      <w:proofErr w:type="gramStart"/>
      <w:r w:rsidRPr="007B316E">
        <w:rPr>
          <w:rFonts w:ascii="Times New Roman" w:hAnsi="Times New Roman" w:cs="Times New Roman"/>
          <w:bCs/>
          <w:sz w:val="24"/>
        </w:rPr>
        <w:t>salas</w:t>
      </w:r>
      <w:proofErr w:type="gramEnd"/>
      <w:r w:rsidRPr="007B316E">
        <w:rPr>
          <w:rFonts w:ascii="Times New Roman" w:hAnsi="Times New Roman" w:cs="Times New Roman"/>
          <w:bCs/>
          <w:sz w:val="24"/>
        </w:rPr>
        <w:t xml:space="preserve"> para a coordenação de cursos; </w:t>
      </w:r>
    </w:p>
    <w:p w14:paraId="14DF6A8A" w14:textId="77777777" w:rsidR="007B316E" w:rsidRPr="007B316E" w:rsidRDefault="007B316E" w:rsidP="007B316E">
      <w:pPr>
        <w:pStyle w:val="PargrafodaLista"/>
        <w:numPr>
          <w:ilvl w:val="0"/>
          <w:numId w:val="41"/>
        </w:numPr>
        <w:jc w:val="both"/>
        <w:rPr>
          <w:rFonts w:ascii="Times New Roman" w:hAnsi="Times New Roman" w:cs="Times New Roman"/>
          <w:bCs/>
          <w:sz w:val="24"/>
        </w:rPr>
      </w:pPr>
      <w:proofErr w:type="gramStart"/>
      <w:r w:rsidRPr="007B316E">
        <w:rPr>
          <w:rFonts w:ascii="Times New Roman" w:hAnsi="Times New Roman" w:cs="Times New Roman"/>
          <w:bCs/>
          <w:sz w:val="24"/>
        </w:rPr>
        <w:t>salas</w:t>
      </w:r>
      <w:proofErr w:type="gramEnd"/>
      <w:r w:rsidRPr="007B316E">
        <w:rPr>
          <w:rFonts w:ascii="Times New Roman" w:hAnsi="Times New Roman" w:cs="Times New Roman"/>
          <w:bCs/>
          <w:sz w:val="24"/>
        </w:rPr>
        <w:t xml:space="preserve"> de reunião;</w:t>
      </w:r>
    </w:p>
    <w:p w14:paraId="5A06E6AE" w14:textId="77777777" w:rsidR="007B316E" w:rsidRPr="007B316E" w:rsidRDefault="007B316E" w:rsidP="007B316E">
      <w:pPr>
        <w:pStyle w:val="PargrafodaLista"/>
        <w:numPr>
          <w:ilvl w:val="0"/>
          <w:numId w:val="41"/>
        </w:numPr>
        <w:jc w:val="both"/>
        <w:rPr>
          <w:rFonts w:ascii="Times New Roman" w:hAnsi="Times New Roman" w:cs="Times New Roman"/>
          <w:bCs/>
          <w:sz w:val="24"/>
        </w:rPr>
      </w:pPr>
      <w:proofErr w:type="gramStart"/>
      <w:r w:rsidRPr="007B316E">
        <w:rPr>
          <w:rFonts w:ascii="Times New Roman" w:hAnsi="Times New Roman" w:cs="Times New Roman"/>
          <w:bCs/>
          <w:sz w:val="24"/>
        </w:rPr>
        <w:t>sala</w:t>
      </w:r>
      <w:proofErr w:type="gramEnd"/>
      <w:r w:rsidRPr="007B316E">
        <w:rPr>
          <w:rFonts w:ascii="Times New Roman" w:hAnsi="Times New Roman" w:cs="Times New Roman"/>
          <w:bCs/>
          <w:sz w:val="24"/>
        </w:rPr>
        <w:t xml:space="preserve"> para as equipes multidisciplinares e de apoio;</w:t>
      </w:r>
    </w:p>
    <w:p w14:paraId="55CC840A" w14:textId="77777777" w:rsidR="007B316E" w:rsidRPr="007B316E" w:rsidRDefault="007B316E" w:rsidP="007B316E">
      <w:pPr>
        <w:pStyle w:val="PargrafodaLista"/>
        <w:numPr>
          <w:ilvl w:val="0"/>
          <w:numId w:val="41"/>
        </w:numPr>
        <w:jc w:val="both"/>
        <w:rPr>
          <w:rFonts w:ascii="Times New Roman" w:hAnsi="Times New Roman" w:cs="Times New Roman"/>
          <w:bCs/>
          <w:sz w:val="24"/>
        </w:rPr>
      </w:pPr>
      <w:proofErr w:type="gramStart"/>
      <w:r w:rsidRPr="007B316E">
        <w:rPr>
          <w:rFonts w:ascii="Times New Roman" w:hAnsi="Times New Roman" w:cs="Times New Roman"/>
          <w:bCs/>
          <w:sz w:val="24"/>
        </w:rPr>
        <w:t>sala</w:t>
      </w:r>
      <w:proofErr w:type="gramEnd"/>
      <w:r w:rsidRPr="007B316E">
        <w:rPr>
          <w:rFonts w:ascii="Times New Roman" w:hAnsi="Times New Roman" w:cs="Times New Roman"/>
          <w:bCs/>
          <w:sz w:val="24"/>
        </w:rPr>
        <w:t xml:space="preserve"> de tutorias;</w:t>
      </w:r>
    </w:p>
    <w:p w14:paraId="21F263E1" w14:textId="77777777" w:rsidR="007B316E" w:rsidRPr="007B316E" w:rsidRDefault="007B316E" w:rsidP="007B316E">
      <w:pPr>
        <w:pStyle w:val="PargrafodaLista"/>
        <w:numPr>
          <w:ilvl w:val="0"/>
          <w:numId w:val="41"/>
        </w:numPr>
        <w:jc w:val="both"/>
        <w:rPr>
          <w:rFonts w:ascii="Times New Roman" w:hAnsi="Times New Roman" w:cs="Times New Roman"/>
          <w:bCs/>
          <w:sz w:val="24"/>
        </w:rPr>
      </w:pPr>
      <w:proofErr w:type="gramStart"/>
      <w:r w:rsidRPr="007B316E">
        <w:rPr>
          <w:rFonts w:ascii="Times New Roman" w:hAnsi="Times New Roman" w:cs="Times New Roman"/>
          <w:bCs/>
          <w:sz w:val="24"/>
        </w:rPr>
        <w:t>salas</w:t>
      </w:r>
      <w:proofErr w:type="gramEnd"/>
      <w:r w:rsidRPr="007B316E">
        <w:rPr>
          <w:rFonts w:ascii="Times New Roman" w:hAnsi="Times New Roman" w:cs="Times New Roman"/>
          <w:bCs/>
          <w:sz w:val="24"/>
        </w:rPr>
        <w:t xml:space="preserve"> de aula ou auditório com equipamentos para vídeo/webconferência(s);</w:t>
      </w:r>
    </w:p>
    <w:p w14:paraId="6AEE65F5" w14:textId="77777777" w:rsidR="007B316E" w:rsidRPr="007B316E" w:rsidRDefault="007B316E" w:rsidP="007B316E">
      <w:pPr>
        <w:pStyle w:val="PargrafodaLista"/>
        <w:numPr>
          <w:ilvl w:val="0"/>
          <w:numId w:val="41"/>
        </w:numPr>
        <w:jc w:val="both"/>
        <w:rPr>
          <w:rFonts w:ascii="Times New Roman" w:hAnsi="Times New Roman" w:cs="Times New Roman"/>
          <w:bCs/>
          <w:sz w:val="24"/>
        </w:rPr>
      </w:pPr>
      <w:proofErr w:type="gramStart"/>
      <w:r w:rsidRPr="007B316E">
        <w:rPr>
          <w:rFonts w:ascii="Times New Roman" w:hAnsi="Times New Roman" w:cs="Times New Roman"/>
          <w:bCs/>
          <w:sz w:val="24"/>
        </w:rPr>
        <w:t>banheiros</w:t>
      </w:r>
      <w:proofErr w:type="gramEnd"/>
      <w:r w:rsidRPr="007B316E">
        <w:rPr>
          <w:rFonts w:ascii="Times New Roman" w:hAnsi="Times New Roman" w:cs="Times New Roman"/>
          <w:bCs/>
          <w:sz w:val="24"/>
        </w:rPr>
        <w:t xml:space="preserve"> (ao menos um feminino e outro masculino) com acessibilidade, conforme o que demanda as</w:t>
      </w:r>
      <w:commentRangeStart w:id="8"/>
      <w:r w:rsidRPr="007B316E">
        <w:rPr>
          <w:rFonts w:ascii="Times New Roman" w:hAnsi="Times New Roman" w:cs="Times New Roman"/>
          <w:bCs/>
          <w:sz w:val="24"/>
        </w:rPr>
        <w:t xml:space="preserve"> Leis 10.908, de 19 de dezembro de 2000 e 11.982, de 2009.</w:t>
      </w:r>
      <w:commentRangeEnd w:id="8"/>
      <w:r w:rsidR="000706BA">
        <w:rPr>
          <w:rStyle w:val="Refdecomentrio"/>
        </w:rPr>
        <w:commentReference w:id="8"/>
      </w:r>
    </w:p>
    <w:p w14:paraId="011C7BC0" w14:textId="77777777" w:rsidR="007B316E" w:rsidRDefault="007B316E" w:rsidP="007B316E">
      <w:pPr>
        <w:spacing w:after="262"/>
        <w:ind w:left="-5"/>
        <w:rPr>
          <w:rFonts w:ascii="Arial" w:hAnsi="Arial" w:cs="Arial"/>
          <w:sz w:val="26"/>
          <w:szCs w:val="26"/>
        </w:rPr>
      </w:pPr>
    </w:p>
    <w:p w14:paraId="55CCC8D0" w14:textId="77777777" w:rsidR="007B316E" w:rsidRPr="007B316E" w:rsidRDefault="007B316E" w:rsidP="007B316E">
      <w:pPr>
        <w:suppressAutoHyphens w:val="0"/>
        <w:jc w:val="both"/>
        <w:rPr>
          <w:bCs/>
        </w:rPr>
      </w:pPr>
      <w:r w:rsidRPr="007B316E">
        <w:rPr>
          <w:bCs/>
        </w:rPr>
        <w:t xml:space="preserve">Em relação a pessoal, os polos UAB e Rede e-Tec devem obrigatoriamente ter um Coordenador de Polo (indicado pelo mantenedor do polo) e tutores de acordo com a quantidade de alunos que o polo atende (selecionados por editais desenvolvidos pelo IFSul). </w:t>
      </w:r>
    </w:p>
    <w:p w14:paraId="36B60B2C" w14:textId="77777777" w:rsidR="002C7B20" w:rsidRDefault="002C7B20" w:rsidP="002C7B20">
      <w:pPr>
        <w:suppressAutoHyphens w:val="0"/>
        <w:jc w:val="both"/>
        <w:rPr>
          <w:bCs/>
        </w:rPr>
      </w:pPr>
    </w:p>
    <w:p w14:paraId="5BD2A548" w14:textId="786C9980" w:rsidR="002C7B20" w:rsidRDefault="007B316E" w:rsidP="002C7B20">
      <w:pPr>
        <w:suppressAutoHyphens w:val="0"/>
        <w:jc w:val="both"/>
        <w:rPr>
          <w:bCs/>
        </w:rPr>
      </w:pPr>
      <w:r w:rsidRPr="002C7B20">
        <w:rPr>
          <w:bCs/>
        </w:rPr>
        <w:t xml:space="preserve">Quanto às metodologias e </w:t>
      </w:r>
      <w:r w:rsidR="000706BA">
        <w:rPr>
          <w:bCs/>
        </w:rPr>
        <w:t>às</w:t>
      </w:r>
      <w:r w:rsidRPr="002C7B20">
        <w:rPr>
          <w:bCs/>
        </w:rPr>
        <w:t xml:space="preserve"> tecnologias adotadas e sua correlação com os projetos pedagógicos dos cursos previstos, o desenvolvimento dos cursos ofertados na modalidade EaD no IFSul </w:t>
      </w:r>
      <w:r w:rsidR="002C7B20" w:rsidRPr="002C7B20">
        <w:rPr>
          <w:bCs/>
        </w:rPr>
        <w:t>é</w:t>
      </w:r>
      <w:r w:rsidRPr="002C7B20">
        <w:rPr>
          <w:bCs/>
        </w:rPr>
        <w:t xml:space="preserve"> realizado em um Ambiente Virtual de Aprendizagem (AVA), mais especificamente o Moodle (Modular Object-Oriented Dynamic Learning Environment).</w:t>
      </w:r>
    </w:p>
    <w:p w14:paraId="2D0A427B" w14:textId="77777777" w:rsidR="002C7B20" w:rsidRDefault="002C7B20" w:rsidP="002C7B20">
      <w:pPr>
        <w:suppressAutoHyphens w:val="0"/>
        <w:jc w:val="both"/>
        <w:rPr>
          <w:bCs/>
        </w:rPr>
      </w:pPr>
    </w:p>
    <w:p w14:paraId="2ED179C1" w14:textId="3B1B9AB1" w:rsidR="007B316E" w:rsidRPr="002C7B20" w:rsidRDefault="007B316E" w:rsidP="002C7B20">
      <w:pPr>
        <w:suppressAutoHyphens w:val="0"/>
        <w:jc w:val="both"/>
        <w:rPr>
          <w:bCs/>
        </w:rPr>
      </w:pPr>
      <w:r w:rsidRPr="002C7B20">
        <w:rPr>
          <w:bCs/>
        </w:rPr>
        <w:t>A escolha desse AVA se deu pelo fato dessa ferramenta possuir uma gama de recursos educacionais de comunicação síncrona e assíncrona, como por exemplo, avaliações e atividades de estudo, baseada na construção social do conhecimento.</w:t>
      </w:r>
    </w:p>
    <w:p w14:paraId="7DA53BC7" w14:textId="77777777" w:rsidR="002C7B20" w:rsidRDefault="002C7B20" w:rsidP="002C7B20">
      <w:pPr>
        <w:suppressAutoHyphens w:val="0"/>
        <w:jc w:val="both"/>
        <w:rPr>
          <w:bCs/>
        </w:rPr>
      </w:pPr>
    </w:p>
    <w:p w14:paraId="3538BA6E" w14:textId="7A631387" w:rsidR="007B316E" w:rsidRPr="002C7B20" w:rsidRDefault="007B316E" w:rsidP="002C7B20">
      <w:pPr>
        <w:suppressAutoHyphens w:val="0"/>
        <w:jc w:val="both"/>
        <w:rPr>
          <w:bCs/>
        </w:rPr>
      </w:pPr>
      <w:r w:rsidRPr="002C7B20">
        <w:rPr>
          <w:bCs/>
        </w:rPr>
        <w:t xml:space="preserve">Além disso, o IFSul vem investindo na produção de diversos materiais baseado em videoaulas e animações, e se aproximando dos discentes através de plataformas de webconferências.  Todo o material didático disponibilizado no Moodle, sendo </w:t>
      </w:r>
      <w:proofErr w:type="gramStart"/>
      <w:r w:rsidRPr="002C7B20">
        <w:rPr>
          <w:bCs/>
        </w:rPr>
        <w:t>eles</w:t>
      </w:r>
      <w:r w:rsidR="000706BA">
        <w:rPr>
          <w:bCs/>
        </w:rPr>
        <w:t xml:space="preserve"> </w:t>
      </w:r>
      <w:r w:rsidRPr="002C7B20">
        <w:rPr>
          <w:bCs/>
        </w:rPr>
        <w:t>apostilas</w:t>
      </w:r>
      <w:proofErr w:type="gramEnd"/>
      <w:r w:rsidRPr="002C7B20">
        <w:rPr>
          <w:bCs/>
        </w:rPr>
        <w:t>, videoaulas, atividades, produzidos para o desenvolvimento de cada um dos conteúdos propostos</w:t>
      </w:r>
      <w:r w:rsidR="000706BA">
        <w:rPr>
          <w:bCs/>
        </w:rPr>
        <w:t>,</w:t>
      </w:r>
      <w:r w:rsidRPr="002C7B20">
        <w:rPr>
          <w:bCs/>
        </w:rPr>
        <w:t xml:space="preserve"> buscará estimular o estudo e a produção individual de cada estudante, não só na realização das atividades propostas, mas também na experimentação do conteúdo explanado.</w:t>
      </w:r>
    </w:p>
    <w:p w14:paraId="46F32BFE" w14:textId="77777777" w:rsidR="002C7B20" w:rsidRDefault="002C7B20" w:rsidP="002C7B20">
      <w:pPr>
        <w:suppressAutoHyphens w:val="0"/>
        <w:jc w:val="both"/>
        <w:rPr>
          <w:bCs/>
        </w:rPr>
      </w:pPr>
    </w:p>
    <w:p w14:paraId="5C54D537" w14:textId="77777777" w:rsidR="007B316E" w:rsidRPr="002C7B20" w:rsidRDefault="007B316E" w:rsidP="002C7B20">
      <w:pPr>
        <w:suppressAutoHyphens w:val="0"/>
        <w:jc w:val="both"/>
        <w:rPr>
          <w:bCs/>
        </w:rPr>
      </w:pPr>
      <w:r w:rsidRPr="002C7B20">
        <w:rPr>
          <w:bCs/>
        </w:rPr>
        <w:t xml:space="preserve">Esses materiais são produzidos com apoio do corpo docente que ministra as disciplinas com suporte da Coordenação de Produção de Tecnologias Educacionais (CPTE) do Departamento de Educação a Distância e Novas Tecnologias (DETE) da Pró-reitoria de Ensino. Na CPTE, os professores contam com o apoio do designer educacional e da equipe multidisciplinar. </w:t>
      </w:r>
    </w:p>
    <w:p w14:paraId="79EB7BEC" w14:textId="77777777" w:rsidR="002C7B20" w:rsidRDefault="002C7B20" w:rsidP="002C7B20">
      <w:pPr>
        <w:suppressAutoHyphens w:val="0"/>
        <w:jc w:val="both"/>
        <w:rPr>
          <w:bCs/>
        </w:rPr>
      </w:pPr>
    </w:p>
    <w:p w14:paraId="3D849538" w14:textId="77777777" w:rsidR="007B316E" w:rsidRPr="002C7B20" w:rsidRDefault="007B316E" w:rsidP="002C7B20">
      <w:pPr>
        <w:suppressAutoHyphens w:val="0"/>
        <w:jc w:val="both"/>
        <w:rPr>
          <w:bCs/>
        </w:rPr>
      </w:pPr>
      <w:r w:rsidRPr="002C7B20">
        <w:rPr>
          <w:bCs/>
        </w:rPr>
        <w:t>Durante todo esse processo mediado por tecnologia, os estudantes estão sempre apoiados pelo tutor ou professor mediador a distância e presencial.</w:t>
      </w:r>
    </w:p>
    <w:p w14:paraId="59FE05F8" w14:textId="77777777" w:rsidR="002C7B20" w:rsidRDefault="002C7B20" w:rsidP="002C7B20">
      <w:pPr>
        <w:suppressAutoHyphens w:val="0"/>
        <w:jc w:val="both"/>
        <w:rPr>
          <w:bCs/>
        </w:rPr>
      </w:pPr>
    </w:p>
    <w:p w14:paraId="225D50F3" w14:textId="61E340F5" w:rsidR="007B316E" w:rsidRPr="002C7B20" w:rsidRDefault="007B316E" w:rsidP="002C7B20">
      <w:pPr>
        <w:suppressAutoHyphens w:val="0"/>
        <w:jc w:val="both"/>
        <w:rPr>
          <w:bCs/>
        </w:rPr>
      </w:pPr>
      <w:r w:rsidRPr="002C7B20">
        <w:rPr>
          <w:bCs/>
        </w:rPr>
        <w:t xml:space="preserve">Além disso, as atualizações </w:t>
      </w:r>
      <w:r w:rsidR="000706BA">
        <w:rPr>
          <w:bCs/>
        </w:rPr>
        <w:t>e</w:t>
      </w:r>
      <w:r w:rsidRPr="002C7B20">
        <w:rPr>
          <w:bCs/>
        </w:rPr>
        <w:t xml:space="preserve"> manutenções dos Ambientes Virtuais de Aprendizagem ficam a cargo do </w:t>
      </w:r>
      <w:r w:rsidR="000706BA">
        <w:rPr>
          <w:bCs/>
        </w:rPr>
        <w:t>DETE</w:t>
      </w:r>
      <w:r w:rsidRPr="002C7B20">
        <w:rPr>
          <w:bCs/>
        </w:rPr>
        <w:t xml:space="preserve"> em conjunto com a CPTE e </w:t>
      </w:r>
      <w:r w:rsidR="000706BA">
        <w:rPr>
          <w:bCs/>
        </w:rPr>
        <w:t>Diretoria de Tecnologia da Informação</w:t>
      </w:r>
      <w:r w:rsidRPr="002C7B20">
        <w:rPr>
          <w:bCs/>
        </w:rPr>
        <w:t xml:space="preserve"> do IFSul.</w:t>
      </w:r>
    </w:p>
    <w:p w14:paraId="2C40AF0D" w14:textId="77777777" w:rsidR="007B316E" w:rsidRDefault="007B316E" w:rsidP="007B316E">
      <w:pPr>
        <w:spacing w:after="262"/>
        <w:ind w:left="-5"/>
        <w:rPr>
          <w:rFonts w:ascii="Arial" w:hAnsi="Arial" w:cs="Arial"/>
          <w:sz w:val="26"/>
          <w:szCs w:val="26"/>
        </w:rPr>
      </w:pPr>
    </w:p>
    <w:p w14:paraId="4E07BAE4" w14:textId="77777777" w:rsidR="00D87B75" w:rsidRDefault="00D87B75" w:rsidP="00D87B75">
      <w:pPr>
        <w:jc w:val="both"/>
        <w:rPr>
          <w:b/>
        </w:rPr>
      </w:pPr>
      <w:bookmarkStart w:id="9" w:name="_GoBack"/>
      <w:bookmarkEnd w:id="9"/>
      <w:r>
        <w:rPr>
          <w:b/>
        </w:rPr>
        <w:t xml:space="preserve">7.2 </w:t>
      </w:r>
      <w:r w:rsidRPr="0017054D">
        <w:rPr>
          <w:b/>
        </w:rPr>
        <w:t>Bibliotecas</w:t>
      </w:r>
    </w:p>
    <w:p w14:paraId="19999C97" w14:textId="77777777" w:rsidR="00D87B75" w:rsidRDefault="00D87B75" w:rsidP="00D87B75">
      <w:pPr>
        <w:jc w:val="both"/>
        <w:rPr>
          <w:b/>
        </w:rPr>
      </w:pPr>
    </w:p>
    <w:p w14:paraId="35190594" w14:textId="77777777" w:rsidR="00D87B75" w:rsidRDefault="00D87B75" w:rsidP="00D87B75">
      <w:pPr>
        <w:suppressAutoHyphens w:val="0"/>
        <w:jc w:val="both"/>
        <w:rPr>
          <w:bCs/>
        </w:rPr>
      </w:pPr>
      <w:r w:rsidRPr="00FB6E92">
        <w:rPr>
          <w:bCs/>
        </w:rPr>
        <w:t>As bibliotecas do IFsul são órgãos de apoio às atividades de ensino, pesquisa e extensão desenvolvidas pelo Instituto, e tem por finalidade disponibilizar fontes de informação em diferentes suportes, visando contribuir para o desenvolvimento profissional, científico, tecnológico e cultural dos usuários.</w:t>
      </w:r>
    </w:p>
    <w:p w14:paraId="1BF7C580" w14:textId="77777777" w:rsidR="00D87B75" w:rsidRPr="00FB6E92" w:rsidRDefault="00D87B75" w:rsidP="00D87B75">
      <w:pPr>
        <w:suppressAutoHyphens w:val="0"/>
        <w:jc w:val="both"/>
        <w:rPr>
          <w:bCs/>
        </w:rPr>
      </w:pPr>
    </w:p>
    <w:p w14:paraId="0B6084F6" w14:textId="1DDC8B55" w:rsidR="00D87B75" w:rsidRDefault="00D87B75" w:rsidP="00D87B75">
      <w:pPr>
        <w:suppressAutoHyphens w:val="0"/>
        <w:jc w:val="both"/>
        <w:rPr>
          <w:bCs/>
        </w:rPr>
      </w:pPr>
      <w:r w:rsidRPr="00FB6E92">
        <w:rPr>
          <w:bCs/>
        </w:rPr>
        <w:t xml:space="preserve">O IFSul possui bibliotecas nos 14 câmpus para atendimento aos estudantes, servidores e à comunidade. As bibliotecas respondem administrativamente às </w:t>
      </w:r>
      <w:r w:rsidR="007B769E">
        <w:rPr>
          <w:bCs/>
        </w:rPr>
        <w:t>unidades responsáveis pelo ensino</w:t>
      </w:r>
      <w:r w:rsidRPr="00FB6E92">
        <w:rPr>
          <w:bCs/>
        </w:rPr>
        <w:t>, porém estão integradas mediante regulamentos e normatizações ao Sistema de Gerenciamento de Bibliotecas do Instituto Federal de Educação, Ciência e Tecnologia Sul-rio-grandense (SiBIFSul).</w:t>
      </w:r>
    </w:p>
    <w:p w14:paraId="10D99375" w14:textId="77777777" w:rsidR="00D87B75" w:rsidRPr="00FB6E92" w:rsidRDefault="00D87B75" w:rsidP="00D87B75">
      <w:pPr>
        <w:suppressAutoHyphens w:val="0"/>
        <w:jc w:val="both"/>
        <w:rPr>
          <w:bCs/>
        </w:rPr>
      </w:pPr>
    </w:p>
    <w:p w14:paraId="05FAAAED" w14:textId="77777777" w:rsidR="00D87B75" w:rsidRPr="00FB6E92" w:rsidRDefault="00D87B75" w:rsidP="00D87B75">
      <w:pPr>
        <w:jc w:val="both"/>
        <w:rPr>
          <w:b/>
        </w:rPr>
      </w:pPr>
      <w:bookmarkStart w:id="10" w:name="_llwvvetgcudg" w:colFirst="0" w:colLast="0"/>
      <w:bookmarkEnd w:id="10"/>
      <w:r w:rsidRPr="00FB6E92">
        <w:rPr>
          <w:b/>
        </w:rPr>
        <w:t xml:space="preserve">7.2.1 Sistema de Bibliotecas </w:t>
      </w:r>
    </w:p>
    <w:p w14:paraId="7C7BFB25" w14:textId="77777777" w:rsidR="00D87B75" w:rsidRPr="00FB6E92" w:rsidRDefault="00D87B75" w:rsidP="00D87B75">
      <w:pPr>
        <w:suppressAutoHyphens w:val="0"/>
        <w:jc w:val="both"/>
        <w:rPr>
          <w:bCs/>
        </w:rPr>
      </w:pPr>
    </w:p>
    <w:p w14:paraId="3B5EAB5C" w14:textId="332ACE75" w:rsidR="00D87B75" w:rsidRDefault="00D87B75" w:rsidP="00D87B75">
      <w:pPr>
        <w:suppressAutoHyphens w:val="0"/>
        <w:jc w:val="both"/>
        <w:rPr>
          <w:bCs/>
        </w:rPr>
      </w:pPr>
      <w:r w:rsidRPr="00FB6E92">
        <w:rPr>
          <w:bCs/>
        </w:rPr>
        <w:t xml:space="preserve">O SiBIFSul é um órgão vinculado à PROEN, sendo uma representação sistêmica junto a instâncias superiores e seus pares. </w:t>
      </w:r>
    </w:p>
    <w:p w14:paraId="39E0B812" w14:textId="77777777" w:rsidR="00D87B75" w:rsidRPr="00FB6E92" w:rsidRDefault="00D87B75" w:rsidP="00D87B75">
      <w:pPr>
        <w:suppressAutoHyphens w:val="0"/>
        <w:jc w:val="both"/>
        <w:rPr>
          <w:bCs/>
        </w:rPr>
      </w:pPr>
    </w:p>
    <w:p w14:paraId="7D026799" w14:textId="25B790AC" w:rsidR="00D87B75" w:rsidRDefault="00D87B75" w:rsidP="00D87B75">
      <w:pPr>
        <w:suppressAutoHyphens w:val="0"/>
        <w:jc w:val="both"/>
        <w:rPr>
          <w:bCs/>
        </w:rPr>
      </w:pPr>
      <w:r w:rsidRPr="00FB6E92">
        <w:rPr>
          <w:bCs/>
        </w:rPr>
        <w:t>O SiBIFSul foi instituído através do Regulamento das Bibliotecas do IFSul por meio da Resolução</w:t>
      </w:r>
      <w:r w:rsidR="00C138F9">
        <w:rPr>
          <w:bCs/>
        </w:rPr>
        <w:t xml:space="preserve"> nº</w:t>
      </w:r>
      <w:r w:rsidRPr="00FB6E92">
        <w:rPr>
          <w:bCs/>
        </w:rPr>
        <w:t xml:space="preserve"> 58/2015</w:t>
      </w:r>
      <w:r w:rsidR="00C138F9">
        <w:rPr>
          <w:bCs/>
        </w:rPr>
        <w:t xml:space="preserve"> do CONSUP</w:t>
      </w:r>
      <w:r w:rsidRPr="00FB6E92">
        <w:rPr>
          <w:bCs/>
        </w:rPr>
        <w:t xml:space="preserve">, tendo seu regimento </w:t>
      </w:r>
      <w:r w:rsidR="00C138F9">
        <w:rPr>
          <w:bCs/>
        </w:rPr>
        <w:t xml:space="preserve">sido </w:t>
      </w:r>
      <w:r w:rsidRPr="00FB6E92">
        <w:rPr>
          <w:bCs/>
        </w:rPr>
        <w:t xml:space="preserve">aprovado em 2018, através da Resolução </w:t>
      </w:r>
      <w:r w:rsidR="00C138F9">
        <w:rPr>
          <w:bCs/>
        </w:rPr>
        <w:t xml:space="preserve">nº </w:t>
      </w:r>
      <w:r w:rsidRPr="00FB6E92">
        <w:rPr>
          <w:bCs/>
        </w:rPr>
        <w:t>137/2018</w:t>
      </w:r>
      <w:r w:rsidR="00C138F9">
        <w:rPr>
          <w:bCs/>
        </w:rPr>
        <w:t xml:space="preserve"> do CONSUP</w:t>
      </w:r>
      <w:r w:rsidRPr="00FB6E92">
        <w:rPr>
          <w:bCs/>
        </w:rPr>
        <w:t xml:space="preserve"> e atualmente encontra-se em fase de implementação. O SiBIFSul tem por finalidade a construção de mecanismos de cooperação entre as bibliotecas, compartilhamento de produtos e serviços, padronização de normas e rotinas comuns.  </w:t>
      </w:r>
    </w:p>
    <w:p w14:paraId="604D4959" w14:textId="77777777" w:rsidR="00D87B75" w:rsidRPr="00FB6E92" w:rsidRDefault="00D87B75" w:rsidP="00D87B75">
      <w:pPr>
        <w:suppressAutoHyphens w:val="0"/>
        <w:jc w:val="both"/>
        <w:rPr>
          <w:bCs/>
        </w:rPr>
      </w:pPr>
    </w:p>
    <w:p w14:paraId="1003C369" w14:textId="3C344CAE" w:rsidR="00D87B75" w:rsidRPr="00FB6E92" w:rsidRDefault="002F4A38" w:rsidP="00D87B75">
      <w:pPr>
        <w:suppressAutoHyphens w:val="0"/>
        <w:jc w:val="both"/>
        <w:rPr>
          <w:bCs/>
        </w:rPr>
      </w:pPr>
      <w:r>
        <w:rPr>
          <w:bCs/>
        </w:rPr>
        <w:t>As b</w:t>
      </w:r>
      <w:r w:rsidR="00D87B75" w:rsidRPr="00FB6E92">
        <w:rPr>
          <w:bCs/>
        </w:rPr>
        <w:t xml:space="preserve">ibliotecas integrantes do SiBIFSul subordinam-se ao Regimento Geral do IFSul, ao Regimento Interno dos câmpus, ao Regimento do SiBIFSul e ao Regulamento das Bibliotecas do IFSul. </w:t>
      </w:r>
    </w:p>
    <w:p w14:paraId="7B6C5215" w14:textId="77777777" w:rsidR="00D87B75" w:rsidRPr="00DE2D16" w:rsidRDefault="00D87B75" w:rsidP="00D87B75">
      <w:pPr>
        <w:suppressAutoHyphens w:val="0"/>
        <w:jc w:val="both"/>
        <w:rPr>
          <w:bCs/>
        </w:rPr>
      </w:pPr>
    </w:p>
    <w:p w14:paraId="0595DFA7" w14:textId="77777777" w:rsidR="00D87B75" w:rsidRDefault="00D87B75" w:rsidP="00D87B75">
      <w:pPr>
        <w:jc w:val="both"/>
        <w:rPr>
          <w:b/>
        </w:rPr>
      </w:pPr>
      <w:bookmarkStart w:id="11" w:name="_9zu3pngqlaux" w:colFirst="0" w:colLast="0"/>
      <w:bookmarkEnd w:id="11"/>
      <w:r w:rsidRPr="00DE2D16">
        <w:rPr>
          <w:b/>
        </w:rPr>
        <w:t xml:space="preserve">7.2.2 Situação atual das bibliotecas </w:t>
      </w:r>
    </w:p>
    <w:p w14:paraId="61B1AC0F" w14:textId="77777777" w:rsidR="00D87B75" w:rsidRPr="00DE2D16" w:rsidRDefault="00D87B75" w:rsidP="00D87B75">
      <w:pPr>
        <w:jc w:val="both"/>
        <w:rPr>
          <w:b/>
        </w:rPr>
      </w:pPr>
    </w:p>
    <w:p w14:paraId="7822A399" w14:textId="77777777" w:rsidR="00D87B75" w:rsidRPr="00DE2D16" w:rsidRDefault="00D87B75" w:rsidP="00D87B75">
      <w:pPr>
        <w:jc w:val="both"/>
        <w:rPr>
          <w:b/>
        </w:rPr>
      </w:pPr>
      <w:bookmarkStart w:id="12" w:name="_ubrfzif5vsy5" w:colFirst="0" w:colLast="0"/>
      <w:bookmarkEnd w:id="12"/>
      <w:r w:rsidRPr="00DE2D16">
        <w:rPr>
          <w:b/>
        </w:rPr>
        <w:t xml:space="preserve">7.2.2.1 Organização e funcionamento </w:t>
      </w:r>
    </w:p>
    <w:p w14:paraId="63EB10DA" w14:textId="77777777" w:rsidR="00D87B75" w:rsidRPr="00DE2D16" w:rsidRDefault="00D87B75" w:rsidP="00D87B75">
      <w:pPr>
        <w:suppressAutoHyphens w:val="0"/>
        <w:jc w:val="both"/>
        <w:rPr>
          <w:bCs/>
        </w:rPr>
      </w:pPr>
    </w:p>
    <w:p w14:paraId="4BF2672B" w14:textId="77777777" w:rsidR="00D87B75" w:rsidRDefault="00D87B75" w:rsidP="00D87B75">
      <w:pPr>
        <w:suppressAutoHyphens w:val="0"/>
        <w:jc w:val="both"/>
        <w:rPr>
          <w:bCs/>
        </w:rPr>
      </w:pPr>
      <w:r w:rsidRPr="00DE2D16">
        <w:rPr>
          <w:bCs/>
        </w:rPr>
        <w:t xml:space="preserve">As bibliotecas do IFSul estão organizadas de forma a atender às demandas de ensino, pesquisa e extensão, e são abertas para o atendimento ao público, de acordo com cada câmpus. </w:t>
      </w:r>
    </w:p>
    <w:p w14:paraId="2D6CACA5" w14:textId="77777777" w:rsidR="00D87B75" w:rsidRPr="00DE2D16" w:rsidRDefault="00D87B75" w:rsidP="00D87B75">
      <w:pPr>
        <w:suppressAutoHyphens w:val="0"/>
        <w:jc w:val="both"/>
        <w:rPr>
          <w:bCs/>
        </w:rPr>
      </w:pPr>
    </w:p>
    <w:p w14:paraId="44E6BDD8" w14:textId="38F8964D" w:rsidR="00D87B75" w:rsidRDefault="00D87B75" w:rsidP="002F4A38">
      <w:pPr>
        <w:suppressAutoHyphens w:val="0"/>
        <w:jc w:val="both"/>
        <w:rPr>
          <w:bCs/>
        </w:rPr>
      </w:pPr>
      <w:r w:rsidRPr="00DE2D16">
        <w:rPr>
          <w:bCs/>
        </w:rPr>
        <w:t>Em relação ao funcionamento das unidades, o quadro abaixo mostra como está disposto o funcionamento das bibliotecas, levando em consideração o número de servidores e a</w:t>
      </w:r>
      <w:r w:rsidR="002F4A38">
        <w:rPr>
          <w:bCs/>
        </w:rPr>
        <w:t xml:space="preserve"> área total de cada biblioteca.</w:t>
      </w:r>
    </w:p>
    <w:p w14:paraId="6566EF56" w14:textId="77777777" w:rsidR="002F4A38" w:rsidRPr="002F4A38" w:rsidRDefault="002F4A38" w:rsidP="002F4A38">
      <w:pPr>
        <w:suppressAutoHyphens w:val="0"/>
        <w:jc w:val="both"/>
        <w:rPr>
          <w:bCs/>
        </w:rPr>
      </w:pPr>
    </w:p>
    <w:p w14:paraId="630DF157" w14:textId="5195AB89" w:rsidR="00D87B75" w:rsidRPr="002F4A38" w:rsidRDefault="002F4A38" w:rsidP="00D87B75">
      <w:pPr>
        <w:suppressAutoHyphens w:val="0"/>
        <w:jc w:val="both"/>
        <w:rPr>
          <w:bCs/>
        </w:rPr>
      </w:pPr>
      <w:r w:rsidRPr="002F4A38">
        <w:rPr>
          <w:bCs/>
        </w:rPr>
        <w:t>Quadro XX</w:t>
      </w:r>
      <w:r w:rsidR="00D87B75" w:rsidRPr="002F4A38">
        <w:rPr>
          <w:bCs/>
        </w:rPr>
        <w:t xml:space="preserve"> - Horário de funcionamento, total de servidores e área total das bibliotecas</w:t>
      </w:r>
    </w:p>
    <w:tbl>
      <w:tblPr>
        <w:tblW w:w="5000" w:type="pct"/>
        <w:tblLook w:val="0600" w:firstRow="0" w:lastRow="0" w:firstColumn="0" w:lastColumn="0" w:noHBand="1" w:noVBand="1"/>
      </w:tblPr>
      <w:tblGrid>
        <w:gridCol w:w="2400"/>
        <w:gridCol w:w="3830"/>
        <w:gridCol w:w="1132"/>
        <w:gridCol w:w="1126"/>
      </w:tblGrid>
      <w:tr w:rsidR="00D87B75" w:rsidRPr="00DE2D16" w14:paraId="7AD97D1E" w14:textId="77777777" w:rsidTr="002F4A38">
        <w:trPr>
          <w:trHeight w:val="286"/>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F089B2" w14:textId="3CDC834A" w:rsidR="00D87B75" w:rsidRPr="00DE2D16" w:rsidRDefault="00D87B75" w:rsidP="002F4A38">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b/>
                <w:sz w:val="20"/>
                <w:szCs w:val="20"/>
              </w:rPr>
              <w:t>C</w:t>
            </w:r>
            <w:r w:rsidR="002F4A38">
              <w:rPr>
                <w:rFonts w:ascii="Times New Roman" w:hAnsi="Times New Roman" w:cs="Times New Roman"/>
                <w:b/>
                <w:sz w:val="20"/>
                <w:szCs w:val="20"/>
              </w:rPr>
              <w:t>â</w:t>
            </w:r>
            <w:r w:rsidRPr="00DE2D16">
              <w:rPr>
                <w:rFonts w:ascii="Times New Roman" w:hAnsi="Times New Roman" w:cs="Times New Roman"/>
                <w:b/>
                <w:sz w:val="20"/>
                <w:szCs w:val="20"/>
              </w:rPr>
              <w:t>mpus</w:t>
            </w:r>
          </w:p>
        </w:tc>
        <w:tc>
          <w:tcPr>
            <w:tcW w:w="2256"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DF4B81" w14:textId="77777777" w:rsidR="00D87B75" w:rsidRPr="00DE2D16" w:rsidRDefault="00D87B75" w:rsidP="002F4A38">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b/>
                <w:sz w:val="20"/>
                <w:szCs w:val="20"/>
              </w:rPr>
              <w:t>Horário de funcionamento</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606589" w14:textId="77777777" w:rsidR="00D87B75" w:rsidRPr="00DE2D16" w:rsidRDefault="00D87B75" w:rsidP="002F4A38">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b/>
                <w:sz w:val="20"/>
                <w:szCs w:val="20"/>
              </w:rPr>
              <w:t>Total de servidores</w:t>
            </w:r>
          </w:p>
        </w:tc>
        <w:tc>
          <w:tcPr>
            <w:tcW w:w="66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8241228" w14:textId="77777777" w:rsidR="00D87B75" w:rsidRPr="00DE2D16" w:rsidRDefault="00D87B75" w:rsidP="002F4A38">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b/>
                <w:sz w:val="20"/>
                <w:szCs w:val="20"/>
              </w:rPr>
              <w:t>Área total (m²)</w:t>
            </w:r>
          </w:p>
        </w:tc>
      </w:tr>
      <w:tr w:rsidR="00B031F2" w:rsidRPr="00DE2D16" w14:paraId="5D8C93B4" w14:textId="77777777" w:rsidTr="002F4A38">
        <w:trPr>
          <w:trHeight w:val="25"/>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9B4ADBA" w14:textId="1AD60A6D"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Jaguarão</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797C4D" w14:textId="205AB8DD"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w:t>
            </w:r>
            <w:r>
              <w:rPr>
                <w:rFonts w:ascii="Times New Roman" w:hAnsi="Times New Roman" w:cs="Times New Roman"/>
                <w:sz w:val="20"/>
                <w:szCs w:val="20"/>
              </w:rPr>
              <w:t>da a sexta-feira, das 8h às 20h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6A29DF8" w14:textId="5372B1C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2</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79300A4" w14:textId="721B01AC"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3,63</w:t>
            </w:r>
          </w:p>
        </w:tc>
      </w:tr>
      <w:tr w:rsidR="00B031F2" w:rsidRPr="00DE2D16" w14:paraId="780344C7" w14:textId="77777777" w:rsidTr="002F4A38">
        <w:trPr>
          <w:trHeight w:val="25"/>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A48A39C" w14:textId="6B6B9E32"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Novo Hamburgo</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B97AF4" w14:textId="1AA0C473"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segunda a sexta-feira</w:t>
            </w:r>
            <w:r>
              <w:rPr>
                <w:rFonts w:ascii="Times New Roman" w:hAnsi="Times New Roman" w:cs="Times New Roman"/>
                <w:sz w:val="20"/>
                <w:szCs w:val="20"/>
              </w:rPr>
              <w:t>,</w:t>
            </w:r>
            <w:r w:rsidRPr="00DE2D16">
              <w:rPr>
                <w:rFonts w:ascii="Times New Roman" w:hAnsi="Times New Roman" w:cs="Times New Roman"/>
                <w:sz w:val="20"/>
                <w:szCs w:val="20"/>
              </w:rPr>
              <w:t xml:space="preserve"> das 8h às 17h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9AEAFF7" w14:textId="249D32FD"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1</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A181F4" w14:textId="3DB9EB21"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32,22</w:t>
            </w:r>
          </w:p>
        </w:tc>
      </w:tr>
      <w:tr w:rsidR="00B031F2" w:rsidRPr="00DE2D16" w14:paraId="325368C2" w14:textId="77777777" w:rsidTr="002F4A38">
        <w:trPr>
          <w:trHeight w:val="25"/>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A1DA05" w14:textId="66135EC3"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Bagé</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0359781"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segunda a sexta, das 9h às 21h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30217B7"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4</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5497E0"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95,23</w:t>
            </w:r>
          </w:p>
        </w:tc>
      </w:tr>
      <w:tr w:rsidR="00B031F2" w:rsidRPr="00DE2D16" w14:paraId="2C8CD5CB" w14:textId="77777777" w:rsidTr="002F4A38">
        <w:trPr>
          <w:trHeight w:val="129"/>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E6A208" w14:textId="10273FF3"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Camaquã</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EE2F8A7" w14:textId="0D8B0E2F"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w:t>
            </w:r>
            <w:r>
              <w:rPr>
                <w:rFonts w:ascii="Times New Roman" w:hAnsi="Times New Roman" w:cs="Times New Roman"/>
                <w:sz w:val="20"/>
                <w:szCs w:val="20"/>
              </w:rPr>
              <w:t>a a sexta-feira, das 08h às 21h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6A0026"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3</w:t>
            </w:r>
          </w:p>
        </w:tc>
        <w:tc>
          <w:tcPr>
            <w:tcW w:w="66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19497B5"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204</w:t>
            </w:r>
          </w:p>
        </w:tc>
      </w:tr>
      <w:tr w:rsidR="00B031F2" w:rsidRPr="00DE2D16" w14:paraId="2590943A" w14:textId="77777777" w:rsidTr="002F4A38">
        <w:trPr>
          <w:trHeight w:val="78"/>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F29AD3" w14:textId="4CCD1056"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Charqueadas</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2A4E78"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segunda a sexta-feira, das 8h às 22h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1125D0"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3</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1E47CB2"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291,62</w:t>
            </w:r>
          </w:p>
        </w:tc>
      </w:tr>
      <w:tr w:rsidR="00B031F2" w:rsidRPr="00DE2D16" w14:paraId="25A85548" w14:textId="77777777" w:rsidTr="002F4A38">
        <w:trPr>
          <w:trHeight w:val="181"/>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6934D90" w14:textId="71F8A2E2"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Gravataí</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1354A5"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segunda a sexta, das 9:30h às 15:30h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A314C9"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1</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7612A81"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19,62</w:t>
            </w:r>
          </w:p>
        </w:tc>
      </w:tr>
      <w:tr w:rsidR="00B031F2" w:rsidRPr="00DE2D16" w14:paraId="79F68593" w14:textId="77777777" w:rsidTr="002F4A38">
        <w:trPr>
          <w:trHeight w:val="800"/>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B1914B" w14:textId="57D9319E"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Lajeado</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1FBE51"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Segunda-feira, das 8h às 12h e 13h às 17h</w:t>
            </w:r>
          </w:p>
          <w:p w14:paraId="61D4FB9F"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terça à quarta-feira, das 13h às 17h e 18h às 22h</w:t>
            </w:r>
          </w:p>
          <w:p w14:paraId="42C5E691"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quinta à sexta-feira, das 8h às 12h e 13h às 17h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D2B206B"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1</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A87773F"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56,27</w:t>
            </w:r>
          </w:p>
        </w:tc>
      </w:tr>
      <w:tr w:rsidR="00B031F2" w:rsidRPr="00DE2D16" w14:paraId="62E03925" w14:textId="77777777" w:rsidTr="002F4A38">
        <w:trPr>
          <w:trHeight w:val="85"/>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C3FA541" w14:textId="493E2A1C"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Passo Fundo</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B37DE3" w14:textId="429F133E"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segunda à</w:t>
            </w:r>
            <w:r>
              <w:rPr>
                <w:rFonts w:ascii="Times New Roman" w:hAnsi="Times New Roman" w:cs="Times New Roman"/>
                <w:sz w:val="20"/>
                <w:szCs w:val="20"/>
              </w:rPr>
              <w:t xml:space="preserve"> sexta-feira, das 8h às 22:30h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F14E0C"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4</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4C0172"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390,7</w:t>
            </w:r>
          </w:p>
        </w:tc>
      </w:tr>
      <w:tr w:rsidR="00B031F2" w:rsidRPr="00DE2D16" w14:paraId="73D42A70" w14:textId="77777777" w:rsidTr="002F4A38">
        <w:trPr>
          <w:trHeight w:val="190"/>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9AEA07" w14:textId="4E457873"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Pelotas</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10FA96" w14:textId="5A2AA346"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segunda a sexta-feira</w:t>
            </w:r>
            <w:r>
              <w:rPr>
                <w:rFonts w:ascii="Times New Roman" w:hAnsi="Times New Roman" w:cs="Times New Roman"/>
                <w:sz w:val="20"/>
                <w:szCs w:val="20"/>
              </w:rPr>
              <w:t>,</w:t>
            </w:r>
            <w:r w:rsidRPr="00DE2D16">
              <w:rPr>
                <w:rFonts w:ascii="Times New Roman" w:hAnsi="Times New Roman" w:cs="Times New Roman"/>
                <w:sz w:val="20"/>
                <w:szCs w:val="20"/>
              </w:rPr>
              <w:t xml:space="preserve"> das 8h às 22h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6A4A00" w14:textId="30C6A9EB"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9</w:t>
            </w:r>
          </w:p>
        </w:tc>
        <w:tc>
          <w:tcPr>
            <w:tcW w:w="66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3A59F11" w14:textId="50716F04"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721,8</w:t>
            </w:r>
          </w:p>
        </w:tc>
      </w:tr>
      <w:tr w:rsidR="00B031F2" w:rsidRPr="00DE2D16" w14:paraId="6AC478F6" w14:textId="77777777" w:rsidTr="00377572">
        <w:trPr>
          <w:trHeight w:val="190"/>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C5A9231" w14:textId="70FE309F"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Pelotas-Visconde da Graça</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A71DA2" w14:textId="629C3CEB"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segunda a sexta</w:t>
            </w:r>
            <w:r>
              <w:rPr>
                <w:rFonts w:ascii="Times New Roman" w:hAnsi="Times New Roman" w:cs="Times New Roman"/>
                <w:sz w:val="20"/>
                <w:szCs w:val="20"/>
              </w:rPr>
              <w:t>,</w:t>
            </w:r>
            <w:r w:rsidRPr="00DE2D16">
              <w:rPr>
                <w:rFonts w:ascii="Times New Roman" w:hAnsi="Times New Roman" w:cs="Times New Roman"/>
                <w:sz w:val="20"/>
                <w:szCs w:val="20"/>
              </w:rPr>
              <w:t xml:space="preserve"> das 8h às 22h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28AF0B" w14:textId="1ED9F8A3"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6</w:t>
            </w:r>
          </w:p>
        </w:tc>
        <w:tc>
          <w:tcPr>
            <w:tcW w:w="66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62D043C3" w14:textId="2B2442F5"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153</w:t>
            </w:r>
          </w:p>
        </w:tc>
      </w:tr>
      <w:tr w:rsidR="00B031F2" w:rsidRPr="00DE2D16" w14:paraId="5653A409" w14:textId="77777777" w:rsidTr="002F4A38">
        <w:trPr>
          <w:trHeight w:val="190"/>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EFD2C43" w14:textId="70E25B6C"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Santana do Livramento</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197EECA" w14:textId="0C26ABF2"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segunda à sexta-feira</w:t>
            </w:r>
            <w:r>
              <w:rPr>
                <w:rFonts w:ascii="Times New Roman" w:hAnsi="Times New Roman" w:cs="Times New Roman"/>
                <w:sz w:val="20"/>
                <w:szCs w:val="20"/>
              </w:rPr>
              <w:t>,</w:t>
            </w:r>
            <w:r w:rsidRPr="00DE2D16">
              <w:rPr>
                <w:rFonts w:ascii="Times New Roman" w:hAnsi="Times New Roman" w:cs="Times New Roman"/>
                <w:sz w:val="20"/>
                <w:szCs w:val="20"/>
              </w:rPr>
              <w:t xml:space="preserve"> das 8h às 19h30</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B09D2B"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2</w:t>
            </w:r>
          </w:p>
        </w:tc>
        <w:tc>
          <w:tcPr>
            <w:tcW w:w="66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E8A2FAC"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78,61</w:t>
            </w:r>
          </w:p>
        </w:tc>
      </w:tr>
      <w:tr w:rsidR="00B031F2" w:rsidRPr="00DE2D16" w14:paraId="04769C02" w14:textId="77777777" w:rsidTr="002F4A38">
        <w:trPr>
          <w:trHeight w:val="15"/>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C8E334" w14:textId="36DA239D"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Sapiranga</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C13E58" w14:textId="52EA936D"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De segunda à sexta-feira</w:t>
            </w:r>
            <w:r>
              <w:rPr>
                <w:rFonts w:ascii="Times New Roman" w:hAnsi="Times New Roman" w:cs="Times New Roman"/>
                <w:sz w:val="20"/>
                <w:szCs w:val="20"/>
              </w:rPr>
              <w:t>,</w:t>
            </w:r>
            <w:r w:rsidRPr="00DE2D16">
              <w:rPr>
                <w:rFonts w:ascii="Times New Roman" w:hAnsi="Times New Roman" w:cs="Times New Roman"/>
                <w:sz w:val="20"/>
                <w:szCs w:val="20"/>
              </w:rPr>
              <w:t xml:space="preserve"> das 7:30h às 21:00h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A81AADB"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3</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B847B2F"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56,27</w:t>
            </w:r>
          </w:p>
        </w:tc>
      </w:tr>
      <w:tr w:rsidR="00B031F2" w:rsidRPr="00DE2D16" w14:paraId="30E8AAC8" w14:textId="77777777" w:rsidTr="00B031F2">
        <w:trPr>
          <w:trHeight w:val="307"/>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4BBBB6" w14:textId="53B2C884"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lastRenderedPageBreak/>
              <w:t>Sapucaia do Sul</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6D1DCB" w14:textId="041FCC3B"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 xml:space="preserve">De </w:t>
            </w:r>
            <w:r>
              <w:rPr>
                <w:rFonts w:ascii="Times New Roman" w:hAnsi="Times New Roman" w:cs="Times New Roman"/>
                <w:sz w:val="20"/>
                <w:szCs w:val="20"/>
              </w:rPr>
              <w:t>s</w:t>
            </w:r>
            <w:r w:rsidRPr="00DE2D16">
              <w:rPr>
                <w:rFonts w:ascii="Times New Roman" w:hAnsi="Times New Roman" w:cs="Times New Roman"/>
                <w:sz w:val="20"/>
                <w:szCs w:val="20"/>
              </w:rPr>
              <w:t>egunda a quinta-feira</w:t>
            </w:r>
            <w:r>
              <w:rPr>
                <w:rFonts w:ascii="Times New Roman" w:hAnsi="Times New Roman" w:cs="Times New Roman"/>
                <w:sz w:val="20"/>
                <w:szCs w:val="20"/>
              </w:rPr>
              <w:t>,</w:t>
            </w:r>
            <w:r w:rsidRPr="00DE2D16">
              <w:rPr>
                <w:rFonts w:ascii="Times New Roman" w:hAnsi="Times New Roman" w:cs="Times New Roman"/>
                <w:sz w:val="20"/>
                <w:szCs w:val="20"/>
              </w:rPr>
              <w:t xml:space="preserve"> das 8h às 22h</w:t>
            </w:r>
          </w:p>
          <w:p w14:paraId="561CC511" w14:textId="4EA752C9"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Sexta-feira</w:t>
            </w:r>
            <w:r>
              <w:rPr>
                <w:rFonts w:ascii="Times New Roman" w:hAnsi="Times New Roman" w:cs="Times New Roman"/>
                <w:sz w:val="20"/>
                <w:szCs w:val="20"/>
              </w:rPr>
              <w:t>,</w:t>
            </w:r>
            <w:r w:rsidRPr="00DE2D16">
              <w:rPr>
                <w:rFonts w:ascii="Times New Roman" w:hAnsi="Times New Roman" w:cs="Times New Roman"/>
                <w:sz w:val="20"/>
                <w:szCs w:val="20"/>
              </w:rPr>
              <w:t xml:space="preserve"> das 8h às 20h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8C11297"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4</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F2F689"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581,74</w:t>
            </w:r>
          </w:p>
        </w:tc>
      </w:tr>
      <w:tr w:rsidR="00B031F2" w:rsidRPr="00DE2D16" w14:paraId="24777CE8" w14:textId="77777777" w:rsidTr="002F4A38">
        <w:trPr>
          <w:trHeight w:val="520"/>
        </w:trPr>
        <w:tc>
          <w:tcPr>
            <w:tcW w:w="141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37FF496" w14:textId="71163516" w:rsidR="00B031F2" w:rsidRPr="002F4A38" w:rsidRDefault="00B031F2" w:rsidP="00B031F2">
            <w:pPr>
              <w:pStyle w:val="Normal1"/>
              <w:widowControl w:val="0"/>
              <w:spacing w:line="240"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Venâncio Aires</w:t>
            </w:r>
          </w:p>
        </w:tc>
        <w:tc>
          <w:tcPr>
            <w:tcW w:w="225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ED708BE" w14:textId="08A809E9"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D</w:t>
            </w:r>
            <w:r>
              <w:rPr>
                <w:rFonts w:ascii="Times New Roman" w:hAnsi="Times New Roman" w:cs="Times New Roman"/>
                <w:sz w:val="20"/>
                <w:szCs w:val="20"/>
              </w:rPr>
              <w:t>e segunda a quinta-feira,</w:t>
            </w:r>
            <w:r w:rsidRPr="00DE2D16">
              <w:rPr>
                <w:rFonts w:ascii="Times New Roman" w:hAnsi="Times New Roman" w:cs="Times New Roman"/>
                <w:sz w:val="20"/>
                <w:szCs w:val="20"/>
              </w:rPr>
              <w:t xml:space="preserve"> das 8h às 22:30h</w:t>
            </w:r>
          </w:p>
          <w:p w14:paraId="3A772A3B" w14:textId="3190D1E4"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Sexta-feira</w:t>
            </w:r>
            <w:r>
              <w:rPr>
                <w:rFonts w:ascii="Times New Roman" w:hAnsi="Times New Roman" w:cs="Times New Roman"/>
                <w:sz w:val="20"/>
                <w:szCs w:val="20"/>
              </w:rPr>
              <w:t>,</w:t>
            </w:r>
            <w:r w:rsidRPr="00DE2D16">
              <w:rPr>
                <w:rFonts w:ascii="Times New Roman" w:hAnsi="Times New Roman" w:cs="Times New Roman"/>
                <w:sz w:val="20"/>
                <w:szCs w:val="20"/>
              </w:rPr>
              <w:t xml:space="preserve"> das 8h às 20h</w:t>
            </w:r>
          </w:p>
        </w:tc>
        <w:tc>
          <w:tcPr>
            <w:tcW w:w="667"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89BDEAC"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4</w:t>
            </w:r>
          </w:p>
        </w:tc>
        <w:tc>
          <w:tcPr>
            <w:tcW w:w="663"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EBA19AA" w14:textId="77777777" w:rsidR="00B031F2" w:rsidRPr="00DE2D16" w:rsidRDefault="00B031F2" w:rsidP="00B031F2">
            <w:pPr>
              <w:pStyle w:val="Normal1"/>
              <w:widowControl w:val="0"/>
              <w:spacing w:line="240" w:lineRule="auto"/>
              <w:ind w:firstLine="0"/>
              <w:jc w:val="center"/>
              <w:rPr>
                <w:rFonts w:ascii="Times New Roman" w:hAnsi="Times New Roman" w:cs="Times New Roman"/>
                <w:sz w:val="20"/>
                <w:szCs w:val="20"/>
              </w:rPr>
            </w:pPr>
            <w:r w:rsidRPr="00DE2D16">
              <w:rPr>
                <w:rFonts w:ascii="Times New Roman" w:hAnsi="Times New Roman" w:cs="Times New Roman"/>
                <w:sz w:val="20"/>
                <w:szCs w:val="20"/>
              </w:rPr>
              <w:t>46,71</w:t>
            </w:r>
          </w:p>
        </w:tc>
      </w:tr>
    </w:tbl>
    <w:p w14:paraId="16FF8436" w14:textId="77777777" w:rsidR="00D87B75" w:rsidRPr="00DE2D16" w:rsidRDefault="00D87B75" w:rsidP="00D87B75">
      <w:pPr>
        <w:pStyle w:val="Normal1"/>
        <w:spacing w:line="240" w:lineRule="auto"/>
        <w:ind w:firstLine="0"/>
        <w:rPr>
          <w:rFonts w:ascii="Times New Roman" w:hAnsi="Times New Roman" w:cs="Times New Roman"/>
          <w:sz w:val="18"/>
          <w:szCs w:val="20"/>
        </w:rPr>
      </w:pPr>
      <w:r w:rsidRPr="00DE2D16">
        <w:rPr>
          <w:rFonts w:ascii="Times New Roman" w:hAnsi="Times New Roman" w:cs="Times New Roman"/>
          <w:sz w:val="18"/>
          <w:szCs w:val="20"/>
        </w:rPr>
        <w:t>FONTE: Elaborado pela Comissão temática com base nos dados informados pelas bibliotecas, jul. 2019.</w:t>
      </w:r>
    </w:p>
    <w:p w14:paraId="637FBA5F" w14:textId="77777777" w:rsidR="00D87B75" w:rsidRDefault="00D87B75" w:rsidP="00D87B75">
      <w:pPr>
        <w:pStyle w:val="Normal1"/>
        <w:ind w:firstLine="0"/>
        <w:rPr>
          <w:sz w:val="20"/>
          <w:szCs w:val="20"/>
        </w:rPr>
      </w:pPr>
    </w:p>
    <w:p w14:paraId="361DB58A" w14:textId="77777777" w:rsidR="00D87B75" w:rsidRDefault="00D87B75" w:rsidP="00D87B75">
      <w:pPr>
        <w:suppressAutoHyphens w:val="0"/>
        <w:jc w:val="both"/>
        <w:rPr>
          <w:bCs/>
        </w:rPr>
      </w:pPr>
      <w:r w:rsidRPr="00DE2D16">
        <w:rPr>
          <w:bCs/>
        </w:rPr>
        <w:t xml:space="preserve">Em relação ao funcionamento das unidades, espera-se que até 2024 todas bibliotecas estejam com o funcionamento padronizado, atendendo assim ao público em horários ininterruptos, dinamizando a utilização do espaço para o desenvolvimento dos serviços oferecidos. </w:t>
      </w:r>
    </w:p>
    <w:p w14:paraId="2CCA3F9B" w14:textId="77777777" w:rsidR="00D87B75" w:rsidRPr="00DE2D16" w:rsidRDefault="00D87B75" w:rsidP="00D87B75">
      <w:pPr>
        <w:suppressAutoHyphens w:val="0"/>
        <w:jc w:val="both"/>
        <w:rPr>
          <w:bCs/>
        </w:rPr>
      </w:pPr>
    </w:p>
    <w:p w14:paraId="65F6FA4B" w14:textId="4579025B" w:rsidR="00D87B75" w:rsidRDefault="00D87B75" w:rsidP="00D87B75">
      <w:pPr>
        <w:suppressAutoHyphens w:val="0"/>
        <w:jc w:val="both"/>
        <w:rPr>
          <w:bCs/>
        </w:rPr>
      </w:pPr>
      <w:r w:rsidRPr="00DE2D16">
        <w:rPr>
          <w:bCs/>
        </w:rPr>
        <w:t>Os servidores atualmente lotados nas bibliotecas possuem formações e habilidades específicas e diversas, conforme demonstra o quadro que reflete a força de trabalho de cada unidade.</w:t>
      </w:r>
    </w:p>
    <w:p w14:paraId="4EECF90B" w14:textId="77777777" w:rsidR="00D87B75" w:rsidRDefault="00D87B75" w:rsidP="00D87B75">
      <w:pPr>
        <w:suppressAutoHyphens w:val="0"/>
        <w:jc w:val="both"/>
        <w:rPr>
          <w:bCs/>
        </w:rPr>
      </w:pPr>
    </w:p>
    <w:p w14:paraId="741B071D" w14:textId="4303639B" w:rsidR="00D87B75" w:rsidRPr="00E9065D" w:rsidRDefault="00D87B75" w:rsidP="00D87B75">
      <w:pPr>
        <w:suppressAutoHyphens w:val="0"/>
        <w:jc w:val="both"/>
        <w:rPr>
          <w:bCs/>
        </w:rPr>
      </w:pPr>
      <w:r w:rsidRPr="00B031F2">
        <w:rPr>
          <w:bCs/>
        </w:rPr>
        <w:t xml:space="preserve">Quadro </w:t>
      </w:r>
      <w:r w:rsidR="00B031F2">
        <w:rPr>
          <w:bCs/>
        </w:rPr>
        <w:t>XX</w:t>
      </w:r>
      <w:r w:rsidRPr="00B031F2">
        <w:rPr>
          <w:bCs/>
        </w:rPr>
        <w:t xml:space="preserve"> - Quantitativo de força de trabalho nas bibliotecas do IFSul</w:t>
      </w:r>
    </w:p>
    <w:tbl>
      <w:tblPr>
        <w:tblW w:w="5000" w:type="pct"/>
        <w:tblLook w:val="0600" w:firstRow="0" w:lastRow="0" w:firstColumn="0" w:lastColumn="0" w:noHBand="1" w:noVBand="1"/>
      </w:tblPr>
      <w:tblGrid>
        <w:gridCol w:w="2688"/>
        <w:gridCol w:w="1099"/>
        <w:gridCol w:w="1098"/>
        <w:gridCol w:w="1098"/>
        <w:gridCol w:w="1098"/>
        <w:gridCol w:w="1407"/>
      </w:tblGrid>
      <w:tr w:rsidR="004D3C2D" w:rsidRPr="00E9065D" w14:paraId="74CEFFD9" w14:textId="77777777" w:rsidTr="00244CB9">
        <w:trPr>
          <w:cantSplit/>
          <w:trHeight w:val="1599"/>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DA22CB2" w14:textId="5FE59B24"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C</w:t>
            </w:r>
            <w:r>
              <w:rPr>
                <w:rFonts w:ascii="Times New Roman" w:hAnsi="Times New Roman" w:cs="Times New Roman"/>
                <w:b/>
                <w:sz w:val="20"/>
                <w:szCs w:val="20"/>
              </w:rPr>
              <w:t>â</w:t>
            </w:r>
            <w:r w:rsidRPr="00E9065D">
              <w:rPr>
                <w:rFonts w:ascii="Times New Roman" w:hAnsi="Times New Roman" w:cs="Times New Roman"/>
                <w:b/>
                <w:sz w:val="20"/>
                <w:szCs w:val="20"/>
              </w:rPr>
              <w:t>mpus</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extDirection w:val="btLr"/>
            <w:vAlign w:val="center"/>
          </w:tcPr>
          <w:p w14:paraId="0199A593" w14:textId="77777777" w:rsidR="004D3C2D" w:rsidRPr="00E9065D" w:rsidRDefault="004D3C2D" w:rsidP="004D3C2D">
            <w:pPr>
              <w:pStyle w:val="Normal1"/>
              <w:widowControl w:val="0"/>
              <w:spacing w:line="276" w:lineRule="auto"/>
              <w:ind w:left="113" w:right="113" w:firstLine="0"/>
              <w:jc w:val="center"/>
              <w:rPr>
                <w:rFonts w:ascii="Times New Roman" w:hAnsi="Times New Roman" w:cs="Times New Roman"/>
                <w:sz w:val="20"/>
                <w:szCs w:val="20"/>
              </w:rPr>
            </w:pPr>
            <w:r w:rsidRPr="00E9065D">
              <w:rPr>
                <w:rFonts w:ascii="Times New Roman" w:hAnsi="Times New Roman" w:cs="Times New Roman"/>
                <w:b/>
                <w:sz w:val="20"/>
                <w:szCs w:val="20"/>
              </w:rPr>
              <w:t>Bibliotecário-documentalista</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7E71A415" w14:textId="77777777" w:rsidR="004D3C2D" w:rsidRPr="00E9065D" w:rsidRDefault="004D3C2D" w:rsidP="004D3C2D">
            <w:pPr>
              <w:pStyle w:val="Normal1"/>
              <w:widowControl w:val="0"/>
              <w:spacing w:line="276" w:lineRule="auto"/>
              <w:ind w:left="113" w:right="113" w:firstLine="0"/>
              <w:jc w:val="center"/>
              <w:rPr>
                <w:rFonts w:ascii="Times New Roman" w:hAnsi="Times New Roman" w:cs="Times New Roman"/>
                <w:sz w:val="20"/>
                <w:szCs w:val="20"/>
              </w:rPr>
            </w:pPr>
            <w:r w:rsidRPr="00E9065D">
              <w:rPr>
                <w:rFonts w:ascii="Times New Roman" w:hAnsi="Times New Roman" w:cs="Times New Roman"/>
                <w:b/>
                <w:sz w:val="20"/>
                <w:szCs w:val="20"/>
              </w:rPr>
              <w:t>Auxiliar de biblioteca</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5E3DA471" w14:textId="52063B6E" w:rsidR="004D3C2D" w:rsidRPr="00E9065D" w:rsidRDefault="004D3C2D" w:rsidP="004D3C2D">
            <w:pPr>
              <w:pStyle w:val="Normal1"/>
              <w:widowControl w:val="0"/>
              <w:spacing w:line="276" w:lineRule="auto"/>
              <w:ind w:left="113" w:right="113" w:firstLine="0"/>
              <w:jc w:val="center"/>
              <w:rPr>
                <w:rFonts w:ascii="Times New Roman" w:hAnsi="Times New Roman" w:cs="Times New Roman"/>
                <w:sz w:val="20"/>
                <w:szCs w:val="20"/>
              </w:rPr>
            </w:pPr>
            <w:r>
              <w:rPr>
                <w:rFonts w:ascii="Times New Roman" w:hAnsi="Times New Roman" w:cs="Times New Roman"/>
                <w:b/>
                <w:sz w:val="20"/>
                <w:szCs w:val="20"/>
              </w:rPr>
              <w:t xml:space="preserve">Outros </w:t>
            </w:r>
            <w:r w:rsidRPr="00E9065D">
              <w:rPr>
                <w:rFonts w:ascii="Times New Roman" w:hAnsi="Times New Roman" w:cs="Times New Roman"/>
                <w:b/>
                <w:sz w:val="20"/>
                <w:szCs w:val="20"/>
              </w:rPr>
              <w:t xml:space="preserve">Técnico-administrativos </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7DDA75FD" w14:textId="77777777" w:rsidR="004D3C2D" w:rsidRPr="00E9065D" w:rsidRDefault="004D3C2D" w:rsidP="004D3C2D">
            <w:pPr>
              <w:pStyle w:val="Normal1"/>
              <w:widowControl w:val="0"/>
              <w:spacing w:line="276" w:lineRule="auto"/>
              <w:ind w:left="113" w:right="113" w:firstLine="0"/>
              <w:jc w:val="center"/>
              <w:rPr>
                <w:rFonts w:ascii="Times New Roman" w:hAnsi="Times New Roman" w:cs="Times New Roman"/>
                <w:sz w:val="20"/>
                <w:szCs w:val="20"/>
              </w:rPr>
            </w:pPr>
            <w:r w:rsidRPr="00E9065D">
              <w:rPr>
                <w:rFonts w:ascii="Times New Roman" w:hAnsi="Times New Roman" w:cs="Times New Roman"/>
                <w:b/>
                <w:sz w:val="20"/>
                <w:szCs w:val="20"/>
              </w:rPr>
              <w:t>Estagiários</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D1C6156" w14:textId="10B7BF10"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Total por c</w:t>
            </w:r>
            <w:r>
              <w:rPr>
                <w:rFonts w:ascii="Times New Roman" w:hAnsi="Times New Roman" w:cs="Times New Roman"/>
                <w:b/>
                <w:sz w:val="20"/>
                <w:szCs w:val="20"/>
              </w:rPr>
              <w:t>â</w:t>
            </w:r>
            <w:r w:rsidRPr="00E9065D">
              <w:rPr>
                <w:rFonts w:ascii="Times New Roman" w:hAnsi="Times New Roman" w:cs="Times New Roman"/>
                <w:b/>
                <w:sz w:val="20"/>
                <w:szCs w:val="20"/>
              </w:rPr>
              <w:t>mpus</w:t>
            </w:r>
          </w:p>
        </w:tc>
      </w:tr>
      <w:tr w:rsidR="00244CB9" w:rsidRPr="00E9065D" w14:paraId="3A2E95CD"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4BD1DC" w14:textId="4B8B0B38" w:rsidR="004D3C2D" w:rsidRPr="00E9065D" w:rsidRDefault="004D3C2D" w:rsidP="004D3C2D">
            <w:pPr>
              <w:pStyle w:val="Normal1"/>
              <w:widowControl w:val="0"/>
              <w:spacing w:line="276" w:lineRule="auto"/>
              <w:ind w:firstLine="0"/>
              <w:jc w:val="center"/>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Jaguarão</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BEDEFB" w14:textId="4908344E"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7D18E6" w14:textId="5ACB7F55"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E3127F6" w14:textId="4BE0C86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ED704AC" w14:textId="0975002C"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6A16F10" w14:textId="1BBE03F0" w:rsidR="004D3C2D" w:rsidRPr="00E9065D" w:rsidRDefault="004D3C2D" w:rsidP="004D3C2D">
            <w:pPr>
              <w:pStyle w:val="Normal1"/>
              <w:widowControl w:val="0"/>
              <w:spacing w:line="276"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2</w:t>
            </w:r>
          </w:p>
        </w:tc>
      </w:tr>
      <w:tr w:rsidR="00244CB9" w:rsidRPr="00E9065D" w14:paraId="055E9AF7"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359CE9" w14:textId="46FC1238" w:rsidR="004D3C2D" w:rsidRPr="00E9065D" w:rsidRDefault="004D3C2D" w:rsidP="004D3C2D">
            <w:pPr>
              <w:pStyle w:val="Normal1"/>
              <w:widowControl w:val="0"/>
              <w:spacing w:line="276" w:lineRule="auto"/>
              <w:ind w:firstLine="0"/>
              <w:jc w:val="center"/>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Novo Hamburgo</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BD15C68" w14:textId="1B4D5C88"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9D2B961" w14:textId="01E38D06"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1E8F89" w14:textId="11A5DAD3"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7557AE" w14:textId="22C89A9C"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2161CE0" w14:textId="26663748" w:rsidR="004D3C2D" w:rsidRPr="00E9065D" w:rsidRDefault="004D3C2D" w:rsidP="004D3C2D">
            <w:pPr>
              <w:pStyle w:val="Normal1"/>
              <w:widowControl w:val="0"/>
              <w:spacing w:line="276"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2</w:t>
            </w:r>
          </w:p>
        </w:tc>
      </w:tr>
      <w:tr w:rsidR="00244CB9" w:rsidRPr="00E9065D" w14:paraId="441D5C50"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3A1F58" w14:textId="5ADD7422"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Bagé</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D14206"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DE857E"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5B41E25"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9F55686"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FDBBDF"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5</w:t>
            </w:r>
          </w:p>
        </w:tc>
      </w:tr>
      <w:tr w:rsidR="00244CB9" w:rsidRPr="00E9065D" w14:paraId="0A978FA6"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6B3E1B" w14:textId="01789465"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Camaquã</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3A71DD"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32F263E"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2DAF535"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4FDE68B"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DC78720"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3</w:t>
            </w:r>
          </w:p>
        </w:tc>
      </w:tr>
      <w:tr w:rsidR="00244CB9" w:rsidRPr="00E9065D" w14:paraId="7A16664A"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6E8F8B" w14:textId="2C5A9286"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Charqueadas</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85C932"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846D2F"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5DA52C"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9687FD"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B8154F"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5</w:t>
            </w:r>
          </w:p>
        </w:tc>
      </w:tr>
      <w:tr w:rsidR="00244CB9" w:rsidRPr="00E9065D" w14:paraId="7173E25D"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5F28FB" w14:textId="75D244C3"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Gravataí</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5B40805"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A44B55"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EAD977"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7A57F0D"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04AD256"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1</w:t>
            </w:r>
          </w:p>
        </w:tc>
      </w:tr>
      <w:tr w:rsidR="00244CB9" w:rsidRPr="00E9065D" w14:paraId="0D7A17B3"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5C001AD" w14:textId="34A44932"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Lajeado</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20CEEF0" w14:textId="6AED9DC9"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3743A8" w14:textId="38CB2633"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42B4F09" w14:textId="648547DE"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C83DF4B" w14:textId="68230B94"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22340CF" w14:textId="04085D46"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1</w:t>
            </w:r>
          </w:p>
        </w:tc>
      </w:tr>
      <w:tr w:rsidR="00244CB9" w:rsidRPr="00E9065D" w14:paraId="1EF5A166"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FEBE0FB" w14:textId="0B692C4A"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Passo Fundo</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22C471" w14:textId="7871129B"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D6F2ED" w14:textId="24E3C410"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3239B4" w14:textId="50E5681D"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1DC6C6E" w14:textId="0BD7F342"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889CD7" w14:textId="57BFB6A2"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4</w:t>
            </w:r>
          </w:p>
        </w:tc>
      </w:tr>
      <w:tr w:rsidR="00244CB9" w:rsidRPr="00E9065D" w14:paraId="5A54090D"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3D8FDC" w14:textId="6BB612FA"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Pelotas</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C4C189" w14:textId="48D632E6"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Pr>
                <w:rFonts w:ascii="Times New Roman" w:hAnsi="Times New Roman" w:cs="Times New Roman"/>
                <w:sz w:val="20"/>
                <w:szCs w:val="20"/>
              </w:rPr>
              <w:t>7*</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B41A412" w14:textId="5D930796"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4037AE" w14:textId="6C96F522"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A4F2D7" w14:textId="76470BEA"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EEE857" w14:textId="226B0B3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12</w:t>
            </w:r>
          </w:p>
        </w:tc>
      </w:tr>
      <w:tr w:rsidR="00244CB9" w:rsidRPr="00E9065D" w14:paraId="7BBA01A7"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EC2172" w14:textId="631A8E11"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Pelotas-Visconde da Graça</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1CBF791" w14:textId="4FA1EA90"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8E557C2" w14:textId="11B07C25"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647E66" w14:textId="3A974526"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751EF7C" w14:textId="58449500"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224E034" w14:textId="73662A93"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7</w:t>
            </w:r>
          </w:p>
        </w:tc>
      </w:tr>
      <w:tr w:rsidR="00244CB9" w:rsidRPr="00E9065D" w14:paraId="103C787A"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9DE70E9" w14:textId="1AD9D92E"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Santana do Livramento</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9E5D41"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6C72D0"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7D5420"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111432B"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0BD6CD"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2</w:t>
            </w:r>
          </w:p>
        </w:tc>
      </w:tr>
      <w:tr w:rsidR="00244CB9" w:rsidRPr="00E9065D" w14:paraId="088AF47B"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E6997D" w14:textId="2E1358CE"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Sapiranga</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9B40F3"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17A3E4"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BF70DD0"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FD9AFF2"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2041D8"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3</w:t>
            </w:r>
          </w:p>
        </w:tc>
      </w:tr>
      <w:tr w:rsidR="00244CB9" w:rsidRPr="00E9065D" w14:paraId="1375632C"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D1D3A5" w14:textId="128F64E5"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Sapucaia do Sul</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B14D49"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5EEDC62"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78986F9"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0BE375"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B811E55"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6</w:t>
            </w:r>
          </w:p>
        </w:tc>
      </w:tr>
      <w:tr w:rsidR="00244CB9" w:rsidRPr="00E9065D" w14:paraId="6DF26ABC"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B561A4" w14:textId="0486A3E8"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Venâncio Aires</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6FA95D"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9C15E5A"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4D8F6B"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83C4ED"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14C0F43"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4</w:t>
            </w:r>
          </w:p>
        </w:tc>
      </w:tr>
      <w:tr w:rsidR="00244CB9" w:rsidRPr="00E9065D" w14:paraId="4D0D207B" w14:textId="77777777" w:rsidTr="00244CB9">
        <w:trPr>
          <w:trHeight w:val="300"/>
        </w:trPr>
        <w:tc>
          <w:tcPr>
            <w:tcW w:w="158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7F58FA2"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Total por cargo</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93EB87"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19</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FBF844B"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20</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42FA99"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7</w:t>
            </w:r>
          </w:p>
        </w:tc>
        <w:tc>
          <w:tcPr>
            <w:tcW w:w="647"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94B91D"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10</w:t>
            </w:r>
          </w:p>
        </w:tc>
        <w:tc>
          <w:tcPr>
            <w:tcW w:w="82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2B2B66B" w14:textId="77777777" w:rsidR="004D3C2D" w:rsidRPr="00E9065D" w:rsidRDefault="004D3C2D" w:rsidP="004D3C2D">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57</w:t>
            </w:r>
          </w:p>
        </w:tc>
      </w:tr>
    </w:tbl>
    <w:p w14:paraId="0BA3E109" w14:textId="77777777" w:rsidR="00D87B75" w:rsidRDefault="00D87B75" w:rsidP="00D87B75">
      <w:pPr>
        <w:pStyle w:val="Normal1"/>
        <w:spacing w:line="240" w:lineRule="auto"/>
        <w:ind w:firstLine="0"/>
        <w:rPr>
          <w:rFonts w:ascii="Times New Roman" w:hAnsi="Times New Roman" w:cs="Times New Roman"/>
          <w:sz w:val="18"/>
          <w:szCs w:val="20"/>
        </w:rPr>
      </w:pPr>
      <w:r w:rsidRPr="00E9065D">
        <w:rPr>
          <w:rFonts w:ascii="Times New Roman" w:hAnsi="Times New Roman" w:cs="Times New Roman"/>
          <w:sz w:val="18"/>
          <w:szCs w:val="20"/>
        </w:rPr>
        <w:t>FONTE: Elaborado pela Comissão temática com base nos dados informados pelas bibliotecas, jul. 2019.</w:t>
      </w:r>
    </w:p>
    <w:p w14:paraId="5C6B8E33" w14:textId="598A68D2" w:rsidR="004D3C2D" w:rsidRPr="00E9065D" w:rsidRDefault="004D3C2D" w:rsidP="00D87B75">
      <w:pPr>
        <w:pStyle w:val="Normal1"/>
        <w:spacing w:line="240" w:lineRule="auto"/>
        <w:ind w:firstLine="0"/>
        <w:rPr>
          <w:rFonts w:ascii="Times New Roman" w:hAnsi="Times New Roman" w:cs="Times New Roman"/>
          <w:sz w:val="18"/>
          <w:szCs w:val="20"/>
        </w:rPr>
      </w:pPr>
      <w:commentRangeStart w:id="13"/>
      <w:r>
        <w:rPr>
          <w:rFonts w:ascii="Times New Roman" w:hAnsi="Times New Roman" w:cs="Times New Roman"/>
          <w:sz w:val="18"/>
          <w:szCs w:val="20"/>
        </w:rPr>
        <w:t>* O Câmpus Pelotas possui um servidor bibliotecário-documentalista cedido de outro órgão.</w:t>
      </w:r>
      <w:commentRangeEnd w:id="13"/>
      <w:r w:rsidR="00E33E3F">
        <w:rPr>
          <w:rStyle w:val="Refdecomentrio"/>
          <w:rFonts w:asciiTheme="minorHAnsi" w:eastAsiaTheme="minorHAnsi" w:hAnsiTheme="minorHAnsi" w:cstheme="minorBidi"/>
          <w:lang w:eastAsia="en-US"/>
        </w:rPr>
        <w:commentReference w:id="13"/>
      </w:r>
    </w:p>
    <w:p w14:paraId="28FCBB49" w14:textId="77777777" w:rsidR="00D87B75" w:rsidRDefault="00D87B75" w:rsidP="00D87B75">
      <w:pPr>
        <w:pStyle w:val="Normal1"/>
        <w:ind w:firstLine="0"/>
        <w:rPr>
          <w:sz w:val="20"/>
          <w:szCs w:val="20"/>
        </w:rPr>
      </w:pPr>
    </w:p>
    <w:p w14:paraId="5A223AAD" w14:textId="77777777" w:rsidR="00142080" w:rsidRDefault="00142080" w:rsidP="00D87B75">
      <w:pPr>
        <w:pStyle w:val="Normal1"/>
        <w:ind w:firstLine="0"/>
        <w:rPr>
          <w:sz w:val="20"/>
          <w:szCs w:val="20"/>
        </w:rPr>
      </w:pPr>
    </w:p>
    <w:p w14:paraId="6E31F47C" w14:textId="77777777" w:rsidR="00142080" w:rsidRDefault="00142080" w:rsidP="00D87B75">
      <w:pPr>
        <w:pStyle w:val="Normal1"/>
        <w:ind w:firstLine="0"/>
        <w:rPr>
          <w:sz w:val="20"/>
          <w:szCs w:val="20"/>
        </w:rPr>
      </w:pPr>
    </w:p>
    <w:p w14:paraId="02A9AF06" w14:textId="77777777" w:rsidR="00D87B75" w:rsidRPr="00E9065D" w:rsidRDefault="00D87B75" w:rsidP="00D87B75">
      <w:pPr>
        <w:jc w:val="both"/>
        <w:rPr>
          <w:b/>
        </w:rPr>
      </w:pPr>
      <w:bookmarkStart w:id="14" w:name="_d7iwmk6zysmx" w:colFirst="0" w:colLast="0"/>
      <w:bookmarkEnd w:id="14"/>
      <w:r w:rsidRPr="00E9065D">
        <w:rPr>
          <w:b/>
        </w:rPr>
        <w:t>7.2.2.2 Serviços prestados</w:t>
      </w:r>
    </w:p>
    <w:p w14:paraId="42AC21F1" w14:textId="77777777" w:rsidR="00D87B75" w:rsidRDefault="00D87B75" w:rsidP="00D87B75">
      <w:pPr>
        <w:pStyle w:val="Normal1"/>
        <w:ind w:firstLine="0"/>
      </w:pPr>
    </w:p>
    <w:p w14:paraId="609EED33" w14:textId="77777777" w:rsidR="00D87B75" w:rsidRPr="00E9065D" w:rsidRDefault="00D87B75" w:rsidP="00D87B75">
      <w:pPr>
        <w:suppressAutoHyphens w:val="0"/>
        <w:jc w:val="both"/>
        <w:rPr>
          <w:bCs/>
        </w:rPr>
      </w:pPr>
      <w:r w:rsidRPr="00E9065D">
        <w:rPr>
          <w:bCs/>
        </w:rPr>
        <w:t xml:space="preserve">As bibliotecas integrantes do SiBIFSul oferecem diversos produtos e serviços à comunidade acadêmica conforme quadro abaixo: </w:t>
      </w:r>
    </w:p>
    <w:p w14:paraId="4BFE956B" w14:textId="77777777" w:rsidR="00D87B75" w:rsidRDefault="00D87B75" w:rsidP="00D87B75">
      <w:pPr>
        <w:pStyle w:val="Normal1"/>
        <w:ind w:firstLine="0"/>
        <w:rPr>
          <w:shd w:val="clear" w:color="auto" w:fill="EA9999"/>
        </w:rPr>
      </w:pPr>
    </w:p>
    <w:p w14:paraId="00B70630" w14:textId="3F80E791" w:rsidR="00D87B75" w:rsidRPr="00E9065D" w:rsidRDefault="00E33E3F" w:rsidP="00D87B75">
      <w:pPr>
        <w:suppressAutoHyphens w:val="0"/>
        <w:jc w:val="both"/>
        <w:rPr>
          <w:bCs/>
        </w:rPr>
      </w:pPr>
      <w:r w:rsidRPr="00B031F2">
        <w:rPr>
          <w:bCs/>
        </w:rPr>
        <w:t xml:space="preserve">Quadro </w:t>
      </w:r>
      <w:r>
        <w:rPr>
          <w:bCs/>
        </w:rPr>
        <w:t>XX</w:t>
      </w:r>
      <w:r w:rsidR="00D87B75" w:rsidRPr="00E9065D">
        <w:rPr>
          <w:bCs/>
        </w:rPr>
        <w:t xml:space="preserve"> - Serviços prestados pelas bibliotecas</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4"/>
        <w:gridCol w:w="474"/>
        <w:gridCol w:w="652"/>
        <w:gridCol w:w="427"/>
        <w:gridCol w:w="351"/>
        <w:gridCol w:w="475"/>
        <w:gridCol w:w="477"/>
        <w:gridCol w:w="477"/>
        <w:gridCol w:w="477"/>
        <w:gridCol w:w="477"/>
        <w:gridCol w:w="636"/>
        <w:gridCol w:w="567"/>
        <w:gridCol w:w="317"/>
        <w:gridCol w:w="388"/>
        <w:gridCol w:w="470"/>
      </w:tblGrid>
      <w:tr w:rsidR="00E33E3F" w:rsidRPr="00E9065D" w14:paraId="7D3FF8C2" w14:textId="77777777" w:rsidTr="00E33E3F">
        <w:trPr>
          <w:cantSplit/>
          <w:trHeight w:val="1855"/>
        </w:trPr>
        <w:tc>
          <w:tcPr>
            <w:tcW w:w="1084" w:type="pct"/>
            <w:shd w:val="clear" w:color="auto" w:fill="auto"/>
            <w:tcMar>
              <w:top w:w="40" w:type="dxa"/>
              <w:left w:w="40" w:type="dxa"/>
              <w:bottom w:w="40" w:type="dxa"/>
              <w:right w:w="40" w:type="dxa"/>
            </w:tcMar>
            <w:vAlign w:val="center"/>
          </w:tcPr>
          <w:p w14:paraId="08750A86"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p>
        </w:tc>
        <w:tc>
          <w:tcPr>
            <w:tcW w:w="279" w:type="pct"/>
            <w:textDirection w:val="btLr"/>
            <w:vAlign w:val="center"/>
          </w:tcPr>
          <w:p w14:paraId="4ABCBE58" w14:textId="1E15E3D6"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Jaguarão</w:t>
            </w:r>
          </w:p>
        </w:tc>
        <w:tc>
          <w:tcPr>
            <w:tcW w:w="383" w:type="pct"/>
            <w:textDirection w:val="btLr"/>
            <w:vAlign w:val="center"/>
          </w:tcPr>
          <w:p w14:paraId="31375839" w14:textId="7FEF037E"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Novo Hamburgo</w:t>
            </w:r>
          </w:p>
        </w:tc>
        <w:tc>
          <w:tcPr>
            <w:tcW w:w="251" w:type="pct"/>
            <w:textDirection w:val="btLr"/>
            <w:vAlign w:val="center"/>
          </w:tcPr>
          <w:p w14:paraId="3ACE5AD0" w14:textId="3DCCB397"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sidRPr="002F4A38">
              <w:rPr>
                <w:rFonts w:ascii="Times New Roman" w:hAnsi="Times New Roman" w:cs="Times New Roman"/>
                <w:sz w:val="20"/>
                <w:szCs w:val="20"/>
              </w:rPr>
              <w:t>Bagé</w:t>
            </w:r>
          </w:p>
        </w:tc>
        <w:tc>
          <w:tcPr>
            <w:tcW w:w="206" w:type="pct"/>
            <w:textDirection w:val="btLr"/>
            <w:vAlign w:val="center"/>
          </w:tcPr>
          <w:p w14:paraId="197EB5E8" w14:textId="5CE79DA0"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sidRPr="002F4A38">
              <w:rPr>
                <w:rFonts w:ascii="Times New Roman" w:hAnsi="Times New Roman" w:cs="Times New Roman"/>
                <w:sz w:val="20"/>
                <w:szCs w:val="20"/>
              </w:rPr>
              <w:t>Camaquã</w:t>
            </w:r>
          </w:p>
        </w:tc>
        <w:tc>
          <w:tcPr>
            <w:tcW w:w="279" w:type="pct"/>
            <w:textDirection w:val="btLr"/>
            <w:vAlign w:val="center"/>
          </w:tcPr>
          <w:p w14:paraId="2D153EAE" w14:textId="5BD8887F"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sidRPr="002F4A38">
              <w:rPr>
                <w:rFonts w:ascii="Times New Roman" w:hAnsi="Times New Roman" w:cs="Times New Roman"/>
                <w:sz w:val="20"/>
                <w:szCs w:val="20"/>
              </w:rPr>
              <w:t>Charqueadas</w:t>
            </w:r>
          </w:p>
        </w:tc>
        <w:tc>
          <w:tcPr>
            <w:tcW w:w="280" w:type="pct"/>
            <w:textDirection w:val="btLr"/>
            <w:vAlign w:val="center"/>
          </w:tcPr>
          <w:p w14:paraId="231251EF" w14:textId="7210660D"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sidRPr="002F4A38">
              <w:rPr>
                <w:rFonts w:ascii="Times New Roman" w:hAnsi="Times New Roman" w:cs="Times New Roman"/>
                <w:sz w:val="20"/>
                <w:szCs w:val="20"/>
              </w:rPr>
              <w:t>Gravataí</w:t>
            </w:r>
          </w:p>
        </w:tc>
        <w:tc>
          <w:tcPr>
            <w:tcW w:w="280" w:type="pct"/>
            <w:textDirection w:val="btLr"/>
            <w:vAlign w:val="center"/>
          </w:tcPr>
          <w:p w14:paraId="10DE048F" w14:textId="59DC8E2F"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sidRPr="002F4A38">
              <w:rPr>
                <w:rFonts w:ascii="Times New Roman" w:hAnsi="Times New Roman" w:cs="Times New Roman"/>
                <w:sz w:val="20"/>
                <w:szCs w:val="20"/>
              </w:rPr>
              <w:t>Lajeado</w:t>
            </w:r>
          </w:p>
        </w:tc>
        <w:tc>
          <w:tcPr>
            <w:tcW w:w="280" w:type="pct"/>
            <w:textDirection w:val="btLr"/>
            <w:vAlign w:val="center"/>
          </w:tcPr>
          <w:p w14:paraId="3061A769" w14:textId="0FB81857"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sidRPr="002F4A38">
              <w:rPr>
                <w:rFonts w:ascii="Times New Roman" w:hAnsi="Times New Roman" w:cs="Times New Roman"/>
                <w:sz w:val="20"/>
                <w:szCs w:val="20"/>
              </w:rPr>
              <w:t>Passo Fundo</w:t>
            </w:r>
          </w:p>
        </w:tc>
        <w:tc>
          <w:tcPr>
            <w:tcW w:w="280" w:type="pct"/>
            <w:textDirection w:val="btLr"/>
            <w:vAlign w:val="center"/>
          </w:tcPr>
          <w:p w14:paraId="4FA026F8" w14:textId="43331A6E"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sidRPr="002F4A38">
              <w:rPr>
                <w:rFonts w:ascii="Times New Roman" w:hAnsi="Times New Roman" w:cs="Times New Roman"/>
                <w:sz w:val="20"/>
                <w:szCs w:val="20"/>
              </w:rPr>
              <w:t>Pelotas</w:t>
            </w:r>
          </w:p>
        </w:tc>
        <w:tc>
          <w:tcPr>
            <w:tcW w:w="374" w:type="pct"/>
            <w:textDirection w:val="btLr"/>
            <w:vAlign w:val="center"/>
          </w:tcPr>
          <w:p w14:paraId="4E03DA06" w14:textId="3C52BA8D" w:rsidR="00E33E3F" w:rsidRPr="00E9065D" w:rsidRDefault="00E33E3F" w:rsidP="00E33E3F">
            <w:pPr>
              <w:pStyle w:val="Normal1"/>
              <w:widowControl w:val="0"/>
              <w:spacing w:line="240" w:lineRule="auto"/>
              <w:ind w:left="113" w:right="113" w:firstLine="0"/>
              <w:jc w:val="center"/>
              <w:rPr>
                <w:rFonts w:ascii="Times New Roman" w:hAnsi="Times New Roman" w:cs="Times New Roman"/>
                <w:b/>
                <w:sz w:val="20"/>
                <w:szCs w:val="20"/>
              </w:rPr>
            </w:pPr>
            <w:r w:rsidRPr="002F4A38">
              <w:rPr>
                <w:rFonts w:ascii="Times New Roman" w:hAnsi="Times New Roman" w:cs="Times New Roman"/>
                <w:sz w:val="20"/>
                <w:szCs w:val="20"/>
              </w:rPr>
              <w:t>Pelotas-Visconde da Graça</w:t>
            </w:r>
          </w:p>
        </w:tc>
        <w:tc>
          <w:tcPr>
            <w:tcW w:w="333" w:type="pct"/>
            <w:shd w:val="clear" w:color="auto" w:fill="auto"/>
            <w:tcMar>
              <w:top w:w="40" w:type="dxa"/>
              <w:left w:w="40" w:type="dxa"/>
              <w:bottom w:w="40" w:type="dxa"/>
              <w:right w:w="40" w:type="dxa"/>
            </w:tcMar>
            <w:textDirection w:val="btLr"/>
            <w:vAlign w:val="center"/>
          </w:tcPr>
          <w:p w14:paraId="3627EDDD" w14:textId="7C98C04C" w:rsidR="00E33E3F" w:rsidRPr="00E9065D" w:rsidRDefault="00E33E3F" w:rsidP="00E33E3F">
            <w:pPr>
              <w:pStyle w:val="Normal1"/>
              <w:widowControl w:val="0"/>
              <w:spacing w:line="240" w:lineRule="auto"/>
              <w:ind w:left="113" w:right="113" w:firstLine="0"/>
              <w:jc w:val="center"/>
              <w:rPr>
                <w:rFonts w:ascii="Times New Roman" w:hAnsi="Times New Roman" w:cs="Times New Roman"/>
                <w:sz w:val="20"/>
                <w:szCs w:val="20"/>
              </w:rPr>
            </w:pPr>
            <w:r w:rsidRPr="002F4A38">
              <w:rPr>
                <w:rFonts w:ascii="Times New Roman" w:hAnsi="Times New Roman" w:cs="Times New Roman"/>
                <w:sz w:val="20"/>
                <w:szCs w:val="20"/>
              </w:rPr>
              <w:t>Santana do Livramento</w:t>
            </w:r>
          </w:p>
        </w:tc>
        <w:tc>
          <w:tcPr>
            <w:tcW w:w="186" w:type="pct"/>
            <w:shd w:val="clear" w:color="auto" w:fill="auto"/>
            <w:tcMar>
              <w:top w:w="40" w:type="dxa"/>
              <w:left w:w="40" w:type="dxa"/>
              <w:bottom w:w="40" w:type="dxa"/>
              <w:right w:w="40" w:type="dxa"/>
            </w:tcMar>
            <w:textDirection w:val="btLr"/>
            <w:vAlign w:val="center"/>
          </w:tcPr>
          <w:p w14:paraId="34DD042A" w14:textId="541E30B4" w:rsidR="00E33E3F" w:rsidRPr="00E9065D" w:rsidRDefault="00E33E3F" w:rsidP="00E33E3F">
            <w:pPr>
              <w:pStyle w:val="Normal1"/>
              <w:widowControl w:val="0"/>
              <w:spacing w:line="240" w:lineRule="auto"/>
              <w:ind w:left="113" w:right="113" w:firstLine="0"/>
              <w:jc w:val="center"/>
              <w:rPr>
                <w:rFonts w:ascii="Times New Roman" w:hAnsi="Times New Roman" w:cs="Times New Roman"/>
                <w:sz w:val="20"/>
                <w:szCs w:val="20"/>
              </w:rPr>
            </w:pPr>
            <w:r w:rsidRPr="002F4A38">
              <w:rPr>
                <w:rFonts w:ascii="Times New Roman" w:hAnsi="Times New Roman" w:cs="Times New Roman"/>
                <w:sz w:val="20"/>
                <w:szCs w:val="20"/>
              </w:rPr>
              <w:t>Sapiranga</w:t>
            </w:r>
          </w:p>
        </w:tc>
        <w:tc>
          <w:tcPr>
            <w:tcW w:w="228" w:type="pct"/>
            <w:shd w:val="clear" w:color="auto" w:fill="auto"/>
            <w:tcMar>
              <w:top w:w="40" w:type="dxa"/>
              <w:left w:w="40" w:type="dxa"/>
              <w:bottom w:w="40" w:type="dxa"/>
              <w:right w:w="40" w:type="dxa"/>
            </w:tcMar>
            <w:textDirection w:val="btLr"/>
            <w:vAlign w:val="center"/>
          </w:tcPr>
          <w:p w14:paraId="1DF580AC" w14:textId="3D70C060" w:rsidR="00E33E3F" w:rsidRPr="00E9065D" w:rsidRDefault="00E33E3F" w:rsidP="00E33E3F">
            <w:pPr>
              <w:pStyle w:val="Normal1"/>
              <w:widowControl w:val="0"/>
              <w:spacing w:line="240" w:lineRule="auto"/>
              <w:ind w:left="113" w:right="113" w:firstLine="0"/>
              <w:jc w:val="center"/>
              <w:rPr>
                <w:rFonts w:ascii="Times New Roman" w:hAnsi="Times New Roman" w:cs="Times New Roman"/>
                <w:sz w:val="20"/>
                <w:szCs w:val="20"/>
              </w:rPr>
            </w:pPr>
            <w:r w:rsidRPr="002F4A38">
              <w:rPr>
                <w:rFonts w:ascii="Times New Roman" w:hAnsi="Times New Roman" w:cs="Times New Roman"/>
                <w:sz w:val="20"/>
                <w:szCs w:val="20"/>
              </w:rPr>
              <w:t>Sapucaia do Sul</w:t>
            </w:r>
          </w:p>
        </w:tc>
        <w:tc>
          <w:tcPr>
            <w:tcW w:w="276" w:type="pct"/>
            <w:shd w:val="clear" w:color="auto" w:fill="auto"/>
            <w:tcMar>
              <w:top w:w="40" w:type="dxa"/>
              <w:left w:w="40" w:type="dxa"/>
              <w:bottom w:w="40" w:type="dxa"/>
              <w:right w:w="40" w:type="dxa"/>
            </w:tcMar>
            <w:textDirection w:val="btLr"/>
            <w:vAlign w:val="center"/>
          </w:tcPr>
          <w:p w14:paraId="74019F0F" w14:textId="1DD251D7" w:rsidR="00E33E3F" w:rsidRPr="00E9065D" w:rsidRDefault="00E33E3F" w:rsidP="00E33E3F">
            <w:pPr>
              <w:pStyle w:val="Normal1"/>
              <w:widowControl w:val="0"/>
              <w:spacing w:line="240" w:lineRule="auto"/>
              <w:ind w:left="113" w:right="113" w:firstLine="0"/>
              <w:jc w:val="center"/>
              <w:rPr>
                <w:rFonts w:ascii="Times New Roman" w:hAnsi="Times New Roman" w:cs="Times New Roman"/>
                <w:sz w:val="20"/>
                <w:szCs w:val="20"/>
              </w:rPr>
            </w:pPr>
            <w:r w:rsidRPr="002F4A38">
              <w:rPr>
                <w:rFonts w:ascii="Times New Roman" w:hAnsi="Times New Roman" w:cs="Times New Roman"/>
                <w:sz w:val="20"/>
                <w:szCs w:val="20"/>
              </w:rPr>
              <w:t>Venâncio Aires</w:t>
            </w:r>
          </w:p>
        </w:tc>
      </w:tr>
      <w:tr w:rsidR="00E33E3F" w:rsidRPr="00E9065D" w14:paraId="7C4CC51A" w14:textId="77777777" w:rsidTr="00E33E3F">
        <w:trPr>
          <w:trHeight w:val="300"/>
        </w:trPr>
        <w:tc>
          <w:tcPr>
            <w:tcW w:w="1084" w:type="pct"/>
            <w:shd w:val="clear" w:color="auto" w:fill="auto"/>
            <w:tcMar>
              <w:top w:w="40" w:type="dxa"/>
              <w:left w:w="40" w:type="dxa"/>
              <w:bottom w:w="40" w:type="dxa"/>
              <w:right w:w="40" w:type="dxa"/>
            </w:tcMar>
          </w:tcPr>
          <w:p w14:paraId="1A37237D"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Consulta no local</w:t>
            </w:r>
          </w:p>
        </w:tc>
        <w:tc>
          <w:tcPr>
            <w:tcW w:w="279" w:type="pct"/>
            <w:vAlign w:val="center"/>
          </w:tcPr>
          <w:p w14:paraId="1B3A352E" w14:textId="4A92327E"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435FA43E" w14:textId="763A3D0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51" w:type="pct"/>
            <w:vAlign w:val="center"/>
          </w:tcPr>
          <w:p w14:paraId="5D1A9E37" w14:textId="5D75139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61347F64" w14:textId="598CDA1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3608103F" w14:textId="36B55FF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6E641075" w14:textId="4273014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0FD854F7" w14:textId="4B2EA3D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79402FF7" w14:textId="3C4AD1C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AD780B8" w14:textId="38B0D8B2"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7871E32A" w14:textId="106C6FA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784FCACC" w14:textId="478136F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2823DA63" w14:textId="622FA91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027DDF8F" w14:textId="2CFC2CA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1CE4458C" w14:textId="60A7601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r>
      <w:tr w:rsidR="00E33E3F" w:rsidRPr="00E9065D" w14:paraId="43ACA7A9" w14:textId="77777777" w:rsidTr="00E33E3F">
        <w:trPr>
          <w:trHeight w:val="300"/>
        </w:trPr>
        <w:tc>
          <w:tcPr>
            <w:tcW w:w="1084" w:type="pct"/>
            <w:shd w:val="clear" w:color="auto" w:fill="auto"/>
            <w:tcMar>
              <w:top w:w="40" w:type="dxa"/>
              <w:left w:w="40" w:type="dxa"/>
              <w:bottom w:w="40" w:type="dxa"/>
              <w:right w:w="40" w:type="dxa"/>
            </w:tcMar>
          </w:tcPr>
          <w:p w14:paraId="28326DF5"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Consulta online</w:t>
            </w:r>
          </w:p>
        </w:tc>
        <w:tc>
          <w:tcPr>
            <w:tcW w:w="279" w:type="pct"/>
            <w:vAlign w:val="center"/>
          </w:tcPr>
          <w:p w14:paraId="43316316" w14:textId="0028185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1B5E85CD" w14:textId="6044020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51" w:type="pct"/>
            <w:vAlign w:val="center"/>
          </w:tcPr>
          <w:p w14:paraId="0D421EE4" w14:textId="3A56409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3CA7CD39" w14:textId="0946F3B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0C78C69F" w14:textId="5D286AF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10687D1C" w14:textId="2231793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13944941" w14:textId="0CDEA721"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ACB114A" w14:textId="2580672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4FA70D3C" w14:textId="2534FEAA"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56B3A923" w14:textId="7D41B9C1"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72071507" w14:textId="1859E8D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14BE92C6" w14:textId="613522A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6E1178B0" w14:textId="1EE3F1A1"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786B33BC" w14:textId="48B84AA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r>
      <w:tr w:rsidR="00E33E3F" w:rsidRPr="00E9065D" w14:paraId="2184ECA7" w14:textId="77777777" w:rsidTr="00E33E3F">
        <w:trPr>
          <w:trHeight w:val="300"/>
        </w:trPr>
        <w:tc>
          <w:tcPr>
            <w:tcW w:w="1084" w:type="pct"/>
            <w:shd w:val="clear" w:color="auto" w:fill="auto"/>
            <w:tcMar>
              <w:top w:w="40" w:type="dxa"/>
              <w:left w:w="40" w:type="dxa"/>
              <w:bottom w:w="40" w:type="dxa"/>
              <w:right w:w="40" w:type="dxa"/>
            </w:tcMar>
          </w:tcPr>
          <w:p w14:paraId="51A8DBAE"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Empréstimo domiciliar</w:t>
            </w:r>
          </w:p>
        </w:tc>
        <w:tc>
          <w:tcPr>
            <w:tcW w:w="279" w:type="pct"/>
            <w:vAlign w:val="center"/>
          </w:tcPr>
          <w:p w14:paraId="6A156CAB" w14:textId="0BE01942"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700C1C3C" w14:textId="3939CEE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51" w:type="pct"/>
            <w:vAlign w:val="center"/>
          </w:tcPr>
          <w:p w14:paraId="42DFE63E" w14:textId="5BA66B4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2290BBA8" w14:textId="2258809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257BDB6C" w14:textId="2849299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1B9D8B57" w14:textId="711D438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05F73890" w14:textId="6908C255"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7841A960" w14:textId="7180DE9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6F27B619" w14:textId="1A97F3E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6181D916" w14:textId="5C693EF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2A7684E5" w14:textId="05D50061"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1FD51AD6" w14:textId="535793F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4D734ED2" w14:textId="3F3693C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0E9FBF92" w14:textId="54FCB18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r>
      <w:tr w:rsidR="00E33E3F" w:rsidRPr="00E9065D" w14:paraId="6257D951" w14:textId="77777777" w:rsidTr="00E33E3F">
        <w:trPr>
          <w:trHeight w:val="300"/>
        </w:trPr>
        <w:tc>
          <w:tcPr>
            <w:tcW w:w="1084" w:type="pct"/>
            <w:shd w:val="clear" w:color="auto" w:fill="auto"/>
            <w:tcMar>
              <w:top w:w="40" w:type="dxa"/>
              <w:left w:w="40" w:type="dxa"/>
              <w:bottom w:w="40" w:type="dxa"/>
              <w:right w:w="40" w:type="dxa"/>
            </w:tcMar>
          </w:tcPr>
          <w:p w14:paraId="03778762"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Renovação online</w:t>
            </w:r>
          </w:p>
        </w:tc>
        <w:tc>
          <w:tcPr>
            <w:tcW w:w="279" w:type="pct"/>
            <w:vAlign w:val="center"/>
          </w:tcPr>
          <w:p w14:paraId="63696E15" w14:textId="3FB64B4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0214A8F6" w14:textId="68B0EDE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51" w:type="pct"/>
            <w:vAlign w:val="center"/>
          </w:tcPr>
          <w:p w14:paraId="013E16A2" w14:textId="289C9AB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45F7043E" w14:textId="318742F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306A8BA1" w14:textId="5FE98E7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027B5AE9" w14:textId="51C7A03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515B51B1" w14:textId="27E92DB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759E439" w14:textId="18C9DCD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2C3CE62F" w14:textId="52C57C1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37577490" w14:textId="4A13498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7169B229" w14:textId="5B8DDBB2"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7EE4B64B" w14:textId="58D1832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27324E90" w14:textId="496A160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6C6463DC" w14:textId="4BCD3BFE"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r>
      <w:tr w:rsidR="00E33E3F" w:rsidRPr="00E9065D" w14:paraId="4A9C7F1C" w14:textId="77777777" w:rsidTr="00E33E3F">
        <w:trPr>
          <w:trHeight w:val="300"/>
        </w:trPr>
        <w:tc>
          <w:tcPr>
            <w:tcW w:w="1084" w:type="pct"/>
            <w:shd w:val="clear" w:color="auto" w:fill="auto"/>
            <w:tcMar>
              <w:top w:w="40" w:type="dxa"/>
              <w:left w:w="40" w:type="dxa"/>
              <w:bottom w:w="40" w:type="dxa"/>
              <w:right w:w="40" w:type="dxa"/>
            </w:tcMar>
          </w:tcPr>
          <w:p w14:paraId="5F38F5EE"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Reserva de Materiais</w:t>
            </w:r>
          </w:p>
        </w:tc>
        <w:tc>
          <w:tcPr>
            <w:tcW w:w="279" w:type="pct"/>
            <w:vAlign w:val="center"/>
          </w:tcPr>
          <w:p w14:paraId="46F0C0D1" w14:textId="16DC57C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1095163E" w14:textId="59A01AA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51" w:type="pct"/>
            <w:vAlign w:val="center"/>
          </w:tcPr>
          <w:p w14:paraId="09D010C4" w14:textId="7E3718A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0E1FD831" w14:textId="2214187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76B590FC" w14:textId="0A4DB76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2E8814CD" w14:textId="21DDE881"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592BCB0" w14:textId="3B8F5E5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595D78F6" w14:textId="1058199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21F7A232" w14:textId="2D635C31"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34162EA2" w14:textId="131229D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7651922C" w14:textId="36CB16B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326193A7" w14:textId="380338A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646A3646" w14:textId="391BAF3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65B42280" w14:textId="16CB95A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r>
      <w:tr w:rsidR="00E33E3F" w:rsidRPr="00E9065D" w14:paraId="4154ACC7" w14:textId="77777777" w:rsidTr="00E33E3F">
        <w:trPr>
          <w:trHeight w:val="520"/>
        </w:trPr>
        <w:tc>
          <w:tcPr>
            <w:tcW w:w="1084" w:type="pct"/>
            <w:shd w:val="clear" w:color="auto" w:fill="auto"/>
            <w:tcMar>
              <w:top w:w="40" w:type="dxa"/>
              <w:left w:w="40" w:type="dxa"/>
              <w:bottom w:w="40" w:type="dxa"/>
              <w:right w:w="40" w:type="dxa"/>
            </w:tcMar>
          </w:tcPr>
          <w:p w14:paraId="70C5439D"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Orientação individual à pesquisa</w:t>
            </w:r>
          </w:p>
        </w:tc>
        <w:tc>
          <w:tcPr>
            <w:tcW w:w="279" w:type="pct"/>
            <w:vAlign w:val="center"/>
          </w:tcPr>
          <w:p w14:paraId="38505C08" w14:textId="7F2234F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37BF4A04"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1576C5D2" w14:textId="63190A8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088FBDF8" w14:textId="0DFC7FA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0D777ACF" w14:textId="560FE4E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BAF1504"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46C60EAC" w14:textId="112E0F15"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72DBC9E" w14:textId="78E69DB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0F8AEF95" w14:textId="7627796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6015E47E" w14:textId="09529E3E"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14DD64CE" w14:textId="67E349F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0C70EE8F" w14:textId="1339D8E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637C8E82" w14:textId="0582E91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0047109B" w14:textId="2F6016F2"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r>
      <w:tr w:rsidR="00E33E3F" w:rsidRPr="00E9065D" w14:paraId="5C0C3C60" w14:textId="77777777" w:rsidTr="00E33E3F">
        <w:trPr>
          <w:trHeight w:val="300"/>
        </w:trPr>
        <w:tc>
          <w:tcPr>
            <w:tcW w:w="1084" w:type="pct"/>
            <w:shd w:val="clear" w:color="auto" w:fill="auto"/>
            <w:tcMar>
              <w:top w:w="40" w:type="dxa"/>
              <w:left w:w="40" w:type="dxa"/>
              <w:bottom w:w="40" w:type="dxa"/>
              <w:right w:w="40" w:type="dxa"/>
            </w:tcMar>
          </w:tcPr>
          <w:p w14:paraId="6875170C"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Orientação coletiva à pesquisa</w:t>
            </w:r>
          </w:p>
        </w:tc>
        <w:tc>
          <w:tcPr>
            <w:tcW w:w="279" w:type="pct"/>
            <w:vAlign w:val="center"/>
          </w:tcPr>
          <w:p w14:paraId="348E835F" w14:textId="5032CCF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20EBC66C"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3E5BB9DC" w14:textId="30868BE2"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5FF5F454" w14:textId="0AA74EF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79AB1853" w14:textId="0864D16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3D111E1"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76A7A39A"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183C33FF"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66553923" w14:textId="0250978A"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6E7DF364" w14:textId="66F2C13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51A8EE00"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186" w:type="pct"/>
            <w:shd w:val="clear" w:color="auto" w:fill="auto"/>
            <w:tcMar>
              <w:top w:w="40" w:type="dxa"/>
              <w:left w:w="40" w:type="dxa"/>
              <w:bottom w:w="40" w:type="dxa"/>
              <w:right w:w="40" w:type="dxa"/>
            </w:tcMar>
            <w:vAlign w:val="center"/>
          </w:tcPr>
          <w:p w14:paraId="58BF6A10"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28" w:type="pct"/>
            <w:shd w:val="clear" w:color="auto" w:fill="auto"/>
            <w:tcMar>
              <w:top w:w="40" w:type="dxa"/>
              <w:left w:w="40" w:type="dxa"/>
              <w:bottom w:w="40" w:type="dxa"/>
              <w:right w:w="40" w:type="dxa"/>
            </w:tcMar>
            <w:vAlign w:val="center"/>
          </w:tcPr>
          <w:p w14:paraId="4254CF83" w14:textId="4FBB4091"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2BEA7160"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r w:rsidR="00E33E3F" w:rsidRPr="00E9065D" w14:paraId="2AD02C51" w14:textId="77777777" w:rsidTr="00E33E3F">
        <w:trPr>
          <w:trHeight w:val="520"/>
        </w:trPr>
        <w:tc>
          <w:tcPr>
            <w:tcW w:w="1084" w:type="pct"/>
            <w:shd w:val="clear" w:color="auto" w:fill="auto"/>
            <w:tcMar>
              <w:top w:w="40" w:type="dxa"/>
              <w:left w:w="40" w:type="dxa"/>
              <w:bottom w:w="40" w:type="dxa"/>
              <w:right w:w="40" w:type="dxa"/>
            </w:tcMar>
          </w:tcPr>
          <w:p w14:paraId="5C751A2C"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Orientação à pesquisa na internet</w:t>
            </w:r>
          </w:p>
        </w:tc>
        <w:tc>
          <w:tcPr>
            <w:tcW w:w="279" w:type="pct"/>
            <w:vAlign w:val="center"/>
          </w:tcPr>
          <w:p w14:paraId="2C9857FF" w14:textId="30ED9DA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6666FAC8"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15088B3D" w14:textId="694C822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03D26879" w14:textId="0471A33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39FE9E1C" w14:textId="085E583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78045BD4"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5A43D50A" w14:textId="10687922"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7750D8BD"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2335AA3A"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74" w:type="pct"/>
            <w:vAlign w:val="center"/>
          </w:tcPr>
          <w:p w14:paraId="5CD045B7" w14:textId="5F27166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1B9A58CE" w14:textId="49124025"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0B4D9554"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28" w:type="pct"/>
            <w:shd w:val="clear" w:color="auto" w:fill="auto"/>
            <w:tcMar>
              <w:top w:w="40" w:type="dxa"/>
              <w:left w:w="40" w:type="dxa"/>
              <w:bottom w:w="40" w:type="dxa"/>
              <w:right w:w="40" w:type="dxa"/>
            </w:tcMar>
            <w:vAlign w:val="center"/>
          </w:tcPr>
          <w:p w14:paraId="3A667DB9" w14:textId="46F36ED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4DA41541" w14:textId="13D0650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r>
      <w:tr w:rsidR="00E33E3F" w:rsidRPr="00E9065D" w14:paraId="731BBC94" w14:textId="77777777" w:rsidTr="00E33E3F">
        <w:trPr>
          <w:trHeight w:val="300"/>
        </w:trPr>
        <w:tc>
          <w:tcPr>
            <w:tcW w:w="1084" w:type="pct"/>
            <w:shd w:val="clear" w:color="auto" w:fill="auto"/>
            <w:tcMar>
              <w:top w:w="40" w:type="dxa"/>
              <w:left w:w="40" w:type="dxa"/>
              <w:bottom w:w="40" w:type="dxa"/>
              <w:right w:w="40" w:type="dxa"/>
            </w:tcMar>
          </w:tcPr>
          <w:p w14:paraId="0F40E0C4"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Visitas orientadas</w:t>
            </w:r>
          </w:p>
        </w:tc>
        <w:tc>
          <w:tcPr>
            <w:tcW w:w="279" w:type="pct"/>
            <w:vAlign w:val="center"/>
          </w:tcPr>
          <w:p w14:paraId="7251221D"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83" w:type="pct"/>
            <w:vAlign w:val="center"/>
          </w:tcPr>
          <w:p w14:paraId="4BC185B8"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224866DC"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06" w:type="pct"/>
            <w:vAlign w:val="center"/>
          </w:tcPr>
          <w:p w14:paraId="4E9EB9B2" w14:textId="62297AF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3A46CF36" w14:textId="0C62AA7A"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49881386"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0461CB68" w14:textId="74C2172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6C51273" w14:textId="32BD407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12983F51" w14:textId="2AB0FC3E"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75C1B0AF" w14:textId="6A6680A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37544B5D"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186" w:type="pct"/>
            <w:shd w:val="clear" w:color="auto" w:fill="auto"/>
            <w:tcMar>
              <w:top w:w="40" w:type="dxa"/>
              <w:left w:w="40" w:type="dxa"/>
              <w:bottom w:w="40" w:type="dxa"/>
              <w:right w:w="40" w:type="dxa"/>
            </w:tcMar>
            <w:vAlign w:val="center"/>
          </w:tcPr>
          <w:p w14:paraId="37DC0DDF" w14:textId="5ABEFB6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100CEABF" w14:textId="3204022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766A9D26"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r w:rsidR="00E33E3F" w:rsidRPr="00E9065D" w14:paraId="5E5C07DB" w14:textId="77777777" w:rsidTr="00E33E3F">
        <w:trPr>
          <w:trHeight w:val="300"/>
        </w:trPr>
        <w:tc>
          <w:tcPr>
            <w:tcW w:w="1084" w:type="pct"/>
            <w:shd w:val="clear" w:color="auto" w:fill="auto"/>
            <w:tcMar>
              <w:top w:w="40" w:type="dxa"/>
              <w:left w:w="40" w:type="dxa"/>
              <w:bottom w:w="40" w:type="dxa"/>
              <w:right w:w="40" w:type="dxa"/>
            </w:tcMar>
          </w:tcPr>
          <w:p w14:paraId="0A1E6AB0"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Boletim informativo</w:t>
            </w:r>
          </w:p>
        </w:tc>
        <w:tc>
          <w:tcPr>
            <w:tcW w:w="279" w:type="pct"/>
            <w:vAlign w:val="center"/>
          </w:tcPr>
          <w:p w14:paraId="0A2E4495"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83" w:type="pct"/>
            <w:vAlign w:val="center"/>
          </w:tcPr>
          <w:p w14:paraId="0C34C8F1" w14:textId="4360DB0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51" w:type="pct"/>
            <w:vAlign w:val="center"/>
          </w:tcPr>
          <w:p w14:paraId="564703D3"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06" w:type="pct"/>
            <w:vAlign w:val="center"/>
          </w:tcPr>
          <w:p w14:paraId="7D6A9076"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79" w:type="pct"/>
            <w:vAlign w:val="center"/>
          </w:tcPr>
          <w:p w14:paraId="7C3504C3" w14:textId="68AC03D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19049D76"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61196BA4"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27436020"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0BB32DC6" w14:textId="465069BA"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73EFAC0A" w14:textId="6BE30C6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2C491796"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186" w:type="pct"/>
            <w:shd w:val="clear" w:color="auto" w:fill="auto"/>
            <w:tcMar>
              <w:top w:w="40" w:type="dxa"/>
              <w:left w:w="40" w:type="dxa"/>
              <w:bottom w:w="40" w:type="dxa"/>
              <w:right w:w="40" w:type="dxa"/>
            </w:tcMar>
            <w:vAlign w:val="center"/>
          </w:tcPr>
          <w:p w14:paraId="0B1A98C8" w14:textId="5B9F153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1663E87B"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76" w:type="pct"/>
            <w:shd w:val="clear" w:color="auto" w:fill="auto"/>
            <w:tcMar>
              <w:top w:w="40" w:type="dxa"/>
              <w:left w:w="40" w:type="dxa"/>
              <w:bottom w:w="40" w:type="dxa"/>
              <w:right w:w="40" w:type="dxa"/>
            </w:tcMar>
            <w:vAlign w:val="center"/>
          </w:tcPr>
          <w:p w14:paraId="2FAB6C07"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r w:rsidR="00E33E3F" w:rsidRPr="00E9065D" w14:paraId="22A3A945" w14:textId="77777777" w:rsidTr="00E33E3F">
        <w:trPr>
          <w:trHeight w:val="520"/>
        </w:trPr>
        <w:tc>
          <w:tcPr>
            <w:tcW w:w="1084" w:type="pct"/>
            <w:shd w:val="clear" w:color="auto" w:fill="auto"/>
            <w:tcMar>
              <w:top w:w="40" w:type="dxa"/>
              <w:left w:w="40" w:type="dxa"/>
              <w:bottom w:w="40" w:type="dxa"/>
              <w:right w:w="40" w:type="dxa"/>
            </w:tcMar>
          </w:tcPr>
          <w:p w14:paraId="0BA6490F"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Orientação à normalização de trabalhos acadêmicos</w:t>
            </w:r>
          </w:p>
        </w:tc>
        <w:tc>
          <w:tcPr>
            <w:tcW w:w="279" w:type="pct"/>
            <w:vAlign w:val="center"/>
          </w:tcPr>
          <w:p w14:paraId="0C779A99"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83" w:type="pct"/>
            <w:vAlign w:val="center"/>
          </w:tcPr>
          <w:p w14:paraId="00EB8794"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3E425521" w14:textId="0B21C845"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11C8B705" w14:textId="42F6C982"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5C220119" w14:textId="7ECD48C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1F910476"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1964D752" w14:textId="43454AF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4CA51DF5"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6266DEA5" w14:textId="18EDA6F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1F78440C" w14:textId="2F78D4F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49F89302" w14:textId="5FA5910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602C7D87"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28" w:type="pct"/>
            <w:shd w:val="clear" w:color="auto" w:fill="auto"/>
            <w:tcMar>
              <w:top w:w="40" w:type="dxa"/>
              <w:left w:w="40" w:type="dxa"/>
              <w:bottom w:w="40" w:type="dxa"/>
              <w:right w:w="40" w:type="dxa"/>
            </w:tcMar>
            <w:vAlign w:val="center"/>
          </w:tcPr>
          <w:p w14:paraId="25D8A106" w14:textId="3601A0C2"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19D5301E"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r w:rsidR="00E33E3F" w:rsidRPr="00E9065D" w14:paraId="46A9CCDE" w14:textId="77777777" w:rsidTr="00E33E3F">
        <w:trPr>
          <w:trHeight w:val="300"/>
        </w:trPr>
        <w:tc>
          <w:tcPr>
            <w:tcW w:w="1084" w:type="pct"/>
            <w:shd w:val="clear" w:color="auto" w:fill="auto"/>
            <w:tcMar>
              <w:top w:w="40" w:type="dxa"/>
              <w:left w:w="40" w:type="dxa"/>
              <w:bottom w:w="40" w:type="dxa"/>
              <w:right w:w="40" w:type="dxa"/>
            </w:tcMar>
          </w:tcPr>
          <w:p w14:paraId="7BA182A5"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Levantamento bibliográfico</w:t>
            </w:r>
          </w:p>
        </w:tc>
        <w:tc>
          <w:tcPr>
            <w:tcW w:w="279" w:type="pct"/>
            <w:vAlign w:val="center"/>
          </w:tcPr>
          <w:p w14:paraId="3B94EE3D" w14:textId="28C2FF2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7A9742FC" w14:textId="59FAF8B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51" w:type="pct"/>
            <w:vAlign w:val="center"/>
          </w:tcPr>
          <w:p w14:paraId="12023DF5" w14:textId="0D516DB5"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7B0FA469" w14:textId="4AD33C3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22234A21" w14:textId="2D2370D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EDFA2BD"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247302D4" w14:textId="4232121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6B405482"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55C93DED" w14:textId="0F6AB6F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2459884A" w14:textId="74F19BB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4A7A6DDB" w14:textId="4826893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55D53722"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28" w:type="pct"/>
            <w:shd w:val="clear" w:color="auto" w:fill="auto"/>
            <w:tcMar>
              <w:top w:w="40" w:type="dxa"/>
              <w:left w:w="40" w:type="dxa"/>
              <w:bottom w:w="40" w:type="dxa"/>
              <w:right w:w="40" w:type="dxa"/>
            </w:tcMar>
            <w:vAlign w:val="center"/>
          </w:tcPr>
          <w:p w14:paraId="6FB1059D" w14:textId="5C2BCC1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3C8147BC" w14:textId="4654F4A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r>
      <w:tr w:rsidR="00E33E3F" w:rsidRPr="00E9065D" w14:paraId="0B285E02" w14:textId="77777777" w:rsidTr="00E33E3F">
        <w:trPr>
          <w:trHeight w:val="740"/>
        </w:trPr>
        <w:tc>
          <w:tcPr>
            <w:tcW w:w="1084" w:type="pct"/>
            <w:shd w:val="clear" w:color="auto" w:fill="auto"/>
            <w:tcMar>
              <w:top w:w="40" w:type="dxa"/>
              <w:left w:w="40" w:type="dxa"/>
              <w:bottom w:w="40" w:type="dxa"/>
              <w:right w:w="40" w:type="dxa"/>
            </w:tcMar>
          </w:tcPr>
          <w:p w14:paraId="7B253038"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Orientação para o uso do Portal de Periódicos Capes e Bases de Dados</w:t>
            </w:r>
          </w:p>
        </w:tc>
        <w:tc>
          <w:tcPr>
            <w:tcW w:w="279" w:type="pct"/>
            <w:vAlign w:val="center"/>
          </w:tcPr>
          <w:p w14:paraId="7FB14037"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83" w:type="pct"/>
            <w:vAlign w:val="center"/>
          </w:tcPr>
          <w:p w14:paraId="2E23766E"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2365022B" w14:textId="1E268BB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7510E41D" w14:textId="5E1139D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240C2B17" w14:textId="4D1CE29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01DDE342" w14:textId="3A1B266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3863FC8C" w14:textId="2A55DEE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6EDC48B9" w14:textId="2205C99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16C22159"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74" w:type="pct"/>
            <w:vAlign w:val="center"/>
          </w:tcPr>
          <w:p w14:paraId="308601F0" w14:textId="26CA356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28DAC565"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186" w:type="pct"/>
            <w:shd w:val="clear" w:color="auto" w:fill="auto"/>
            <w:tcMar>
              <w:top w:w="40" w:type="dxa"/>
              <w:left w:w="40" w:type="dxa"/>
              <w:bottom w:w="40" w:type="dxa"/>
              <w:right w:w="40" w:type="dxa"/>
            </w:tcMar>
            <w:vAlign w:val="center"/>
          </w:tcPr>
          <w:p w14:paraId="6BD38343"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28" w:type="pct"/>
            <w:shd w:val="clear" w:color="auto" w:fill="auto"/>
            <w:tcMar>
              <w:top w:w="40" w:type="dxa"/>
              <w:left w:w="40" w:type="dxa"/>
              <w:bottom w:w="40" w:type="dxa"/>
              <w:right w:w="40" w:type="dxa"/>
            </w:tcMar>
            <w:vAlign w:val="center"/>
          </w:tcPr>
          <w:p w14:paraId="2C5F9DCC" w14:textId="6944264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5D2FBB11"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r w:rsidR="00E33E3F" w:rsidRPr="00E9065D" w14:paraId="29A19EFB" w14:textId="77777777" w:rsidTr="00E33E3F">
        <w:trPr>
          <w:trHeight w:val="520"/>
        </w:trPr>
        <w:tc>
          <w:tcPr>
            <w:tcW w:w="1084" w:type="pct"/>
            <w:shd w:val="clear" w:color="auto" w:fill="auto"/>
            <w:tcMar>
              <w:top w:w="40" w:type="dxa"/>
              <w:left w:w="40" w:type="dxa"/>
              <w:bottom w:w="40" w:type="dxa"/>
              <w:right w:w="40" w:type="dxa"/>
            </w:tcMar>
          </w:tcPr>
          <w:p w14:paraId="26AB3C9C"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Elaboração de Ficha Catalográfica</w:t>
            </w:r>
          </w:p>
        </w:tc>
        <w:tc>
          <w:tcPr>
            <w:tcW w:w="279" w:type="pct"/>
            <w:vAlign w:val="center"/>
          </w:tcPr>
          <w:p w14:paraId="79506CE3"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83" w:type="pct"/>
            <w:vAlign w:val="center"/>
          </w:tcPr>
          <w:p w14:paraId="3E8FD1DD"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643BBBC6" w14:textId="4186039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629F9283" w14:textId="742484F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1EC4A7E6" w14:textId="2A8631A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7969E324"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6E3BCBF2"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070BE41A"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01A6D583" w14:textId="1542CFB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7859B876" w14:textId="12872B3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6F52AE5D"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186" w:type="pct"/>
            <w:shd w:val="clear" w:color="auto" w:fill="auto"/>
            <w:tcMar>
              <w:top w:w="40" w:type="dxa"/>
              <w:left w:w="40" w:type="dxa"/>
              <w:bottom w:w="40" w:type="dxa"/>
              <w:right w:w="40" w:type="dxa"/>
            </w:tcMar>
            <w:vAlign w:val="center"/>
          </w:tcPr>
          <w:p w14:paraId="51F806BE" w14:textId="15C822FC"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332782A9" w14:textId="348016E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13EDECC9" w14:textId="1F5BD69E"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r>
      <w:tr w:rsidR="00E33E3F" w:rsidRPr="00E9065D" w14:paraId="5095FCED" w14:textId="77777777" w:rsidTr="00E33E3F">
        <w:trPr>
          <w:trHeight w:val="300"/>
        </w:trPr>
        <w:tc>
          <w:tcPr>
            <w:tcW w:w="1084" w:type="pct"/>
            <w:shd w:val="clear" w:color="auto" w:fill="auto"/>
            <w:tcMar>
              <w:top w:w="40" w:type="dxa"/>
              <w:left w:w="40" w:type="dxa"/>
              <w:bottom w:w="40" w:type="dxa"/>
              <w:right w:w="40" w:type="dxa"/>
            </w:tcMar>
          </w:tcPr>
          <w:p w14:paraId="385CD35C"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Treinamento de Usuários</w:t>
            </w:r>
          </w:p>
        </w:tc>
        <w:tc>
          <w:tcPr>
            <w:tcW w:w="279" w:type="pct"/>
            <w:vAlign w:val="center"/>
          </w:tcPr>
          <w:p w14:paraId="28BF5CF0"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83" w:type="pct"/>
            <w:vAlign w:val="center"/>
          </w:tcPr>
          <w:p w14:paraId="09C1234F" w14:textId="77E0197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51" w:type="pct"/>
            <w:vAlign w:val="center"/>
          </w:tcPr>
          <w:p w14:paraId="5015C690" w14:textId="2CF920A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6E6F7121" w14:textId="4A8F81B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4453F1A1" w14:textId="2998910E"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63698407" w14:textId="224A19CE"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61FAF8E0" w14:textId="3E1B019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742A9EA3"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042B5544" w14:textId="4632F82A"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0D72C482" w14:textId="0E6F0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62243F93" w14:textId="05EEBF99"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23A7C6F1" w14:textId="2F742D11"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7687CB89" w14:textId="53454D9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21A1A079"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r w:rsidR="00E33E3F" w:rsidRPr="00E9065D" w14:paraId="2422D4B7" w14:textId="77777777" w:rsidTr="00E33E3F">
        <w:trPr>
          <w:trHeight w:val="300"/>
        </w:trPr>
        <w:tc>
          <w:tcPr>
            <w:tcW w:w="1084" w:type="pct"/>
            <w:shd w:val="clear" w:color="auto" w:fill="auto"/>
            <w:tcMar>
              <w:top w:w="40" w:type="dxa"/>
              <w:left w:w="40" w:type="dxa"/>
              <w:bottom w:w="40" w:type="dxa"/>
              <w:right w:w="40" w:type="dxa"/>
            </w:tcMar>
          </w:tcPr>
          <w:p w14:paraId="2514E811"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Ações culturais</w:t>
            </w:r>
          </w:p>
        </w:tc>
        <w:tc>
          <w:tcPr>
            <w:tcW w:w="279" w:type="pct"/>
            <w:vAlign w:val="center"/>
          </w:tcPr>
          <w:p w14:paraId="2101497D"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83" w:type="pct"/>
            <w:vAlign w:val="center"/>
          </w:tcPr>
          <w:p w14:paraId="73235675"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0FC9920B"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06" w:type="pct"/>
            <w:vAlign w:val="center"/>
          </w:tcPr>
          <w:p w14:paraId="42F46DE3" w14:textId="539E577D"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362878A7"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49A97AAE" w14:textId="1DC1C75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05D44127"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3AD423C6"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435C9AFA" w14:textId="27FB882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52B233AC" w14:textId="5DC6CBEF"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25141721"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186" w:type="pct"/>
            <w:shd w:val="clear" w:color="auto" w:fill="auto"/>
            <w:tcMar>
              <w:top w:w="40" w:type="dxa"/>
              <w:left w:w="40" w:type="dxa"/>
              <w:bottom w:w="40" w:type="dxa"/>
              <w:right w:w="40" w:type="dxa"/>
            </w:tcMar>
            <w:vAlign w:val="center"/>
          </w:tcPr>
          <w:p w14:paraId="0EC81CDD" w14:textId="12B3460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2E0815E4" w14:textId="2A52DE6E"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6C4B69B2"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r w:rsidR="00E33E3F" w:rsidRPr="00E9065D" w14:paraId="40873C2C" w14:textId="77777777" w:rsidTr="00E33E3F">
        <w:trPr>
          <w:trHeight w:val="740"/>
        </w:trPr>
        <w:tc>
          <w:tcPr>
            <w:tcW w:w="1084" w:type="pct"/>
            <w:shd w:val="clear" w:color="auto" w:fill="auto"/>
            <w:tcMar>
              <w:top w:w="40" w:type="dxa"/>
              <w:left w:w="40" w:type="dxa"/>
              <w:bottom w:w="40" w:type="dxa"/>
              <w:right w:w="40" w:type="dxa"/>
            </w:tcMar>
          </w:tcPr>
          <w:p w14:paraId="67473E7B"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Atividades alinhadas a projetos de Ensino, Pesquisa e Extensão</w:t>
            </w:r>
          </w:p>
        </w:tc>
        <w:tc>
          <w:tcPr>
            <w:tcW w:w="279" w:type="pct"/>
            <w:vAlign w:val="center"/>
          </w:tcPr>
          <w:p w14:paraId="7672DF00" w14:textId="57AA6FB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83" w:type="pct"/>
            <w:vAlign w:val="center"/>
          </w:tcPr>
          <w:p w14:paraId="23B1CAAE"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34A46488" w14:textId="5B6CD990"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06" w:type="pct"/>
            <w:vAlign w:val="center"/>
          </w:tcPr>
          <w:p w14:paraId="21B191A5" w14:textId="1EBF1EE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342D316C" w14:textId="22B4964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80" w:type="pct"/>
            <w:vAlign w:val="center"/>
          </w:tcPr>
          <w:p w14:paraId="44CDC4D7"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25054652"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566785F0"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4115EE6F" w14:textId="66DDFFE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0168E85A" w14:textId="7C1F1D5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6DB2857D" w14:textId="75D2EED8"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186" w:type="pct"/>
            <w:shd w:val="clear" w:color="auto" w:fill="auto"/>
            <w:tcMar>
              <w:top w:w="40" w:type="dxa"/>
              <w:left w:w="40" w:type="dxa"/>
              <w:bottom w:w="40" w:type="dxa"/>
              <w:right w:w="40" w:type="dxa"/>
            </w:tcMar>
            <w:vAlign w:val="center"/>
          </w:tcPr>
          <w:p w14:paraId="74B7FDB3" w14:textId="0558B744"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518CAE71" w14:textId="13EDCEA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5908C555"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r w:rsidR="00E33E3F" w:rsidRPr="00E9065D" w14:paraId="3B4B1069" w14:textId="77777777" w:rsidTr="00E33E3F">
        <w:trPr>
          <w:trHeight w:val="960"/>
        </w:trPr>
        <w:tc>
          <w:tcPr>
            <w:tcW w:w="1084" w:type="pct"/>
            <w:shd w:val="clear" w:color="auto" w:fill="auto"/>
            <w:tcMar>
              <w:top w:w="40" w:type="dxa"/>
              <w:left w:w="40" w:type="dxa"/>
              <w:bottom w:w="40" w:type="dxa"/>
              <w:right w:w="40" w:type="dxa"/>
            </w:tcMar>
          </w:tcPr>
          <w:p w14:paraId="1F1C4C36"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lastRenderedPageBreak/>
              <w:t>Empréstimo de equipamentos eletrônicos (notebooks, calculadores, mouses, fones de ouvido)</w:t>
            </w:r>
          </w:p>
        </w:tc>
        <w:tc>
          <w:tcPr>
            <w:tcW w:w="279" w:type="pct"/>
            <w:vAlign w:val="center"/>
          </w:tcPr>
          <w:p w14:paraId="0C65566E"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83" w:type="pct"/>
            <w:vAlign w:val="center"/>
          </w:tcPr>
          <w:p w14:paraId="3A46437F"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3CE03A57"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06" w:type="pct"/>
            <w:vAlign w:val="center"/>
          </w:tcPr>
          <w:p w14:paraId="012AFC1E"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79" w:type="pct"/>
            <w:vAlign w:val="center"/>
          </w:tcPr>
          <w:p w14:paraId="6916BC93"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284D3DA7"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36430456"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440A3AD2"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7D51822C"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74" w:type="pct"/>
            <w:vAlign w:val="center"/>
          </w:tcPr>
          <w:p w14:paraId="3AFBC75C"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33" w:type="pct"/>
            <w:shd w:val="clear" w:color="auto" w:fill="auto"/>
            <w:tcMar>
              <w:top w:w="40" w:type="dxa"/>
              <w:left w:w="40" w:type="dxa"/>
              <w:bottom w:w="40" w:type="dxa"/>
              <w:right w:w="40" w:type="dxa"/>
            </w:tcMar>
            <w:vAlign w:val="center"/>
          </w:tcPr>
          <w:p w14:paraId="09C827FC"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186" w:type="pct"/>
            <w:shd w:val="clear" w:color="auto" w:fill="auto"/>
            <w:tcMar>
              <w:top w:w="40" w:type="dxa"/>
              <w:left w:w="40" w:type="dxa"/>
              <w:bottom w:w="40" w:type="dxa"/>
              <w:right w:w="40" w:type="dxa"/>
            </w:tcMar>
            <w:vAlign w:val="center"/>
          </w:tcPr>
          <w:p w14:paraId="5EB2B08F" w14:textId="7A9A0853"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082C38C4"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76" w:type="pct"/>
            <w:shd w:val="clear" w:color="auto" w:fill="auto"/>
            <w:tcMar>
              <w:top w:w="40" w:type="dxa"/>
              <w:left w:w="40" w:type="dxa"/>
              <w:bottom w:w="40" w:type="dxa"/>
              <w:right w:w="40" w:type="dxa"/>
            </w:tcMar>
            <w:vAlign w:val="center"/>
          </w:tcPr>
          <w:p w14:paraId="28FE352F"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r w:rsidR="00E33E3F" w:rsidRPr="00E9065D" w14:paraId="15EE9B1B" w14:textId="77777777" w:rsidTr="00E33E3F">
        <w:trPr>
          <w:trHeight w:val="520"/>
        </w:trPr>
        <w:tc>
          <w:tcPr>
            <w:tcW w:w="1084" w:type="pct"/>
            <w:shd w:val="clear" w:color="auto" w:fill="auto"/>
            <w:tcMar>
              <w:top w:w="40" w:type="dxa"/>
              <w:left w:w="40" w:type="dxa"/>
              <w:bottom w:w="40" w:type="dxa"/>
              <w:right w:w="40" w:type="dxa"/>
            </w:tcMar>
          </w:tcPr>
          <w:p w14:paraId="49C158CC" w14:textId="77777777" w:rsidR="00E33E3F" w:rsidRPr="00E9065D" w:rsidRDefault="00E33E3F" w:rsidP="00E33E3F">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Redes sociais (Instagram/Facebook)</w:t>
            </w:r>
          </w:p>
        </w:tc>
        <w:tc>
          <w:tcPr>
            <w:tcW w:w="279" w:type="pct"/>
            <w:vAlign w:val="center"/>
          </w:tcPr>
          <w:p w14:paraId="033E2B25"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383" w:type="pct"/>
            <w:vAlign w:val="center"/>
          </w:tcPr>
          <w:p w14:paraId="4CA0F995"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51" w:type="pct"/>
            <w:vAlign w:val="center"/>
          </w:tcPr>
          <w:p w14:paraId="4F7E5D26"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06" w:type="pct"/>
            <w:vAlign w:val="center"/>
          </w:tcPr>
          <w:p w14:paraId="3DC8535F" w14:textId="2CE48BFA"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9" w:type="pct"/>
            <w:vAlign w:val="center"/>
          </w:tcPr>
          <w:p w14:paraId="493331D0"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4C0ACB48"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55257760"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19617F22"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280" w:type="pct"/>
            <w:vAlign w:val="center"/>
          </w:tcPr>
          <w:p w14:paraId="12CF8F2B" w14:textId="21102995"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74" w:type="pct"/>
            <w:vAlign w:val="center"/>
          </w:tcPr>
          <w:p w14:paraId="3FB43013" w14:textId="294F14C5"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333" w:type="pct"/>
            <w:shd w:val="clear" w:color="auto" w:fill="auto"/>
            <w:tcMar>
              <w:top w:w="40" w:type="dxa"/>
              <w:left w:w="40" w:type="dxa"/>
              <w:bottom w:w="40" w:type="dxa"/>
              <w:right w:w="40" w:type="dxa"/>
            </w:tcMar>
            <w:vAlign w:val="center"/>
          </w:tcPr>
          <w:p w14:paraId="63BF549F"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c>
          <w:tcPr>
            <w:tcW w:w="186" w:type="pct"/>
            <w:shd w:val="clear" w:color="auto" w:fill="auto"/>
            <w:tcMar>
              <w:top w:w="40" w:type="dxa"/>
              <w:left w:w="40" w:type="dxa"/>
              <w:bottom w:w="40" w:type="dxa"/>
              <w:right w:w="40" w:type="dxa"/>
            </w:tcMar>
            <w:vAlign w:val="center"/>
          </w:tcPr>
          <w:p w14:paraId="3E1E3C64" w14:textId="7D4B02EB"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28" w:type="pct"/>
            <w:shd w:val="clear" w:color="auto" w:fill="auto"/>
            <w:tcMar>
              <w:top w:w="40" w:type="dxa"/>
              <w:left w:w="40" w:type="dxa"/>
              <w:bottom w:w="40" w:type="dxa"/>
              <w:right w:w="40" w:type="dxa"/>
            </w:tcMar>
            <w:vAlign w:val="center"/>
          </w:tcPr>
          <w:p w14:paraId="28FF9FFF" w14:textId="63CD5386"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X</w:t>
            </w:r>
          </w:p>
        </w:tc>
        <w:tc>
          <w:tcPr>
            <w:tcW w:w="276" w:type="pct"/>
            <w:shd w:val="clear" w:color="auto" w:fill="auto"/>
            <w:tcMar>
              <w:top w:w="40" w:type="dxa"/>
              <w:left w:w="40" w:type="dxa"/>
              <w:bottom w:w="40" w:type="dxa"/>
              <w:right w:w="40" w:type="dxa"/>
            </w:tcMar>
            <w:vAlign w:val="center"/>
          </w:tcPr>
          <w:p w14:paraId="27A8E890" w14:textId="77777777" w:rsidR="00E33E3F" w:rsidRPr="00E9065D" w:rsidRDefault="00E33E3F" w:rsidP="00E33E3F">
            <w:pPr>
              <w:pStyle w:val="Normal1"/>
              <w:widowControl w:val="0"/>
              <w:spacing w:line="240" w:lineRule="auto"/>
              <w:ind w:firstLine="0"/>
              <w:jc w:val="center"/>
              <w:rPr>
                <w:rFonts w:ascii="Times New Roman" w:hAnsi="Times New Roman" w:cs="Times New Roman"/>
                <w:sz w:val="20"/>
                <w:szCs w:val="20"/>
              </w:rPr>
            </w:pPr>
          </w:p>
        </w:tc>
      </w:tr>
    </w:tbl>
    <w:p w14:paraId="7DC11686" w14:textId="77777777" w:rsidR="00D87B75" w:rsidRPr="00E9065D" w:rsidRDefault="00D87B75" w:rsidP="00D87B75">
      <w:pPr>
        <w:pStyle w:val="Normal1"/>
        <w:spacing w:line="240" w:lineRule="auto"/>
        <w:ind w:firstLine="0"/>
        <w:rPr>
          <w:rFonts w:ascii="Times New Roman" w:hAnsi="Times New Roman" w:cs="Times New Roman"/>
          <w:sz w:val="18"/>
          <w:szCs w:val="20"/>
        </w:rPr>
      </w:pPr>
      <w:r w:rsidRPr="00E9065D">
        <w:rPr>
          <w:rFonts w:ascii="Times New Roman" w:hAnsi="Times New Roman" w:cs="Times New Roman"/>
          <w:sz w:val="18"/>
          <w:szCs w:val="20"/>
        </w:rPr>
        <w:t>FONTE: Elaborado pela Comissão temática com base nos dados informados pelas bibliotecas, jul. 2019.</w:t>
      </w:r>
    </w:p>
    <w:p w14:paraId="738A09F6" w14:textId="77777777" w:rsidR="00D87B75" w:rsidRDefault="00D87B75" w:rsidP="00D87B75">
      <w:pPr>
        <w:pStyle w:val="Normal1"/>
        <w:ind w:firstLine="0"/>
        <w:rPr>
          <w:shd w:val="clear" w:color="auto" w:fill="EA9999"/>
        </w:rPr>
      </w:pPr>
    </w:p>
    <w:p w14:paraId="11AD292B" w14:textId="7FA382F5" w:rsidR="00D87B75" w:rsidRPr="00E9065D" w:rsidRDefault="00D87B75" w:rsidP="00D87B75">
      <w:pPr>
        <w:suppressAutoHyphens w:val="0"/>
        <w:jc w:val="both"/>
        <w:rPr>
          <w:bCs/>
        </w:rPr>
      </w:pPr>
      <w:r w:rsidRPr="00E9065D">
        <w:rPr>
          <w:bCs/>
        </w:rPr>
        <w:t xml:space="preserve">As </w:t>
      </w:r>
      <w:r w:rsidR="008B7522">
        <w:rPr>
          <w:bCs/>
        </w:rPr>
        <w:t>b</w:t>
      </w:r>
      <w:r w:rsidRPr="00E9065D">
        <w:rPr>
          <w:bCs/>
        </w:rPr>
        <w:t>ibliotecas oferecem serviços online tais como consultas, pesquisas, reservas e renovações através do Sistema de Gerenciamento Pergamum. O quadro abaixo apresenta o quantitativo total de serviços de empréstimo, renovação e devolução realizados durante a vigência do PDI 2014-2019.</w:t>
      </w:r>
    </w:p>
    <w:p w14:paraId="3B110168" w14:textId="77777777" w:rsidR="00D87B75" w:rsidRDefault="00D87B75" w:rsidP="00D87B75">
      <w:pPr>
        <w:pStyle w:val="Normal1"/>
        <w:ind w:firstLine="0"/>
        <w:jc w:val="center"/>
        <w:rPr>
          <w:sz w:val="20"/>
          <w:szCs w:val="20"/>
        </w:rPr>
      </w:pPr>
    </w:p>
    <w:p w14:paraId="166FC1C2" w14:textId="74E668BF" w:rsidR="00D87B75" w:rsidRPr="00E33E3F" w:rsidRDefault="00E33E3F" w:rsidP="00D87B75">
      <w:pPr>
        <w:suppressAutoHyphens w:val="0"/>
        <w:jc w:val="both"/>
        <w:rPr>
          <w:bCs/>
        </w:rPr>
      </w:pPr>
      <w:r w:rsidRPr="00E33E3F">
        <w:rPr>
          <w:bCs/>
        </w:rPr>
        <w:t>Quadro XX</w:t>
      </w:r>
      <w:r w:rsidR="00D87B75" w:rsidRPr="00E33E3F">
        <w:rPr>
          <w:bCs/>
        </w:rPr>
        <w:t xml:space="preserve"> - Quantitativo total de empréstimos, renovações e devoluções realizados</w:t>
      </w:r>
    </w:p>
    <w:tbl>
      <w:tblPr>
        <w:tblW w:w="5000" w:type="pct"/>
        <w:tblLook w:val="0600" w:firstRow="0" w:lastRow="0" w:firstColumn="0" w:lastColumn="0" w:noHBand="1" w:noVBand="1"/>
      </w:tblPr>
      <w:tblGrid>
        <w:gridCol w:w="2360"/>
        <w:gridCol w:w="2042"/>
        <w:gridCol w:w="2042"/>
        <w:gridCol w:w="2044"/>
      </w:tblGrid>
      <w:tr w:rsidR="00D87B75" w:rsidRPr="00E9065D" w14:paraId="5B0C054E" w14:textId="77777777" w:rsidTr="008B7522">
        <w:trPr>
          <w:trHeight w:val="520"/>
        </w:trPr>
        <w:tc>
          <w:tcPr>
            <w:tcW w:w="1390" w:type="pct"/>
            <w:vMerge w:val="restar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868F42F" w14:textId="4658ED53" w:rsidR="00D87B75" w:rsidRPr="00E9065D" w:rsidRDefault="00377572" w:rsidP="00A30A97">
            <w:pPr>
              <w:pStyle w:val="Normal1"/>
              <w:widowControl w:val="0"/>
              <w:spacing w:line="276" w:lineRule="auto"/>
              <w:ind w:firstLine="0"/>
              <w:jc w:val="center"/>
              <w:rPr>
                <w:rFonts w:ascii="Times New Roman" w:hAnsi="Times New Roman" w:cs="Times New Roman"/>
                <w:b/>
                <w:sz w:val="20"/>
                <w:szCs w:val="20"/>
              </w:rPr>
            </w:pPr>
            <w:r>
              <w:rPr>
                <w:rFonts w:ascii="Times New Roman" w:hAnsi="Times New Roman" w:cs="Times New Roman"/>
                <w:b/>
                <w:sz w:val="20"/>
                <w:szCs w:val="20"/>
              </w:rPr>
              <w:t>Câ</w:t>
            </w:r>
            <w:r w:rsidR="00D87B75" w:rsidRPr="00E9065D">
              <w:rPr>
                <w:rFonts w:ascii="Times New Roman" w:hAnsi="Times New Roman" w:cs="Times New Roman"/>
                <w:b/>
                <w:sz w:val="20"/>
                <w:szCs w:val="20"/>
              </w:rPr>
              <w:t>mpus</w:t>
            </w:r>
          </w:p>
        </w:tc>
        <w:tc>
          <w:tcPr>
            <w:tcW w:w="3610" w:type="pct"/>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D6C9E9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Quantitativo total de serviços de empréstimo, renovação e devolução realizados durante a vigência do PDI 2014-2019</w:t>
            </w:r>
          </w:p>
        </w:tc>
      </w:tr>
      <w:tr w:rsidR="00D87B75" w:rsidRPr="00E9065D" w14:paraId="64EFDDA0" w14:textId="77777777" w:rsidTr="008B7522">
        <w:trPr>
          <w:trHeight w:val="300"/>
        </w:trPr>
        <w:tc>
          <w:tcPr>
            <w:tcW w:w="1390"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7345900"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4742C5"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Devoluções</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7ED95D7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Renovações</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73E2F577"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Empréstimos</w:t>
            </w:r>
          </w:p>
        </w:tc>
      </w:tr>
      <w:tr w:rsidR="00377572" w:rsidRPr="00E9065D" w14:paraId="58F02827"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08BB9E" w14:textId="5BD0EBA3" w:rsidR="00377572" w:rsidRPr="00E9065D" w:rsidRDefault="00377572" w:rsidP="00377572">
            <w:pPr>
              <w:pStyle w:val="Normal1"/>
              <w:widowControl w:val="0"/>
              <w:spacing w:line="276" w:lineRule="auto"/>
              <w:ind w:firstLine="0"/>
              <w:jc w:val="left"/>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Jaguarão</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81254BE" w14:textId="4CF0958D"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133</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249EDA5" w14:textId="44A62A39"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100</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92E86A5" w14:textId="35AEAB0B"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119</w:t>
            </w:r>
          </w:p>
        </w:tc>
      </w:tr>
      <w:tr w:rsidR="00377572" w:rsidRPr="00E9065D" w14:paraId="696A593B"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415390" w14:textId="2E1D858C" w:rsidR="00377572" w:rsidRPr="00E9065D" w:rsidRDefault="00377572" w:rsidP="00377572">
            <w:pPr>
              <w:pStyle w:val="Normal1"/>
              <w:widowControl w:val="0"/>
              <w:spacing w:line="276" w:lineRule="auto"/>
              <w:ind w:firstLine="0"/>
              <w:jc w:val="left"/>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Novo Hamburgo</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2F644D" w14:textId="38F2002D"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766</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6279F28" w14:textId="36FD7E90"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310</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11C2C8" w14:textId="35ED32CE"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621</w:t>
            </w:r>
          </w:p>
        </w:tc>
      </w:tr>
      <w:tr w:rsidR="00377572" w:rsidRPr="00E9065D" w14:paraId="0C4AEC28"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1625A7" w14:textId="342339E9"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Bagé</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9AF7267" w14:textId="418D4B05"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9</w:t>
            </w:r>
            <w:r w:rsidR="003706C9">
              <w:rPr>
                <w:rFonts w:ascii="Times New Roman" w:hAnsi="Times New Roman" w:cs="Times New Roman"/>
                <w:sz w:val="20"/>
                <w:szCs w:val="20"/>
              </w:rPr>
              <w:t>.</w:t>
            </w:r>
            <w:r w:rsidRPr="00E9065D">
              <w:rPr>
                <w:rFonts w:ascii="Times New Roman" w:hAnsi="Times New Roman" w:cs="Times New Roman"/>
                <w:sz w:val="20"/>
                <w:szCs w:val="20"/>
              </w:rPr>
              <w:t>645</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C4A120" w14:textId="2F3E4C2C"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w:t>
            </w:r>
            <w:r w:rsidR="003706C9">
              <w:rPr>
                <w:rFonts w:ascii="Times New Roman" w:hAnsi="Times New Roman" w:cs="Times New Roman"/>
                <w:sz w:val="20"/>
                <w:szCs w:val="20"/>
              </w:rPr>
              <w:t>.</w:t>
            </w:r>
            <w:r w:rsidRPr="00E9065D">
              <w:rPr>
                <w:rFonts w:ascii="Times New Roman" w:hAnsi="Times New Roman" w:cs="Times New Roman"/>
                <w:sz w:val="20"/>
                <w:szCs w:val="20"/>
              </w:rPr>
              <w:t>780</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661BF1" w14:textId="748F18CB"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9</w:t>
            </w:r>
            <w:r w:rsidR="003706C9">
              <w:rPr>
                <w:rFonts w:ascii="Times New Roman" w:hAnsi="Times New Roman" w:cs="Times New Roman"/>
                <w:sz w:val="20"/>
                <w:szCs w:val="20"/>
              </w:rPr>
              <w:t>.</w:t>
            </w:r>
            <w:r w:rsidRPr="00E9065D">
              <w:rPr>
                <w:rFonts w:ascii="Times New Roman" w:hAnsi="Times New Roman" w:cs="Times New Roman"/>
                <w:sz w:val="20"/>
                <w:szCs w:val="20"/>
              </w:rPr>
              <w:t>706</w:t>
            </w:r>
          </w:p>
        </w:tc>
      </w:tr>
      <w:tr w:rsidR="00377572" w:rsidRPr="00E9065D" w14:paraId="74339FCC"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527AE5" w14:textId="0AB01753"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Camaquã</w:t>
            </w:r>
          </w:p>
        </w:tc>
        <w:tc>
          <w:tcPr>
            <w:tcW w:w="120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44417E28" w14:textId="0C940A42"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12</w:t>
            </w:r>
            <w:r w:rsidR="003706C9">
              <w:rPr>
                <w:rFonts w:ascii="Times New Roman" w:hAnsi="Times New Roman" w:cs="Times New Roman"/>
                <w:sz w:val="20"/>
                <w:szCs w:val="20"/>
              </w:rPr>
              <w:t>.</w:t>
            </w:r>
            <w:r w:rsidRPr="00E9065D">
              <w:rPr>
                <w:rFonts w:ascii="Times New Roman" w:hAnsi="Times New Roman" w:cs="Times New Roman"/>
                <w:sz w:val="20"/>
                <w:szCs w:val="20"/>
              </w:rPr>
              <w:t>225</w:t>
            </w:r>
          </w:p>
        </w:tc>
        <w:tc>
          <w:tcPr>
            <w:tcW w:w="120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F918BA4" w14:textId="03FD06EF"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w:t>
            </w:r>
            <w:r w:rsidR="003706C9">
              <w:rPr>
                <w:rFonts w:ascii="Times New Roman" w:hAnsi="Times New Roman" w:cs="Times New Roman"/>
                <w:sz w:val="20"/>
                <w:szCs w:val="20"/>
              </w:rPr>
              <w:t>.</w:t>
            </w:r>
            <w:r w:rsidRPr="00E9065D">
              <w:rPr>
                <w:rFonts w:ascii="Times New Roman" w:hAnsi="Times New Roman" w:cs="Times New Roman"/>
                <w:sz w:val="20"/>
                <w:szCs w:val="20"/>
              </w:rPr>
              <w:t>673</w:t>
            </w:r>
          </w:p>
        </w:tc>
        <w:tc>
          <w:tcPr>
            <w:tcW w:w="120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2DA6D484" w14:textId="0023B2CD"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12</w:t>
            </w:r>
            <w:r w:rsidR="003706C9">
              <w:rPr>
                <w:rFonts w:ascii="Times New Roman" w:hAnsi="Times New Roman" w:cs="Times New Roman"/>
                <w:sz w:val="20"/>
                <w:szCs w:val="20"/>
              </w:rPr>
              <w:t>.</w:t>
            </w:r>
            <w:r w:rsidRPr="00E9065D">
              <w:rPr>
                <w:rFonts w:ascii="Times New Roman" w:hAnsi="Times New Roman" w:cs="Times New Roman"/>
                <w:sz w:val="20"/>
                <w:szCs w:val="20"/>
              </w:rPr>
              <w:t>162</w:t>
            </w:r>
          </w:p>
        </w:tc>
      </w:tr>
      <w:tr w:rsidR="00377572" w:rsidRPr="00E9065D" w14:paraId="6ED1A7B7"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8638C3" w14:textId="3EA421EB"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Charqueadas</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73C8128" w14:textId="6483CC37"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26</w:t>
            </w:r>
            <w:r w:rsidR="003706C9">
              <w:rPr>
                <w:rFonts w:ascii="Times New Roman" w:hAnsi="Times New Roman" w:cs="Times New Roman"/>
                <w:sz w:val="20"/>
                <w:szCs w:val="20"/>
              </w:rPr>
              <w:t>.</w:t>
            </w:r>
            <w:r w:rsidRPr="00E9065D">
              <w:rPr>
                <w:rFonts w:ascii="Times New Roman" w:hAnsi="Times New Roman" w:cs="Times New Roman"/>
                <w:sz w:val="20"/>
                <w:szCs w:val="20"/>
              </w:rPr>
              <w:t>202</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733C02A" w14:textId="1CFFB53A"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29</w:t>
            </w:r>
            <w:r w:rsidR="003706C9">
              <w:rPr>
                <w:rFonts w:ascii="Times New Roman" w:hAnsi="Times New Roman" w:cs="Times New Roman"/>
                <w:sz w:val="20"/>
                <w:szCs w:val="20"/>
              </w:rPr>
              <w:t>.</w:t>
            </w:r>
            <w:r w:rsidRPr="00E9065D">
              <w:rPr>
                <w:rFonts w:ascii="Times New Roman" w:hAnsi="Times New Roman" w:cs="Times New Roman"/>
                <w:sz w:val="20"/>
                <w:szCs w:val="20"/>
              </w:rPr>
              <w:t>769</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5FBC90" w14:textId="47937CB3"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26</w:t>
            </w:r>
            <w:r w:rsidR="003706C9">
              <w:rPr>
                <w:rFonts w:ascii="Times New Roman" w:hAnsi="Times New Roman" w:cs="Times New Roman"/>
                <w:sz w:val="20"/>
                <w:szCs w:val="20"/>
              </w:rPr>
              <w:t>.</w:t>
            </w:r>
            <w:r w:rsidRPr="00E9065D">
              <w:rPr>
                <w:rFonts w:ascii="Times New Roman" w:hAnsi="Times New Roman" w:cs="Times New Roman"/>
                <w:sz w:val="20"/>
                <w:szCs w:val="20"/>
              </w:rPr>
              <w:t>063</w:t>
            </w:r>
          </w:p>
        </w:tc>
      </w:tr>
      <w:tr w:rsidR="00377572" w:rsidRPr="00E9065D" w14:paraId="43BE0E2B"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C1C1BA7" w14:textId="157D5FA0"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Gravataí</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5DBF64" w14:textId="77777777"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35</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084448E" w14:textId="77777777"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D46E4A3" w14:textId="77777777"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25</w:t>
            </w:r>
          </w:p>
        </w:tc>
      </w:tr>
      <w:tr w:rsidR="00377572" w:rsidRPr="00E9065D" w14:paraId="6B4EBEF2"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325000" w14:textId="37D15FF7"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Lajeado</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E33FBAC" w14:textId="64AA2A4F"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638</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B4AD012" w14:textId="6F260C50"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640</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1D3388" w14:textId="21B33D52"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607</w:t>
            </w:r>
          </w:p>
        </w:tc>
      </w:tr>
      <w:tr w:rsidR="00377572" w:rsidRPr="00E9065D" w14:paraId="26C8EDAB"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004240" w14:textId="282D6E63"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Passo Fundo</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FA604C" w14:textId="2D2AAA1C"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17.312</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4D35A6" w14:textId="58CCB0B6"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13.530</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100CD3" w14:textId="3FA42D54"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17.191</w:t>
            </w:r>
          </w:p>
        </w:tc>
      </w:tr>
      <w:tr w:rsidR="00377572" w:rsidRPr="00E9065D" w14:paraId="39D1DD96"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5528C12" w14:textId="37F3230F"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Pelotas</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D444F0" w14:textId="265A443E"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87</w:t>
            </w:r>
            <w:r w:rsidR="003706C9">
              <w:rPr>
                <w:rFonts w:ascii="Times New Roman" w:hAnsi="Times New Roman" w:cs="Times New Roman"/>
                <w:sz w:val="20"/>
                <w:szCs w:val="20"/>
              </w:rPr>
              <w:t>.</w:t>
            </w:r>
            <w:r w:rsidRPr="00E9065D">
              <w:rPr>
                <w:rFonts w:ascii="Times New Roman" w:hAnsi="Times New Roman" w:cs="Times New Roman"/>
                <w:sz w:val="20"/>
                <w:szCs w:val="20"/>
              </w:rPr>
              <w:t>831</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658015" w14:textId="18D8209A"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13</w:t>
            </w:r>
            <w:r w:rsidR="003706C9">
              <w:rPr>
                <w:rFonts w:ascii="Times New Roman" w:hAnsi="Times New Roman" w:cs="Times New Roman"/>
                <w:sz w:val="20"/>
                <w:szCs w:val="20"/>
              </w:rPr>
              <w:t>.</w:t>
            </w:r>
            <w:r w:rsidRPr="00E9065D">
              <w:rPr>
                <w:rFonts w:ascii="Times New Roman" w:hAnsi="Times New Roman" w:cs="Times New Roman"/>
                <w:sz w:val="20"/>
                <w:szCs w:val="20"/>
              </w:rPr>
              <w:t>1545</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EF77BF" w14:textId="276422B0"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87</w:t>
            </w:r>
            <w:r w:rsidR="003706C9">
              <w:rPr>
                <w:rFonts w:ascii="Times New Roman" w:hAnsi="Times New Roman" w:cs="Times New Roman"/>
                <w:sz w:val="20"/>
                <w:szCs w:val="20"/>
              </w:rPr>
              <w:t>.</w:t>
            </w:r>
            <w:r w:rsidRPr="00E9065D">
              <w:rPr>
                <w:rFonts w:ascii="Times New Roman" w:hAnsi="Times New Roman" w:cs="Times New Roman"/>
                <w:sz w:val="20"/>
                <w:szCs w:val="20"/>
              </w:rPr>
              <w:t>777</w:t>
            </w:r>
          </w:p>
        </w:tc>
      </w:tr>
      <w:tr w:rsidR="00377572" w:rsidRPr="00E9065D" w14:paraId="416A624C"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32E9F6E" w14:textId="3AA565EF"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Pelotas-Visconde da Graça</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A713ED" w14:textId="6FF8D630"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18</w:t>
            </w:r>
            <w:r w:rsidR="003706C9">
              <w:rPr>
                <w:rFonts w:ascii="Times New Roman" w:hAnsi="Times New Roman" w:cs="Times New Roman"/>
                <w:sz w:val="20"/>
                <w:szCs w:val="20"/>
              </w:rPr>
              <w:t>.</w:t>
            </w:r>
            <w:r w:rsidRPr="00E9065D">
              <w:rPr>
                <w:rFonts w:ascii="Times New Roman" w:hAnsi="Times New Roman" w:cs="Times New Roman"/>
                <w:sz w:val="20"/>
                <w:szCs w:val="20"/>
              </w:rPr>
              <w:t>905</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B46A8E" w14:textId="36678611"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15</w:t>
            </w:r>
            <w:r w:rsidR="003706C9">
              <w:rPr>
                <w:rFonts w:ascii="Times New Roman" w:hAnsi="Times New Roman" w:cs="Times New Roman"/>
                <w:sz w:val="20"/>
                <w:szCs w:val="20"/>
              </w:rPr>
              <w:t>.</w:t>
            </w:r>
            <w:r w:rsidRPr="00E9065D">
              <w:rPr>
                <w:rFonts w:ascii="Times New Roman" w:hAnsi="Times New Roman" w:cs="Times New Roman"/>
                <w:sz w:val="20"/>
                <w:szCs w:val="20"/>
              </w:rPr>
              <w:t>734</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687C04" w14:textId="6F36E10A"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18</w:t>
            </w:r>
            <w:r w:rsidR="003706C9">
              <w:rPr>
                <w:rFonts w:ascii="Times New Roman" w:hAnsi="Times New Roman" w:cs="Times New Roman"/>
                <w:sz w:val="20"/>
                <w:szCs w:val="20"/>
              </w:rPr>
              <w:t>.</w:t>
            </w:r>
            <w:r w:rsidRPr="00E9065D">
              <w:rPr>
                <w:rFonts w:ascii="Times New Roman" w:hAnsi="Times New Roman" w:cs="Times New Roman"/>
                <w:sz w:val="20"/>
                <w:szCs w:val="20"/>
              </w:rPr>
              <w:t>404</w:t>
            </w:r>
          </w:p>
        </w:tc>
      </w:tr>
      <w:tr w:rsidR="00377572" w:rsidRPr="00E9065D" w14:paraId="3FD1BCA5"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949C3F8" w14:textId="34BA3A3F"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Santana do Livramento</w:t>
            </w:r>
          </w:p>
        </w:tc>
        <w:tc>
          <w:tcPr>
            <w:tcW w:w="120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DEFCA14" w14:textId="383DDD35"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r w:rsidR="003706C9">
              <w:rPr>
                <w:rFonts w:ascii="Times New Roman" w:hAnsi="Times New Roman" w:cs="Times New Roman"/>
                <w:sz w:val="20"/>
                <w:szCs w:val="20"/>
              </w:rPr>
              <w:t>.</w:t>
            </w:r>
            <w:r w:rsidRPr="00E9065D">
              <w:rPr>
                <w:rFonts w:ascii="Times New Roman" w:hAnsi="Times New Roman" w:cs="Times New Roman"/>
                <w:sz w:val="20"/>
                <w:szCs w:val="20"/>
              </w:rPr>
              <w:t>285</w:t>
            </w:r>
          </w:p>
        </w:tc>
        <w:tc>
          <w:tcPr>
            <w:tcW w:w="120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3281198" w14:textId="77777777"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95</w:t>
            </w:r>
          </w:p>
        </w:tc>
        <w:tc>
          <w:tcPr>
            <w:tcW w:w="1203"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337D420" w14:textId="0DD2E8BA"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r w:rsidR="003706C9">
              <w:rPr>
                <w:rFonts w:ascii="Times New Roman" w:hAnsi="Times New Roman" w:cs="Times New Roman"/>
                <w:sz w:val="20"/>
                <w:szCs w:val="20"/>
              </w:rPr>
              <w:t>.</w:t>
            </w:r>
            <w:r w:rsidRPr="00E9065D">
              <w:rPr>
                <w:rFonts w:ascii="Times New Roman" w:hAnsi="Times New Roman" w:cs="Times New Roman"/>
                <w:sz w:val="20"/>
                <w:szCs w:val="20"/>
              </w:rPr>
              <w:t>223</w:t>
            </w:r>
          </w:p>
        </w:tc>
      </w:tr>
      <w:tr w:rsidR="00377572" w:rsidRPr="00E9065D" w14:paraId="1A3BCF60"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3EEADE" w14:textId="66E8C40A"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Sapiranga</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C53A30" w14:textId="385C1824"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r w:rsidR="003706C9">
              <w:rPr>
                <w:rFonts w:ascii="Times New Roman" w:hAnsi="Times New Roman" w:cs="Times New Roman"/>
                <w:sz w:val="20"/>
                <w:szCs w:val="20"/>
              </w:rPr>
              <w:t>.</w:t>
            </w:r>
            <w:r w:rsidRPr="00E9065D">
              <w:rPr>
                <w:rFonts w:ascii="Times New Roman" w:hAnsi="Times New Roman" w:cs="Times New Roman"/>
                <w:sz w:val="20"/>
                <w:szCs w:val="20"/>
              </w:rPr>
              <w:t>388</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5620DF" w14:textId="77777777"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391</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37F842" w14:textId="41EEC3A4"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r w:rsidR="003706C9">
              <w:rPr>
                <w:rFonts w:ascii="Times New Roman" w:hAnsi="Times New Roman" w:cs="Times New Roman"/>
                <w:sz w:val="20"/>
                <w:szCs w:val="20"/>
              </w:rPr>
              <w:t>.</w:t>
            </w:r>
            <w:r w:rsidRPr="00E9065D">
              <w:rPr>
                <w:rFonts w:ascii="Times New Roman" w:hAnsi="Times New Roman" w:cs="Times New Roman"/>
                <w:sz w:val="20"/>
                <w:szCs w:val="20"/>
              </w:rPr>
              <w:t>278</w:t>
            </w:r>
          </w:p>
        </w:tc>
      </w:tr>
      <w:tr w:rsidR="00377572" w:rsidRPr="00E9065D" w14:paraId="2A79E98A"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38F4FB9" w14:textId="733D5E66"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Sapucaia do Sul</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BF22860" w14:textId="4016E768"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25</w:t>
            </w:r>
            <w:r w:rsidR="003706C9">
              <w:rPr>
                <w:rFonts w:ascii="Times New Roman" w:hAnsi="Times New Roman" w:cs="Times New Roman"/>
                <w:sz w:val="20"/>
                <w:szCs w:val="20"/>
              </w:rPr>
              <w:t>.</w:t>
            </w:r>
            <w:r w:rsidRPr="00E9065D">
              <w:rPr>
                <w:rFonts w:ascii="Times New Roman" w:hAnsi="Times New Roman" w:cs="Times New Roman"/>
                <w:sz w:val="20"/>
                <w:szCs w:val="20"/>
              </w:rPr>
              <w:t>821</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03BF40" w14:textId="3C8F1703"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32</w:t>
            </w:r>
            <w:r w:rsidR="003706C9">
              <w:rPr>
                <w:rFonts w:ascii="Times New Roman" w:hAnsi="Times New Roman" w:cs="Times New Roman"/>
                <w:sz w:val="20"/>
                <w:szCs w:val="20"/>
              </w:rPr>
              <w:t>.</w:t>
            </w:r>
            <w:r w:rsidRPr="00E9065D">
              <w:rPr>
                <w:rFonts w:ascii="Times New Roman" w:hAnsi="Times New Roman" w:cs="Times New Roman"/>
                <w:sz w:val="20"/>
                <w:szCs w:val="20"/>
              </w:rPr>
              <w:t>317</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ECC9B98" w14:textId="5872A9F3"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25</w:t>
            </w:r>
            <w:r w:rsidR="003706C9">
              <w:rPr>
                <w:rFonts w:ascii="Times New Roman" w:hAnsi="Times New Roman" w:cs="Times New Roman"/>
                <w:sz w:val="20"/>
                <w:szCs w:val="20"/>
              </w:rPr>
              <w:t>.</w:t>
            </w:r>
            <w:r w:rsidRPr="00E9065D">
              <w:rPr>
                <w:rFonts w:ascii="Times New Roman" w:hAnsi="Times New Roman" w:cs="Times New Roman"/>
                <w:sz w:val="20"/>
                <w:szCs w:val="20"/>
              </w:rPr>
              <w:t>498</w:t>
            </w:r>
          </w:p>
        </w:tc>
      </w:tr>
      <w:tr w:rsidR="00377572" w:rsidRPr="00E9065D" w14:paraId="77EAFFEA" w14:textId="77777777" w:rsidTr="008B7522">
        <w:trPr>
          <w:trHeight w:val="300"/>
        </w:trPr>
        <w:tc>
          <w:tcPr>
            <w:tcW w:w="139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0C4FEA" w14:textId="13C4FD58" w:rsidR="00377572" w:rsidRPr="00E9065D" w:rsidRDefault="00377572" w:rsidP="00377572">
            <w:pPr>
              <w:pStyle w:val="Normal1"/>
              <w:widowControl w:val="0"/>
              <w:spacing w:line="276" w:lineRule="auto"/>
              <w:ind w:firstLine="0"/>
              <w:jc w:val="left"/>
              <w:rPr>
                <w:rFonts w:ascii="Times New Roman" w:hAnsi="Times New Roman" w:cs="Times New Roman"/>
                <w:sz w:val="20"/>
                <w:szCs w:val="20"/>
              </w:rPr>
            </w:pPr>
            <w:r w:rsidRPr="002F4A38">
              <w:rPr>
                <w:rFonts w:ascii="Times New Roman" w:hAnsi="Times New Roman" w:cs="Times New Roman"/>
                <w:sz w:val="20"/>
                <w:szCs w:val="20"/>
              </w:rPr>
              <w:t>Venâncio Aires</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162B3E1" w14:textId="49B861D0"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r w:rsidR="003706C9">
              <w:rPr>
                <w:rFonts w:ascii="Times New Roman" w:hAnsi="Times New Roman" w:cs="Times New Roman"/>
                <w:sz w:val="20"/>
                <w:szCs w:val="20"/>
              </w:rPr>
              <w:t>.</w:t>
            </w:r>
            <w:r w:rsidRPr="00E9065D">
              <w:rPr>
                <w:rFonts w:ascii="Times New Roman" w:hAnsi="Times New Roman" w:cs="Times New Roman"/>
                <w:sz w:val="20"/>
                <w:szCs w:val="20"/>
              </w:rPr>
              <w:t>268</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29B797B" w14:textId="77777777"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849</w:t>
            </w:r>
          </w:p>
        </w:tc>
        <w:tc>
          <w:tcPr>
            <w:tcW w:w="1203"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1904D1B" w14:textId="7FD447C9" w:rsidR="00377572" w:rsidRPr="00E9065D" w:rsidRDefault="00377572" w:rsidP="00377572">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r w:rsidR="003706C9">
              <w:rPr>
                <w:rFonts w:ascii="Times New Roman" w:hAnsi="Times New Roman" w:cs="Times New Roman"/>
                <w:sz w:val="20"/>
                <w:szCs w:val="20"/>
              </w:rPr>
              <w:t>.</w:t>
            </w:r>
            <w:r w:rsidRPr="00E9065D">
              <w:rPr>
                <w:rFonts w:ascii="Times New Roman" w:hAnsi="Times New Roman" w:cs="Times New Roman"/>
                <w:sz w:val="20"/>
                <w:szCs w:val="20"/>
              </w:rPr>
              <w:t>274</w:t>
            </w:r>
          </w:p>
        </w:tc>
      </w:tr>
    </w:tbl>
    <w:p w14:paraId="0D689E8F" w14:textId="77777777" w:rsidR="00D87B75" w:rsidRPr="001A0EFD" w:rsidRDefault="00D87B75" w:rsidP="00D87B75">
      <w:pPr>
        <w:pStyle w:val="Normal1"/>
        <w:spacing w:line="240" w:lineRule="auto"/>
        <w:ind w:firstLine="0"/>
        <w:rPr>
          <w:rFonts w:ascii="Times New Roman" w:hAnsi="Times New Roman" w:cs="Times New Roman"/>
          <w:sz w:val="18"/>
          <w:szCs w:val="20"/>
        </w:rPr>
      </w:pPr>
      <w:r w:rsidRPr="001A0EFD">
        <w:rPr>
          <w:rFonts w:ascii="Times New Roman" w:hAnsi="Times New Roman" w:cs="Times New Roman"/>
          <w:sz w:val="18"/>
          <w:szCs w:val="20"/>
        </w:rPr>
        <w:t>FONTE: Elaborado pela Comissão temática com base nos dados informados pelas bibliotecas, jul. 2019.</w:t>
      </w:r>
    </w:p>
    <w:p w14:paraId="019792D1" w14:textId="77777777" w:rsidR="00D87B75" w:rsidRDefault="00D87B75" w:rsidP="00D87B75">
      <w:pPr>
        <w:pStyle w:val="Normal1"/>
        <w:ind w:firstLine="0"/>
        <w:rPr>
          <w:sz w:val="20"/>
          <w:szCs w:val="20"/>
        </w:rPr>
      </w:pPr>
    </w:p>
    <w:p w14:paraId="1E34B025" w14:textId="77777777" w:rsidR="00CB7362" w:rsidRDefault="00CB7362" w:rsidP="00D87B75">
      <w:pPr>
        <w:pStyle w:val="Normal1"/>
        <w:ind w:firstLine="0"/>
        <w:rPr>
          <w:sz w:val="20"/>
          <w:szCs w:val="20"/>
        </w:rPr>
      </w:pPr>
    </w:p>
    <w:p w14:paraId="665645FF" w14:textId="77777777" w:rsidR="00CB7362" w:rsidRDefault="00CB7362" w:rsidP="00D87B75">
      <w:pPr>
        <w:pStyle w:val="Normal1"/>
        <w:ind w:firstLine="0"/>
        <w:rPr>
          <w:sz w:val="20"/>
          <w:szCs w:val="20"/>
        </w:rPr>
      </w:pPr>
    </w:p>
    <w:p w14:paraId="16C822B7" w14:textId="77777777" w:rsidR="00CB7362" w:rsidRDefault="00CB7362" w:rsidP="00D87B75">
      <w:pPr>
        <w:pStyle w:val="Normal1"/>
        <w:ind w:firstLine="0"/>
        <w:rPr>
          <w:sz w:val="20"/>
          <w:szCs w:val="20"/>
        </w:rPr>
      </w:pPr>
    </w:p>
    <w:p w14:paraId="0D7D19A2" w14:textId="77777777" w:rsidR="00142080" w:rsidRDefault="00142080" w:rsidP="00D87B75">
      <w:pPr>
        <w:pStyle w:val="Normal1"/>
        <w:ind w:firstLine="0"/>
        <w:rPr>
          <w:sz w:val="20"/>
          <w:szCs w:val="20"/>
        </w:rPr>
      </w:pPr>
    </w:p>
    <w:p w14:paraId="134D1493" w14:textId="77777777" w:rsidR="00142080" w:rsidRDefault="00142080" w:rsidP="00D87B75">
      <w:pPr>
        <w:pStyle w:val="Normal1"/>
        <w:ind w:firstLine="0"/>
        <w:rPr>
          <w:sz w:val="20"/>
          <w:szCs w:val="20"/>
        </w:rPr>
      </w:pPr>
    </w:p>
    <w:p w14:paraId="16E884D3" w14:textId="77777777" w:rsidR="00CB7362" w:rsidRDefault="00CB7362" w:rsidP="00D87B75">
      <w:pPr>
        <w:pStyle w:val="Normal1"/>
        <w:ind w:firstLine="0"/>
        <w:rPr>
          <w:sz w:val="20"/>
          <w:szCs w:val="20"/>
        </w:rPr>
      </w:pPr>
    </w:p>
    <w:p w14:paraId="63FDEDAE" w14:textId="011F05F8" w:rsidR="00CB7362" w:rsidRPr="00E9065D" w:rsidRDefault="00CB7362" w:rsidP="00CB7362">
      <w:pPr>
        <w:jc w:val="both"/>
        <w:rPr>
          <w:b/>
        </w:rPr>
      </w:pPr>
      <w:r w:rsidRPr="00E9065D">
        <w:rPr>
          <w:b/>
        </w:rPr>
        <w:lastRenderedPageBreak/>
        <w:t>7.2.2.</w:t>
      </w:r>
      <w:r>
        <w:rPr>
          <w:b/>
        </w:rPr>
        <w:t>3</w:t>
      </w:r>
      <w:r w:rsidRPr="00E9065D">
        <w:rPr>
          <w:b/>
        </w:rPr>
        <w:t xml:space="preserve"> </w:t>
      </w:r>
      <w:r>
        <w:rPr>
          <w:b/>
        </w:rPr>
        <w:t>Infraestrutura das bibliotecas</w:t>
      </w:r>
    </w:p>
    <w:p w14:paraId="2EE81E9D" w14:textId="77777777" w:rsidR="00D87B75" w:rsidRDefault="00D87B75" w:rsidP="00D87B75">
      <w:pPr>
        <w:pStyle w:val="Normal1"/>
        <w:ind w:firstLine="0"/>
        <w:rPr>
          <w:sz w:val="20"/>
          <w:szCs w:val="20"/>
        </w:rPr>
      </w:pPr>
    </w:p>
    <w:p w14:paraId="31DFD5EC" w14:textId="77777777" w:rsidR="00D87B75" w:rsidRPr="00E9065D" w:rsidRDefault="00D87B75" w:rsidP="00D87B75">
      <w:pPr>
        <w:suppressAutoHyphens w:val="0"/>
        <w:jc w:val="both"/>
        <w:rPr>
          <w:bCs/>
        </w:rPr>
      </w:pPr>
      <w:bookmarkStart w:id="15" w:name="_6wa23cj71m5v" w:colFirst="0" w:colLast="0"/>
      <w:bookmarkEnd w:id="15"/>
      <w:r w:rsidRPr="00E9065D">
        <w:rPr>
          <w:bCs/>
        </w:rPr>
        <w:t>Os quadros que seguem apresentam as situações atuais no que se refere ao espaço físico, aos equipamentos e mobiliários das bibliotecas do IFSul.</w:t>
      </w:r>
    </w:p>
    <w:p w14:paraId="731E9905" w14:textId="77777777" w:rsidR="00D87B75" w:rsidRDefault="00D87B75" w:rsidP="00D87B75">
      <w:pPr>
        <w:pStyle w:val="Normal1"/>
      </w:pPr>
    </w:p>
    <w:p w14:paraId="77E1504C" w14:textId="713C4AEC" w:rsidR="00D87B75" w:rsidRPr="008B7522" w:rsidRDefault="00D87B75" w:rsidP="00D87B75">
      <w:pPr>
        <w:suppressAutoHyphens w:val="0"/>
        <w:jc w:val="both"/>
        <w:rPr>
          <w:bCs/>
        </w:rPr>
      </w:pPr>
      <w:commentRangeStart w:id="16"/>
      <w:r w:rsidRPr="008B7522">
        <w:rPr>
          <w:bCs/>
        </w:rPr>
        <w:t xml:space="preserve">Quadro </w:t>
      </w:r>
      <w:r w:rsidR="008B7522" w:rsidRPr="008B7522">
        <w:rPr>
          <w:bCs/>
        </w:rPr>
        <w:t>XX</w:t>
      </w:r>
      <w:r w:rsidRPr="008B7522">
        <w:rPr>
          <w:bCs/>
        </w:rPr>
        <w:t xml:space="preserve"> - Espaço físico das bibliotecas</w:t>
      </w:r>
      <w:commentRangeEnd w:id="16"/>
      <w:r w:rsidR="00351ADD">
        <w:rPr>
          <w:rStyle w:val="Refdecomentrio"/>
          <w:rFonts w:asciiTheme="minorHAnsi" w:eastAsiaTheme="minorHAnsi" w:hAnsiTheme="minorHAnsi" w:cstheme="minorBidi"/>
          <w:lang w:eastAsia="en-US"/>
        </w:rPr>
        <w:commentReference w:id="1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14"/>
        <w:gridCol w:w="568"/>
        <w:gridCol w:w="708"/>
        <w:gridCol w:w="566"/>
        <w:gridCol w:w="426"/>
        <w:gridCol w:w="284"/>
        <w:gridCol w:w="290"/>
        <w:gridCol w:w="537"/>
        <w:gridCol w:w="581"/>
        <w:gridCol w:w="581"/>
        <w:gridCol w:w="572"/>
        <w:gridCol w:w="708"/>
        <w:gridCol w:w="423"/>
        <w:gridCol w:w="430"/>
        <w:gridCol w:w="406"/>
      </w:tblGrid>
      <w:tr w:rsidR="00437F43" w:rsidRPr="006D5A29" w14:paraId="7E8FC36A" w14:textId="77777777" w:rsidTr="00A91019">
        <w:trPr>
          <w:trHeight w:val="1745"/>
        </w:trPr>
        <w:tc>
          <w:tcPr>
            <w:tcW w:w="832" w:type="pct"/>
            <w:shd w:val="clear" w:color="auto" w:fill="auto"/>
            <w:tcMar>
              <w:top w:w="100" w:type="dxa"/>
              <w:left w:w="100" w:type="dxa"/>
              <w:bottom w:w="100" w:type="dxa"/>
              <w:right w:w="100" w:type="dxa"/>
            </w:tcMar>
            <w:vAlign w:val="center"/>
          </w:tcPr>
          <w:p w14:paraId="1051246D" w14:textId="3657C1AE" w:rsidR="00351ADD" w:rsidRPr="006D5A29" w:rsidRDefault="00A91019" w:rsidP="00A91019">
            <w:pPr>
              <w:pStyle w:val="Normal1"/>
              <w:widowControl w:val="0"/>
              <w:spacing w:line="240" w:lineRule="auto"/>
              <w:ind w:firstLine="0"/>
              <w:jc w:val="center"/>
              <w:rPr>
                <w:rFonts w:ascii="Times New Roman" w:hAnsi="Times New Roman" w:cs="Times New Roman"/>
                <w:b/>
                <w:sz w:val="16"/>
                <w:szCs w:val="16"/>
              </w:rPr>
            </w:pPr>
            <w:r>
              <w:rPr>
                <w:rFonts w:ascii="Times New Roman" w:hAnsi="Times New Roman" w:cs="Times New Roman"/>
                <w:b/>
                <w:sz w:val="16"/>
                <w:szCs w:val="16"/>
              </w:rPr>
              <w:t>Característica do espaço</w:t>
            </w:r>
          </w:p>
        </w:tc>
        <w:tc>
          <w:tcPr>
            <w:tcW w:w="334" w:type="pct"/>
            <w:textDirection w:val="btLr"/>
            <w:vAlign w:val="center"/>
          </w:tcPr>
          <w:p w14:paraId="6DFAAA8C" w14:textId="409D62DE"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Avançado Jaguarão</w:t>
            </w:r>
          </w:p>
        </w:tc>
        <w:tc>
          <w:tcPr>
            <w:tcW w:w="417" w:type="pct"/>
            <w:textDirection w:val="btLr"/>
            <w:vAlign w:val="center"/>
          </w:tcPr>
          <w:p w14:paraId="67632D88" w14:textId="5B6C05AC"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Avançado Novo Hamburgo</w:t>
            </w:r>
          </w:p>
        </w:tc>
        <w:tc>
          <w:tcPr>
            <w:tcW w:w="333" w:type="pct"/>
            <w:shd w:val="clear" w:color="auto" w:fill="auto"/>
            <w:tcMar>
              <w:top w:w="40" w:type="dxa"/>
              <w:left w:w="40" w:type="dxa"/>
              <w:bottom w:w="40" w:type="dxa"/>
              <w:right w:w="40" w:type="dxa"/>
            </w:tcMar>
            <w:textDirection w:val="btLr"/>
            <w:vAlign w:val="center"/>
          </w:tcPr>
          <w:p w14:paraId="13EF2FBC" w14:textId="76BE4AAF"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Bagé</w:t>
            </w:r>
          </w:p>
        </w:tc>
        <w:tc>
          <w:tcPr>
            <w:tcW w:w="251" w:type="pct"/>
            <w:shd w:val="clear" w:color="auto" w:fill="auto"/>
            <w:tcMar>
              <w:top w:w="100" w:type="dxa"/>
              <w:left w:w="100" w:type="dxa"/>
              <w:bottom w:w="100" w:type="dxa"/>
              <w:right w:w="100" w:type="dxa"/>
            </w:tcMar>
            <w:textDirection w:val="btLr"/>
            <w:vAlign w:val="center"/>
          </w:tcPr>
          <w:p w14:paraId="5A06F35F" w14:textId="365550C9"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Camaquã</w:t>
            </w:r>
          </w:p>
        </w:tc>
        <w:tc>
          <w:tcPr>
            <w:tcW w:w="167" w:type="pct"/>
            <w:shd w:val="clear" w:color="auto" w:fill="auto"/>
            <w:tcMar>
              <w:top w:w="100" w:type="dxa"/>
              <w:left w:w="100" w:type="dxa"/>
              <w:bottom w:w="100" w:type="dxa"/>
              <w:right w:w="100" w:type="dxa"/>
            </w:tcMar>
            <w:textDirection w:val="btLr"/>
            <w:vAlign w:val="center"/>
          </w:tcPr>
          <w:p w14:paraId="57B36691" w14:textId="2EF3799D"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Charqueadas</w:t>
            </w:r>
          </w:p>
        </w:tc>
        <w:tc>
          <w:tcPr>
            <w:tcW w:w="171" w:type="pct"/>
            <w:shd w:val="clear" w:color="auto" w:fill="auto"/>
            <w:tcMar>
              <w:top w:w="100" w:type="dxa"/>
              <w:left w:w="100" w:type="dxa"/>
              <w:bottom w:w="100" w:type="dxa"/>
              <w:right w:w="100" w:type="dxa"/>
            </w:tcMar>
            <w:textDirection w:val="btLr"/>
            <w:vAlign w:val="center"/>
          </w:tcPr>
          <w:p w14:paraId="1872A776" w14:textId="401EF254"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Gravataí</w:t>
            </w:r>
          </w:p>
        </w:tc>
        <w:tc>
          <w:tcPr>
            <w:tcW w:w="316" w:type="pct"/>
            <w:shd w:val="clear" w:color="auto" w:fill="auto"/>
            <w:tcMar>
              <w:top w:w="100" w:type="dxa"/>
              <w:left w:w="100" w:type="dxa"/>
              <w:bottom w:w="100" w:type="dxa"/>
              <w:right w:w="100" w:type="dxa"/>
            </w:tcMar>
            <w:textDirection w:val="btLr"/>
            <w:vAlign w:val="center"/>
          </w:tcPr>
          <w:p w14:paraId="018F2B18" w14:textId="796F80E8"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Lajeado</w:t>
            </w:r>
          </w:p>
        </w:tc>
        <w:tc>
          <w:tcPr>
            <w:tcW w:w="342" w:type="pct"/>
            <w:shd w:val="clear" w:color="auto" w:fill="auto"/>
            <w:tcMar>
              <w:top w:w="100" w:type="dxa"/>
              <w:left w:w="100" w:type="dxa"/>
              <w:bottom w:w="100" w:type="dxa"/>
              <w:right w:w="100" w:type="dxa"/>
            </w:tcMar>
            <w:textDirection w:val="btLr"/>
            <w:vAlign w:val="center"/>
          </w:tcPr>
          <w:p w14:paraId="6C74E74C" w14:textId="3D831073"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Passo Fundo</w:t>
            </w:r>
          </w:p>
        </w:tc>
        <w:tc>
          <w:tcPr>
            <w:tcW w:w="342" w:type="pct"/>
            <w:shd w:val="clear" w:color="auto" w:fill="auto"/>
            <w:tcMar>
              <w:top w:w="100" w:type="dxa"/>
              <w:left w:w="100" w:type="dxa"/>
              <w:bottom w:w="100" w:type="dxa"/>
              <w:right w:w="100" w:type="dxa"/>
            </w:tcMar>
            <w:textDirection w:val="btLr"/>
            <w:vAlign w:val="center"/>
          </w:tcPr>
          <w:p w14:paraId="5BDA3590" w14:textId="6877EC22"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Pelotas</w:t>
            </w:r>
          </w:p>
        </w:tc>
        <w:tc>
          <w:tcPr>
            <w:tcW w:w="337" w:type="pct"/>
            <w:shd w:val="clear" w:color="auto" w:fill="auto"/>
            <w:tcMar>
              <w:top w:w="100" w:type="dxa"/>
              <w:left w:w="100" w:type="dxa"/>
              <w:bottom w:w="100" w:type="dxa"/>
              <w:right w:w="100" w:type="dxa"/>
            </w:tcMar>
            <w:textDirection w:val="btLr"/>
            <w:vAlign w:val="center"/>
          </w:tcPr>
          <w:p w14:paraId="5D45AA5B" w14:textId="3FA12BB0"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Pelotas-Visconde da Graça</w:t>
            </w:r>
          </w:p>
        </w:tc>
        <w:tc>
          <w:tcPr>
            <w:tcW w:w="417" w:type="pct"/>
            <w:shd w:val="clear" w:color="auto" w:fill="auto"/>
            <w:tcMar>
              <w:top w:w="100" w:type="dxa"/>
              <w:left w:w="100" w:type="dxa"/>
              <w:bottom w:w="100" w:type="dxa"/>
              <w:right w:w="100" w:type="dxa"/>
            </w:tcMar>
            <w:textDirection w:val="btLr"/>
            <w:vAlign w:val="center"/>
          </w:tcPr>
          <w:p w14:paraId="54A5451E" w14:textId="4F97D994"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Santana do Livramento</w:t>
            </w:r>
          </w:p>
        </w:tc>
        <w:tc>
          <w:tcPr>
            <w:tcW w:w="249" w:type="pct"/>
            <w:shd w:val="clear" w:color="auto" w:fill="auto"/>
            <w:tcMar>
              <w:top w:w="100" w:type="dxa"/>
              <w:left w:w="100" w:type="dxa"/>
              <w:bottom w:w="100" w:type="dxa"/>
              <w:right w:w="100" w:type="dxa"/>
            </w:tcMar>
            <w:textDirection w:val="btLr"/>
            <w:vAlign w:val="center"/>
          </w:tcPr>
          <w:p w14:paraId="6359647E" w14:textId="2DB7310E"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Sapiranga</w:t>
            </w:r>
          </w:p>
        </w:tc>
        <w:tc>
          <w:tcPr>
            <w:tcW w:w="253" w:type="pct"/>
            <w:shd w:val="clear" w:color="auto" w:fill="auto"/>
            <w:tcMar>
              <w:top w:w="100" w:type="dxa"/>
              <w:left w:w="100" w:type="dxa"/>
              <w:bottom w:w="100" w:type="dxa"/>
              <w:right w:w="100" w:type="dxa"/>
            </w:tcMar>
            <w:textDirection w:val="btLr"/>
            <w:vAlign w:val="center"/>
          </w:tcPr>
          <w:p w14:paraId="77711262" w14:textId="588FEFA9"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Sapucaia do Sul</w:t>
            </w:r>
          </w:p>
        </w:tc>
        <w:tc>
          <w:tcPr>
            <w:tcW w:w="239" w:type="pct"/>
            <w:shd w:val="clear" w:color="auto" w:fill="auto"/>
            <w:tcMar>
              <w:top w:w="100" w:type="dxa"/>
              <w:left w:w="100" w:type="dxa"/>
              <w:bottom w:w="100" w:type="dxa"/>
              <w:right w:w="100" w:type="dxa"/>
            </w:tcMar>
            <w:textDirection w:val="btLr"/>
            <w:vAlign w:val="center"/>
          </w:tcPr>
          <w:p w14:paraId="3406A90A" w14:textId="401AAF57" w:rsidR="00351ADD" w:rsidRPr="006D5A29" w:rsidRDefault="00351ADD"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Venâncio Aires</w:t>
            </w:r>
          </w:p>
        </w:tc>
      </w:tr>
      <w:tr w:rsidR="006D5A29" w:rsidRPr="006D5A29" w14:paraId="547D0F71" w14:textId="77777777" w:rsidTr="00A91019">
        <w:trPr>
          <w:trHeight w:val="300"/>
        </w:trPr>
        <w:tc>
          <w:tcPr>
            <w:tcW w:w="832" w:type="pct"/>
            <w:shd w:val="clear" w:color="auto" w:fill="auto"/>
            <w:tcMar>
              <w:top w:w="40" w:type="dxa"/>
              <w:left w:w="40" w:type="dxa"/>
              <w:bottom w:w="40" w:type="dxa"/>
              <w:right w:w="40" w:type="dxa"/>
            </w:tcMar>
            <w:vAlign w:val="center"/>
          </w:tcPr>
          <w:p w14:paraId="6C48B117" w14:textId="77777777" w:rsidR="006D5A29" w:rsidRPr="006D5A29" w:rsidRDefault="006D5A29" w:rsidP="00351ADD">
            <w:pPr>
              <w:pStyle w:val="Normal1"/>
              <w:widowControl w:val="0"/>
              <w:spacing w:line="240" w:lineRule="auto"/>
              <w:ind w:firstLine="0"/>
              <w:jc w:val="left"/>
              <w:rPr>
                <w:rFonts w:ascii="Times New Roman" w:hAnsi="Times New Roman" w:cs="Times New Roman"/>
                <w:sz w:val="16"/>
                <w:szCs w:val="16"/>
              </w:rPr>
            </w:pPr>
            <w:r w:rsidRPr="006D5A29">
              <w:rPr>
                <w:rFonts w:ascii="Times New Roman" w:hAnsi="Times New Roman" w:cs="Times New Roman"/>
                <w:sz w:val="16"/>
                <w:szCs w:val="16"/>
              </w:rPr>
              <w:t>Administração</w:t>
            </w:r>
          </w:p>
        </w:tc>
        <w:tc>
          <w:tcPr>
            <w:tcW w:w="334" w:type="pct"/>
            <w:vAlign w:val="center"/>
          </w:tcPr>
          <w:p w14:paraId="3D184D4E"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417" w:type="pct"/>
            <w:vAlign w:val="center"/>
          </w:tcPr>
          <w:p w14:paraId="5FAE27C7"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33" w:type="pct"/>
            <w:shd w:val="clear" w:color="auto" w:fill="auto"/>
            <w:tcMar>
              <w:top w:w="40" w:type="dxa"/>
              <w:left w:w="40" w:type="dxa"/>
              <w:bottom w:w="40" w:type="dxa"/>
              <w:right w:w="40" w:type="dxa"/>
            </w:tcMar>
            <w:vAlign w:val="center"/>
          </w:tcPr>
          <w:p w14:paraId="3BBEBBA9" w14:textId="62D6A614"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4</w:t>
            </w:r>
          </w:p>
        </w:tc>
        <w:tc>
          <w:tcPr>
            <w:tcW w:w="251" w:type="pct"/>
            <w:shd w:val="clear" w:color="auto" w:fill="FFFFFF"/>
            <w:tcMar>
              <w:top w:w="40" w:type="dxa"/>
              <w:left w:w="40" w:type="dxa"/>
              <w:bottom w:w="40" w:type="dxa"/>
              <w:right w:w="40" w:type="dxa"/>
            </w:tcMar>
            <w:vAlign w:val="center"/>
          </w:tcPr>
          <w:p w14:paraId="1F32296C"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10</w:t>
            </w:r>
          </w:p>
        </w:tc>
        <w:tc>
          <w:tcPr>
            <w:tcW w:w="167" w:type="pct"/>
            <w:shd w:val="clear" w:color="auto" w:fill="auto"/>
            <w:tcMar>
              <w:top w:w="40" w:type="dxa"/>
              <w:left w:w="40" w:type="dxa"/>
              <w:bottom w:w="40" w:type="dxa"/>
              <w:right w:w="40" w:type="dxa"/>
            </w:tcMar>
            <w:vAlign w:val="center"/>
          </w:tcPr>
          <w:p w14:paraId="626BE4B5"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171" w:type="pct"/>
            <w:shd w:val="clear" w:color="auto" w:fill="auto"/>
            <w:tcMar>
              <w:top w:w="40" w:type="dxa"/>
              <w:left w:w="40" w:type="dxa"/>
              <w:bottom w:w="40" w:type="dxa"/>
              <w:right w:w="40" w:type="dxa"/>
            </w:tcMar>
            <w:vAlign w:val="center"/>
          </w:tcPr>
          <w:p w14:paraId="6031D0BD"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16" w:type="pct"/>
            <w:vMerge w:val="restart"/>
            <w:shd w:val="clear" w:color="auto" w:fill="auto"/>
            <w:tcMar>
              <w:top w:w="40" w:type="dxa"/>
              <w:left w:w="40" w:type="dxa"/>
              <w:bottom w:w="40" w:type="dxa"/>
              <w:right w:w="40" w:type="dxa"/>
            </w:tcMar>
            <w:vAlign w:val="center"/>
          </w:tcPr>
          <w:p w14:paraId="7221CC75" w14:textId="324D1C85"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28,61</w:t>
            </w:r>
          </w:p>
        </w:tc>
        <w:tc>
          <w:tcPr>
            <w:tcW w:w="342" w:type="pct"/>
            <w:shd w:val="clear" w:color="auto" w:fill="auto"/>
            <w:tcMar>
              <w:top w:w="40" w:type="dxa"/>
              <w:left w:w="40" w:type="dxa"/>
              <w:bottom w:w="40" w:type="dxa"/>
              <w:right w:w="40" w:type="dxa"/>
            </w:tcMar>
            <w:vAlign w:val="center"/>
          </w:tcPr>
          <w:p w14:paraId="15AD90A1" w14:textId="3FAA6D00"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40" w:type="dxa"/>
              <w:left w:w="40" w:type="dxa"/>
              <w:bottom w:w="40" w:type="dxa"/>
              <w:right w:w="40" w:type="dxa"/>
            </w:tcMar>
            <w:vAlign w:val="center"/>
          </w:tcPr>
          <w:p w14:paraId="3E922829" w14:textId="2403F4BA"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63,59</w:t>
            </w:r>
          </w:p>
        </w:tc>
        <w:tc>
          <w:tcPr>
            <w:tcW w:w="337" w:type="pct"/>
            <w:vMerge w:val="restart"/>
            <w:shd w:val="clear" w:color="auto" w:fill="auto"/>
            <w:tcMar>
              <w:top w:w="40" w:type="dxa"/>
              <w:left w:w="40" w:type="dxa"/>
              <w:bottom w:w="40" w:type="dxa"/>
              <w:right w:w="40" w:type="dxa"/>
            </w:tcMar>
            <w:vAlign w:val="center"/>
          </w:tcPr>
          <w:p w14:paraId="081B852A" w14:textId="46D0504C"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30</w:t>
            </w:r>
          </w:p>
        </w:tc>
        <w:tc>
          <w:tcPr>
            <w:tcW w:w="417" w:type="pct"/>
            <w:shd w:val="clear" w:color="auto" w:fill="auto"/>
            <w:tcMar>
              <w:top w:w="40" w:type="dxa"/>
              <w:left w:w="40" w:type="dxa"/>
              <w:bottom w:w="40" w:type="dxa"/>
              <w:right w:w="40" w:type="dxa"/>
            </w:tcMar>
            <w:vAlign w:val="center"/>
          </w:tcPr>
          <w:p w14:paraId="22D04EB0"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49" w:type="pct"/>
            <w:shd w:val="clear" w:color="auto" w:fill="auto"/>
            <w:tcMar>
              <w:top w:w="40" w:type="dxa"/>
              <w:left w:w="40" w:type="dxa"/>
              <w:bottom w:w="40" w:type="dxa"/>
              <w:right w:w="40" w:type="dxa"/>
            </w:tcMar>
            <w:vAlign w:val="center"/>
          </w:tcPr>
          <w:p w14:paraId="2C6772C8"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53" w:type="pct"/>
            <w:shd w:val="clear" w:color="auto" w:fill="auto"/>
            <w:tcMar>
              <w:top w:w="40" w:type="dxa"/>
              <w:left w:w="40" w:type="dxa"/>
              <w:bottom w:w="40" w:type="dxa"/>
              <w:right w:w="40" w:type="dxa"/>
            </w:tcMar>
            <w:vAlign w:val="center"/>
          </w:tcPr>
          <w:p w14:paraId="17AB2904"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w:t>
            </w:r>
          </w:p>
        </w:tc>
        <w:tc>
          <w:tcPr>
            <w:tcW w:w="239" w:type="pct"/>
            <w:shd w:val="clear" w:color="auto" w:fill="auto"/>
            <w:tcMar>
              <w:top w:w="40" w:type="dxa"/>
              <w:left w:w="40" w:type="dxa"/>
              <w:bottom w:w="40" w:type="dxa"/>
              <w:right w:w="40" w:type="dxa"/>
            </w:tcMar>
            <w:vAlign w:val="center"/>
          </w:tcPr>
          <w:p w14:paraId="0AF42D5D"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r>
      <w:tr w:rsidR="006D5A29" w:rsidRPr="006D5A29" w14:paraId="7B6C4D2E" w14:textId="77777777" w:rsidTr="00A91019">
        <w:trPr>
          <w:trHeight w:val="540"/>
        </w:trPr>
        <w:tc>
          <w:tcPr>
            <w:tcW w:w="832" w:type="pct"/>
            <w:shd w:val="clear" w:color="auto" w:fill="auto"/>
            <w:tcMar>
              <w:top w:w="40" w:type="dxa"/>
              <w:left w:w="40" w:type="dxa"/>
              <w:bottom w:w="40" w:type="dxa"/>
              <w:right w:w="40" w:type="dxa"/>
            </w:tcMar>
            <w:vAlign w:val="center"/>
          </w:tcPr>
          <w:p w14:paraId="5CC646E7" w14:textId="77777777" w:rsidR="006D5A29" w:rsidRPr="006D5A29" w:rsidRDefault="006D5A29" w:rsidP="00351ADD">
            <w:pPr>
              <w:pStyle w:val="Normal1"/>
              <w:widowControl w:val="0"/>
              <w:spacing w:line="240" w:lineRule="auto"/>
              <w:ind w:firstLine="0"/>
              <w:jc w:val="left"/>
              <w:rPr>
                <w:rFonts w:ascii="Times New Roman" w:hAnsi="Times New Roman" w:cs="Times New Roman"/>
                <w:sz w:val="16"/>
                <w:szCs w:val="16"/>
              </w:rPr>
            </w:pPr>
            <w:r w:rsidRPr="006D5A29">
              <w:rPr>
                <w:rFonts w:ascii="Times New Roman" w:hAnsi="Times New Roman" w:cs="Times New Roman"/>
                <w:sz w:val="16"/>
                <w:szCs w:val="16"/>
              </w:rPr>
              <w:t>Processamento técnico</w:t>
            </w:r>
          </w:p>
        </w:tc>
        <w:tc>
          <w:tcPr>
            <w:tcW w:w="334" w:type="pct"/>
            <w:vAlign w:val="center"/>
          </w:tcPr>
          <w:p w14:paraId="755870A5"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417" w:type="pct"/>
            <w:vAlign w:val="center"/>
          </w:tcPr>
          <w:p w14:paraId="1D0EE917"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33" w:type="pct"/>
            <w:shd w:val="clear" w:color="auto" w:fill="auto"/>
            <w:tcMar>
              <w:top w:w="40" w:type="dxa"/>
              <w:left w:w="40" w:type="dxa"/>
              <w:bottom w:w="40" w:type="dxa"/>
              <w:right w:w="40" w:type="dxa"/>
            </w:tcMar>
            <w:vAlign w:val="center"/>
          </w:tcPr>
          <w:p w14:paraId="3D9AF87D" w14:textId="3738E751"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4</w:t>
            </w:r>
          </w:p>
        </w:tc>
        <w:tc>
          <w:tcPr>
            <w:tcW w:w="251" w:type="pct"/>
            <w:shd w:val="clear" w:color="auto" w:fill="FFFFFF"/>
            <w:tcMar>
              <w:top w:w="40" w:type="dxa"/>
              <w:left w:w="40" w:type="dxa"/>
              <w:bottom w:w="40" w:type="dxa"/>
              <w:right w:w="40" w:type="dxa"/>
            </w:tcMar>
            <w:vAlign w:val="center"/>
          </w:tcPr>
          <w:p w14:paraId="7D3BB4D0"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12</w:t>
            </w:r>
          </w:p>
        </w:tc>
        <w:tc>
          <w:tcPr>
            <w:tcW w:w="167" w:type="pct"/>
            <w:shd w:val="clear" w:color="auto" w:fill="auto"/>
            <w:tcMar>
              <w:top w:w="40" w:type="dxa"/>
              <w:left w:w="40" w:type="dxa"/>
              <w:bottom w:w="40" w:type="dxa"/>
              <w:right w:w="40" w:type="dxa"/>
            </w:tcMar>
            <w:vAlign w:val="center"/>
          </w:tcPr>
          <w:p w14:paraId="769494DB"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12</w:t>
            </w:r>
          </w:p>
        </w:tc>
        <w:tc>
          <w:tcPr>
            <w:tcW w:w="171" w:type="pct"/>
            <w:shd w:val="clear" w:color="auto" w:fill="auto"/>
            <w:tcMar>
              <w:top w:w="40" w:type="dxa"/>
              <w:left w:w="40" w:type="dxa"/>
              <w:bottom w:w="40" w:type="dxa"/>
              <w:right w:w="40" w:type="dxa"/>
            </w:tcMar>
            <w:vAlign w:val="center"/>
          </w:tcPr>
          <w:p w14:paraId="3D1F9B28"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16" w:type="pct"/>
            <w:vMerge/>
            <w:shd w:val="clear" w:color="auto" w:fill="auto"/>
            <w:tcMar>
              <w:top w:w="40" w:type="dxa"/>
              <w:left w:w="40" w:type="dxa"/>
              <w:bottom w:w="40" w:type="dxa"/>
              <w:right w:w="40" w:type="dxa"/>
            </w:tcMar>
          </w:tcPr>
          <w:p w14:paraId="00902248"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100" w:type="dxa"/>
              <w:left w:w="100" w:type="dxa"/>
              <w:bottom w:w="100" w:type="dxa"/>
              <w:right w:w="100" w:type="dxa"/>
            </w:tcMar>
            <w:vAlign w:val="center"/>
          </w:tcPr>
          <w:p w14:paraId="5B9A073E" w14:textId="77777777" w:rsidR="006D5A29" w:rsidRPr="006D5A29" w:rsidRDefault="006D5A29" w:rsidP="006D5A29">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10,18</w:t>
            </w:r>
          </w:p>
          <w:p w14:paraId="347FC1FB"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40" w:type="dxa"/>
              <w:left w:w="40" w:type="dxa"/>
              <w:bottom w:w="40" w:type="dxa"/>
              <w:right w:w="40" w:type="dxa"/>
            </w:tcMar>
          </w:tcPr>
          <w:p w14:paraId="244178E7"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37" w:type="pct"/>
            <w:vMerge/>
            <w:shd w:val="clear" w:color="auto" w:fill="auto"/>
            <w:tcMar>
              <w:top w:w="40" w:type="dxa"/>
              <w:left w:w="40" w:type="dxa"/>
              <w:bottom w:w="40" w:type="dxa"/>
              <w:right w:w="40" w:type="dxa"/>
            </w:tcMar>
            <w:vAlign w:val="center"/>
          </w:tcPr>
          <w:p w14:paraId="7EC7F62A" w14:textId="2D6F3EDB"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417" w:type="pct"/>
            <w:shd w:val="clear" w:color="auto" w:fill="auto"/>
            <w:tcMar>
              <w:top w:w="40" w:type="dxa"/>
              <w:left w:w="40" w:type="dxa"/>
              <w:bottom w:w="40" w:type="dxa"/>
              <w:right w:w="40" w:type="dxa"/>
            </w:tcMar>
            <w:vAlign w:val="center"/>
          </w:tcPr>
          <w:p w14:paraId="583BB350"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49" w:type="pct"/>
            <w:shd w:val="clear" w:color="auto" w:fill="auto"/>
            <w:tcMar>
              <w:top w:w="40" w:type="dxa"/>
              <w:left w:w="40" w:type="dxa"/>
              <w:bottom w:w="40" w:type="dxa"/>
              <w:right w:w="40" w:type="dxa"/>
            </w:tcMar>
            <w:vAlign w:val="center"/>
          </w:tcPr>
          <w:p w14:paraId="055AE4A6"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53" w:type="pct"/>
            <w:shd w:val="clear" w:color="auto" w:fill="auto"/>
            <w:tcMar>
              <w:top w:w="40" w:type="dxa"/>
              <w:left w:w="40" w:type="dxa"/>
              <w:bottom w:w="40" w:type="dxa"/>
              <w:right w:w="40" w:type="dxa"/>
            </w:tcMar>
            <w:vAlign w:val="center"/>
          </w:tcPr>
          <w:p w14:paraId="0B026CF4"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46,71</w:t>
            </w:r>
          </w:p>
        </w:tc>
        <w:tc>
          <w:tcPr>
            <w:tcW w:w="239" w:type="pct"/>
            <w:shd w:val="clear" w:color="auto" w:fill="auto"/>
            <w:tcMar>
              <w:top w:w="40" w:type="dxa"/>
              <w:left w:w="40" w:type="dxa"/>
              <w:bottom w:w="40" w:type="dxa"/>
              <w:right w:w="40" w:type="dxa"/>
            </w:tcMar>
            <w:vAlign w:val="center"/>
          </w:tcPr>
          <w:p w14:paraId="3BB720A6"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r>
      <w:tr w:rsidR="006D5A29" w:rsidRPr="006D5A29" w14:paraId="3610CD4E" w14:textId="77777777" w:rsidTr="00A91019">
        <w:trPr>
          <w:trHeight w:val="540"/>
        </w:trPr>
        <w:tc>
          <w:tcPr>
            <w:tcW w:w="832" w:type="pct"/>
            <w:shd w:val="clear" w:color="auto" w:fill="auto"/>
            <w:tcMar>
              <w:top w:w="40" w:type="dxa"/>
              <w:left w:w="40" w:type="dxa"/>
              <w:bottom w:w="40" w:type="dxa"/>
              <w:right w:w="40" w:type="dxa"/>
            </w:tcMar>
            <w:vAlign w:val="center"/>
          </w:tcPr>
          <w:p w14:paraId="04D9C57E" w14:textId="77777777" w:rsidR="006D5A29" w:rsidRPr="006D5A29" w:rsidRDefault="006D5A29" w:rsidP="00351ADD">
            <w:pPr>
              <w:pStyle w:val="Normal1"/>
              <w:widowControl w:val="0"/>
              <w:spacing w:line="240" w:lineRule="auto"/>
              <w:ind w:firstLine="0"/>
              <w:jc w:val="left"/>
              <w:rPr>
                <w:rFonts w:ascii="Times New Roman" w:hAnsi="Times New Roman" w:cs="Times New Roman"/>
                <w:sz w:val="16"/>
                <w:szCs w:val="16"/>
              </w:rPr>
            </w:pPr>
            <w:r w:rsidRPr="006D5A29">
              <w:rPr>
                <w:rFonts w:ascii="Times New Roman" w:hAnsi="Times New Roman" w:cs="Times New Roman"/>
                <w:sz w:val="16"/>
                <w:szCs w:val="16"/>
              </w:rPr>
              <w:t>Atendimento ao público</w:t>
            </w:r>
          </w:p>
        </w:tc>
        <w:tc>
          <w:tcPr>
            <w:tcW w:w="334" w:type="pct"/>
            <w:vAlign w:val="center"/>
          </w:tcPr>
          <w:p w14:paraId="0B1626B6"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417" w:type="pct"/>
            <w:vAlign w:val="center"/>
          </w:tcPr>
          <w:p w14:paraId="03C5AB11"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33" w:type="pct"/>
            <w:shd w:val="clear" w:color="auto" w:fill="auto"/>
            <w:tcMar>
              <w:top w:w="40" w:type="dxa"/>
              <w:left w:w="40" w:type="dxa"/>
              <w:bottom w:w="40" w:type="dxa"/>
              <w:right w:w="40" w:type="dxa"/>
            </w:tcMar>
            <w:vAlign w:val="center"/>
          </w:tcPr>
          <w:p w14:paraId="317A15EB" w14:textId="6010E8F3"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8,5</w:t>
            </w:r>
          </w:p>
        </w:tc>
        <w:tc>
          <w:tcPr>
            <w:tcW w:w="251" w:type="pct"/>
            <w:shd w:val="clear" w:color="auto" w:fill="FFFFFF"/>
            <w:tcMar>
              <w:top w:w="40" w:type="dxa"/>
              <w:left w:w="40" w:type="dxa"/>
              <w:bottom w:w="40" w:type="dxa"/>
              <w:right w:w="40" w:type="dxa"/>
            </w:tcMar>
            <w:vAlign w:val="center"/>
          </w:tcPr>
          <w:p w14:paraId="33A7931E"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59</w:t>
            </w:r>
          </w:p>
        </w:tc>
        <w:tc>
          <w:tcPr>
            <w:tcW w:w="167" w:type="pct"/>
            <w:shd w:val="clear" w:color="auto" w:fill="auto"/>
            <w:tcMar>
              <w:top w:w="40" w:type="dxa"/>
              <w:left w:w="40" w:type="dxa"/>
              <w:bottom w:w="40" w:type="dxa"/>
              <w:right w:w="40" w:type="dxa"/>
            </w:tcMar>
            <w:vAlign w:val="center"/>
          </w:tcPr>
          <w:p w14:paraId="3EC3A8F6"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171" w:type="pct"/>
            <w:shd w:val="clear" w:color="auto" w:fill="auto"/>
            <w:tcMar>
              <w:top w:w="40" w:type="dxa"/>
              <w:left w:w="40" w:type="dxa"/>
              <w:bottom w:w="40" w:type="dxa"/>
              <w:right w:w="40" w:type="dxa"/>
            </w:tcMar>
            <w:vAlign w:val="center"/>
          </w:tcPr>
          <w:p w14:paraId="7335AEA5"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16" w:type="pct"/>
            <w:vMerge/>
            <w:shd w:val="clear" w:color="auto" w:fill="auto"/>
            <w:tcMar>
              <w:top w:w="40" w:type="dxa"/>
              <w:left w:w="40" w:type="dxa"/>
              <w:bottom w:w="40" w:type="dxa"/>
              <w:right w:w="40" w:type="dxa"/>
            </w:tcMar>
          </w:tcPr>
          <w:p w14:paraId="6D79E281"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100" w:type="dxa"/>
              <w:left w:w="100" w:type="dxa"/>
              <w:bottom w:w="100" w:type="dxa"/>
              <w:right w:w="100" w:type="dxa"/>
            </w:tcMar>
            <w:vAlign w:val="center"/>
          </w:tcPr>
          <w:p w14:paraId="6E031A08" w14:textId="77777777" w:rsidR="006D5A29" w:rsidRPr="006D5A29" w:rsidRDefault="006D5A29" w:rsidP="006D5A29">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52,96</w:t>
            </w:r>
          </w:p>
          <w:p w14:paraId="77F364B9"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40" w:type="dxa"/>
              <w:left w:w="40" w:type="dxa"/>
              <w:bottom w:w="40" w:type="dxa"/>
              <w:right w:w="40" w:type="dxa"/>
            </w:tcMar>
          </w:tcPr>
          <w:p w14:paraId="4F6C02C5" w14:textId="40A54D73"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30,35</w:t>
            </w:r>
          </w:p>
        </w:tc>
        <w:tc>
          <w:tcPr>
            <w:tcW w:w="337" w:type="pct"/>
            <w:vMerge/>
            <w:shd w:val="clear" w:color="auto" w:fill="auto"/>
            <w:tcMar>
              <w:top w:w="40" w:type="dxa"/>
              <w:left w:w="40" w:type="dxa"/>
              <w:bottom w:w="40" w:type="dxa"/>
              <w:right w:w="40" w:type="dxa"/>
            </w:tcMar>
            <w:vAlign w:val="center"/>
          </w:tcPr>
          <w:p w14:paraId="7DB31941" w14:textId="79DD8DB2"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417" w:type="pct"/>
            <w:shd w:val="clear" w:color="auto" w:fill="auto"/>
            <w:tcMar>
              <w:top w:w="40" w:type="dxa"/>
              <w:left w:w="40" w:type="dxa"/>
              <w:bottom w:w="40" w:type="dxa"/>
              <w:right w:w="40" w:type="dxa"/>
            </w:tcMar>
            <w:vAlign w:val="center"/>
          </w:tcPr>
          <w:p w14:paraId="5ADCBCB6"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49" w:type="pct"/>
            <w:shd w:val="clear" w:color="auto" w:fill="auto"/>
            <w:tcMar>
              <w:top w:w="40" w:type="dxa"/>
              <w:left w:w="40" w:type="dxa"/>
              <w:bottom w:w="40" w:type="dxa"/>
              <w:right w:w="40" w:type="dxa"/>
            </w:tcMar>
            <w:vAlign w:val="center"/>
          </w:tcPr>
          <w:p w14:paraId="614073BF"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53" w:type="pct"/>
            <w:shd w:val="clear" w:color="auto" w:fill="auto"/>
            <w:tcMar>
              <w:top w:w="40" w:type="dxa"/>
              <w:left w:w="40" w:type="dxa"/>
              <w:bottom w:w="40" w:type="dxa"/>
              <w:right w:w="40" w:type="dxa"/>
            </w:tcMar>
            <w:vAlign w:val="center"/>
          </w:tcPr>
          <w:p w14:paraId="00A55A3B"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20,56</w:t>
            </w:r>
          </w:p>
        </w:tc>
        <w:tc>
          <w:tcPr>
            <w:tcW w:w="239" w:type="pct"/>
            <w:shd w:val="clear" w:color="auto" w:fill="auto"/>
            <w:tcMar>
              <w:top w:w="40" w:type="dxa"/>
              <w:left w:w="40" w:type="dxa"/>
              <w:bottom w:w="40" w:type="dxa"/>
              <w:right w:w="40" w:type="dxa"/>
            </w:tcMar>
            <w:vAlign w:val="center"/>
          </w:tcPr>
          <w:p w14:paraId="13D38E8F"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r>
      <w:tr w:rsidR="00437F43" w:rsidRPr="006D5A29" w14:paraId="0B2DAC57" w14:textId="77777777" w:rsidTr="00A91019">
        <w:trPr>
          <w:trHeight w:val="300"/>
        </w:trPr>
        <w:tc>
          <w:tcPr>
            <w:tcW w:w="832" w:type="pct"/>
            <w:shd w:val="clear" w:color="auto" w:fill="auto"/>
            <w:tcMar>
              <w:top w:w="40" w:type="dxa"/>
              <w:left w:w="40" w:type="dxa"/>
              <w:bottom w:w="40" w:type="dxa"/>
              <w:right w:w="40" w:type="dxa"/>
            </w:tcMar>
            <w:vAlign w:val="center"/>
          </w:tcPr>
          <w:p w14:paraId="3DA0FC82" w14:textId="77777777" w:rsidR="006D5A29" w:rsidRPr="006D5A29" w:rsidRDefault="006D5A29" w:rsidP="00351ADD">
            <w:pPr>
              <w:pStyle w:val="Normal1"/>
              <w:widowControl w:val="0"/>
              <w:spacing w:line="240" w:lineRule="auto"/>
              <w:ind w:firstLine="0"/>
              <w:jc w:val="left"/>
              <w:rPr>
                <w:rFonts w:ascii="Times New Roman" w:hAnsi="Times New Roman" w:cs="Times New Roman"/>
                <w:sz w:val="16"/>
                <w:szCs w:val="16"/>
              </w:rPr>
            </w:pPr>
            <w:r w:rsidRPr="006D5A29">
              <w:rPr>
                <w:rFonts w:ascii="Times New Roman" w:hAnsi="Times New Roman" w:cs="Times New Roman"/>
                <w:sz w:val="16"/>
                <w:szCs w:val="16"/>
              </w:rPr>
              <w:t>Acervo</w:t>
            </w:r>
          </w:p>
        </w:tc>
        <w:tc>
          <w:tcPr>
            <w:tcW w:w="334" w:type="pct"/>
            <w:vAlign w:val="center"/>
          </w:tcPr>
          <w:p w14:paraId="50BA7C42" w14:textId="3470D97C"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3,63</w:t>
            </w:r>
          </w:p>
        </w:tc>
        <w:tc>
          <w:tcPr>
            <w:tcW w:w="417" w:type="pct"/>
            <w:vAlign w:val="center"/>
          </w:tcPr>
          <w:p w14:paraId="2C5C8B46"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33" w:type="pct"/>
            <w:shd w:val="clear" w:color="auto" w:fill="auto"/>
            <w:tcMar>
              <w:top w:w="40" w:type="dxa"/>
              <w:left w:w="40" w:type="dxa"/>
              <w:bottom w:w="40" w:type="dxa"/>
              <w:right w:w="40" w:type="dxa"/>
            </w:tcMar>
            <w:vAlign w:val="center"/>
          </w:tcPr>
          <w:p w14:paraId="6403D287" w14:textId="51405728"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43,43</w:t>
            </w:r>
          </w:p>
        </w:tc>
        <w:tc>
          <w:tcPr>
            <w:tcW w:w="251" w:type="pct"/>
            <w:shd w:val="clear" w:color="auto" w:fill="FFFFFF"/>
            <w:tcMar>
              <w:top w:w="40" w:type="dxa"/>
              <w:left w:w="40" w:type="dxa"/>
              <w:bottom w:w="40" w:type="dxa"/>
              <w:right w:w="40" w:type="dxa"/>
            </w:tcMar>
            <w:vAlign w:val="center"/>
          </w:tcPr>
          <w:p w14:paraId="01B073F1"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45</w:t>
            </w:r>
          </w:p>
        </w:tc>
        <w:tc>
          <w:tcPr>
            <w:tcW w:w="167" w:type="pct"/>
            <w:shd w:val="clear" w:color="auto" w:fill="auto"/>
            <w:tcMar>
              <w:top w:w="40" w:type="dxa"/>
              <w:left w:w="40" w:type="dxa"/>
              <w:bottom w:w="40" w:type="dxa"/>
              <w:right w:w="40" w:type="dxa"/>
            </w:tcMar>
            <w:vAlign w:val="center"/>
          </w:tcPr>
          <w:p w14:paraId="695C916E"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119</w:t>
            </w:r>
          </w:p>
        </w:tc>
        <w:tc>
          <w:tcPr>
            <w:tcW w:w="171" w:type="pct"/>
            <w:shd w:val="clear" w:color="auto" w:fill="auto"/>
            <w:tcMar>
              <w:top w:w="40" w:type="dxa"/>
              <w:left w:w="40" w:type="dxa"/>
              <w:bottom w:w="40" w:type="dxa"/>
              <w:right w:w="40" w:type="dxa"/>
            </w:tcMar>
            <w:vAlign w:val="center"/>
          </w:tcPr>
          <w:p w14:paraId="1F44219A"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16" w:type="pct"/>
            <w:vMerge/>
            <w:shd w:val="clear" w:color="auto" w:fill="auto"/>
            <w:tcMar>
              <w:top w:w="40" w:type="dxa"/>
              <w:left w:w="40" w:type="dxa"/>
              <w:bottom w:w="40" w:type="dxa"/>
              <w:right w:w="40" w:type="dxa"/>
            </w:tcMar>
          </w:tcPr>
          <w:p w14:paraId="13C9C5FF" w14:textId="1356E7AB"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100" w:type="dxa"/>
              <w:left w:w="100" w:type="dxa"/>
              <w:bottom w:w="100" w:type="dxa"/>
              <w:right w:w="100" w:type="dxa"/>
            </w:tcMar>
            <w:vAlign w:val="center"/>
          </w:tcPr>
          <w:p w14:paraId="460568F5" w14:textId="77777777" w:rsidR="006D5A29" w:rsidRPr="006D5A29" w:rsidRDefault="006D5A29" w:rsidP="006D5A29">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95,45</w:t>
            </w:r>
          </w:p>
          <w:p w14:paraId="3EBD9231"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40" w:type="dxa"/>
              <w:left w:w="40" w:type="dxa"/>
              <w:bottom w:w="40" w:type="dxa"/>
              <w:right w:w="40" w:type="dxa"/>
            </w:tcMar>
            <w:vAlign w:val="center"/>
          </w:tcPr>
          <w:p w14:paraId="099E3161" w14:textId="2999432B"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291,89</w:t>
            </w:r>
          </w:p>
        </w:tc>
        <w:tc>
          <w:tcPr>
            <w:tcW w:w="337" w:type="pct"/>
            <w:shd w:val="clear" w:color="auto" w:fill="auto"/>
            <w:tcMar>
              <w:top w:w="40" w:type="dxa"/>
              <w:left w:w="40" w:type="dxa"/>
              <w:bottom w:w="40" w:type="dxa"/>
              <w:right w:w="40" w:type="dxa"/>
            </w:tcMar>
            <w:vAlign w:val="center"/>
          </w:tcPr>
          <w:p w14:paraId="14D905F8" w14:textId="77B296D8"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52</w:t>
            </w:r>
          </w:p>
        </w:tc>
        <w:tc>
          <w:tcPr>
            <w:tcW w:w="417" w:type="pct"/>
            <w:shd w:val="clear" w:color="auto" w:fill="auto"/>
            <w:tcMar>
              <w:top w:w="40" w:type="dxa"/>
              <w:left w:w="40" w:type="dxa"/>
              <w:bottom w:w="40" w:type="dxa"/>
              <w:right w:w="40" w:type="dxa"/>
            </w:tcMar>
            <w:vAlign w:val="center"/>
          </w:tcPr>
          <w:p w14:paraId="64C6C99E"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49" w:type="pct"/>
            <w:shd w:val="clear" w:color="auto" w:fill="auto"/>
            <w:tcMar>
              <w:top w:w="40" w:type="dxa"/>
              <w:left w:w="40" w:type="dxa"/>
              <w:bottom w:w="40" w:type="dxa"/>
              <w:right w:w="40" w:type="dxa"/>
            </w:tcMar>
            <w:vAlign w:val="center"/>
          </w:tcPr>
          <w:p w14:paraId="39319A06"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53" w:type="pct"/>
            <w:shd w:val="clear" w:color="auto" w:fill="auto"/>
            <w:tcMar>
              <w:top w:w="40" w:type="dxa"/>
              <w:left w:w="40" w:type="dxa"/>
              <w:bottom w:w="40" w:type="dxa"/>
              <w:right w:w="40" w:type="dxa"/>
            </w:tcMar>
            <w:vAlign w:val="center"/>
          </w:tcPr>
          <w:p w14:paraId="3EEEBA09"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39" w:type="pct"/>
            <w:shd w:val="clear" w:color="auto" w:fill="auto"/>
            <w:tcMar>
              <w:top w:w="40" w:type="dxa"/>
              <w:left w:w="40" w:type="dxa"/>
              <w:bottom w:w="40" w:type="dxa"/>
              <w:right w:w="40" w:type="dxa"/>
            </w:tcMar>
            <w:vAlign w:val="center"/>
          </w:tcPr>
          <w:p w14:paraId="62EF2364"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r>
      <w:tr w:rsidR="00437F43" w:rsidRPr="006D5A29" w14:paraId="7143ACBC" w14:textId="77777777" w:rsidTr="00A91019">
        <w:trPr>
          <w:trHeight w:val="300"/>
        </w:trPr>
        <w:tc>
          <w:tcPr>
            <w:tcW w:w="832" w:type="pct"/>
            <w:shd w:val="clear" w:color="auto" w:fill="auto"/>
            <w:tcMar>
              <w:top w:w="40" w:type="dxa"/>
              <w:left w:w="40" w:type="dxa"/>
              <w:bottom w:w="40" w:type="dxa"/>
              <w:right w:w="40" w:type="dxa"/>
            </w:tcMar>
            <w:vAlign w:val="center"/>
          </w:tcPr>
          <w:p w14:paraId="7239467E" w14:textId="77777777" w:rsidR="006D5A29" w:rsidRPr="006D5A29" w:rsidRDefault="006D5A29" w:rsidP="00351ADD">
            <w:pPr>
              <w:pStyle w:val="Normal1"/>
              <w:widowControl w:val="0"/>
              <w:spacing w:line="240" w:lineRule="auto"/>
              <w:ind w:firstLine="0"/>
              <w:jc w:val="left"/>
              <w:rPr>
                <w:rFonts w:ascii="Times New Roman" w:hAnsi="Times New Roman" w:cs="Times New Roman"/>
                <w:sz w:val="16"/>
                <w:szCs w:val="16"/>
              </w:rPr>
            </w:pPr>
            <w:r w:rsidRPr="006D5A29">
              <w:rPr>
                <w:rFonts w:ascii="Times New Roman" w:hAnsi="Times New Roman" w:cs="Times New Roman"/>
                <w:sz w:val="16"/>
                <w:szCs w:val="16"/>
              </w:rPr>
              <w:t>Leitura e pesquisa</w:t>
            </w:r>
          </w:p>
        </w:tc>
        <w:tc>
          <w:tcPr>
            <w:tcW w:w="334" w:type="pct"/>
            <w:vAlign w:val="center"/>
          </w:tcPr>
          <w:p w14:paraId="6A343D67"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417" w:type="pct"/>
            <w:vAlign w:val="center"/>
          </w:tcPr>
          <w:p w14:paraId="44373896"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33" w:type="pct"/>
            <w:shd w:val="clear" w:color="auto" w:fill="auto"/>
            <w:tcMar>
              <w:top w:w="40" w:type="dxa"/>
              <w:left w:w="40" w:type="dxa"/>
              <w:bottom w:w="40" w:type="dxa"/>
              <w:right w:w="40" w:type="dxa"/>
            </w:tcMar>
            <w:vAlign w:val="center"/>
          </w:tcPr>
          <w:p w14:paraId="1A523527" w14:textId="7557CBED"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35,3</w:t>
            </w:r>
          </w:p>
        </w:tc>
        <w:tc>
          <w:tcPr>
            <w:tcW w:w="251" w:type="pct"/>
            <w:shd w:val="clear" w:color="auto" w:fill="FFFFFF"/>
            <w:tcMar>
              <w:top w:w="40" w:type="dxa"/>
              <w:left w:w="40" w:type="dxa"/>
              <w:bottom w:w="40" w:type="dxa"/>
              <w:right w:w="40" w:type="dxa"/>
            </w:tcMar>
            <w:vAlign w:val="center"/>
          </w:tcPr>
          <w:p w14:paraId="5ECDE9DD"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16</w:t>
            </w:r>
          </w:p>
        </w:tc>
        <w:tc>
          <w:tcPr>
            <w:tcW w:w="167" w:type="pct"/>
            <w:shd w:val="clear" w:color="auto" w:fill="auto"/>
            <w:tcMar>
              <w:top w:w="40" w:type="dxa"/>
              <w:left w:w="40" w:type="dxa"/>
              <w:bottom w:w="40" w:type="dxa"/>
              <w:right w:w="40" w:type="dxa"/>
            </w:tcMar>
            <w:vAlign w:val="center"/>
          </w:tcPr>
          <w:p w14:paraId="1C91B52E"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171" w:type="pct"/>
            <w:shd w:val="clear" w:color="auto" w:fill="auto"/>
            <w:tcMar>
              <w:top w:w="40" w:type="dxa"/>
              <w:left w:w="40" w:type="dxa"/>
              <w:bottom w:w="40" w:type="dxa"/>
              <w:right w:w="40" w:type="dxa"/>
            </w:tcMar>
            <w:vAlign w:val="center"/>
          </w:tcPr>
          <w:p w14:paraId="1CE05CC9"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16" w:type="pct"/>
            <w:vMerge/>
            <w:shd w:val="clear" w:color="auto" w:fill="auto"/>
            <w:tcMar>
              <w:top w:w="40" w:type="dxa"/>
              <w:left w:w="40" w:type="dxa"/>
              <w:bottom w:w="40" w:type="dxa"/>
              <w:right w:w="40" w:type="dxa"/>
            </w:tcMar>
          </w:tcPr>
          <w:p w14:paraId="665451E6"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100" w:type="dxa"/>
              <w:left w:w="100" w:type="dxa"/>
              <w:bottom w:w="100" w:type="dxa"/>
              <w:right w:w="100" w:type="dxa"/>
            </w:tcMar>
            <w:vAlign w:val="center"/>
          </w:tcPr>
          <w:p w14:paraId="4BD6DE50" w14:textId="0824765D"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106,83</w:t>
            </w:r>
          </w:p>
        </w:tc>
        <w:tc>
          <w:tcPr>
            <w:tcW w:w="342" w:type="pct"/>
            <w:shd w:val="clear" w:color="auto" w:fill="auto"/>
            <w:tcMar>
              <w:top w:w="40" w:type="dxa"/>
              <w:left w:w="40" w:type="dxa"/>
              <w:bottom w:w="40" w:type="dxa"/>
              <w:right w:w="40" w:type="dxa"/>
            </w:tcMar>
            <w:vAlign w:val="center"/>
          </w:tcPr>
          <w:p w14:paraId="0D1B8346" w14:textId="1951CE96"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97,85</w:t>
            </w:r>
          </w:p>
        </w:tc>
        <w:tc>
          <w:tcPr>
            <w:tcW w:w="337" w:type="pct"/>
            <w:shd w:val="clear" w:color="auto" w:fill="auto"/>
            <w:tcMar>
              <w:top w:w="40" w:type="dxa"/>
              <w:left w:w="40" w:type="dxa"/>
              <w:bottom w:w="40" w:type="dxa"/>
              <w:right w:w="40" w:type="dxa"/>
            </w:tcMar>
            <w:vAlign w:val="center"/>
          </w:tcPr>
          <w:p w14:paraId="7387D098" w14:textId="726F1C8B"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71</w:t>
            </w:r>
          </w:p>
        </w:tc>
        <w:tc>
          <w:tcPr>
            <w:tcW w:w="417" w:type="pct"/>
            <w:shd w:val="clear" w:color="auto" w:fill="auto"/>
            <w:tcMar>
              <w:top w:w="40" w:type="dxa"/>
              <w:left w:w="40" w:type="dxa"/>
              <w:bottom w:w="40" w:type="dxa"/>
              <w:right w:w="40" w:type="dxa"/>
            </w:tcMar>
            <w:vAlign w:val="center"/>
          </w:tcPr>
          <w:p w14:paraId="3C5A51F4"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49" w:type="pct"/>
            <w:shd w:val="clear" w:color="auto" w:fill="auto"/>
            <w:tcMar>
              <w:top w:w="40" w:type="dxa"/>
              <w:left w:w="40" w:type="dxa"/>
              <w:bottom w:w="40" w:type="dxa"/>
              <w:right w:w="40" w:type="dxa"/>
            </w:tcMar>
            <w:vAlign w:val="center"/>
          </w:tcPr>
          <w:p w14:paraId="7006C57F"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53" w:type="pct"/>
            <w:shd w:val="clear" w:color="auto" w:fill="auto"/>
            <w:tcMar>
              <w:top w:w="40" w:type="dxa"/>
              <w:left w:w="40" w:type="dxa"/>
              <w:bottom w:w="40" w:type="dxa"/>
              <w:right w:w="40" w:type="dxa"/>
            </w:tcMar>
            <w:vAlign w:val="center"/>
          </w:tcPr>
          <w:p w14:paraId="4ED37A65"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c>
          <w:tcPr>
            <w:tcW w:w="239" w:type="pct"/>
            <w:shd w:val="clear" w:color="auto" w:fill="auto"/>
            <w:tcMar>
              <w:top w:w="40" w:type="dxa"/>
              <w:left w:w="40" w:type="dxa"/>
              <w:bottom w:w="40" w:type="dxa"/>
              <w:right w:w="40" w:type="dxa"/>
            </w:tcMar>
            <w:vAlign w:val="center"/>
          </w:tcPr>
          <w:p w14:paraId="313FA257" w14:textId="77777777" w:rsidR="006D5A29" w:rsidRPr="006D5A29" w:rsidRDefault="006D5A29" w:rsidP="00351ADD">
            <w:pPr>
              <w:pStyle w:val="Normal1"/>
              <w:widowControl w:val="0"/>
              <w:spacing w:line="240" w:lineRule="auto"/>
              <w:ind w:firstLine="0"/>
              <w:jc w:val="center"/>
              <w:rPr>
                <w:rFonts w:ascii="Times New Roman" w:hAnsi="Times New Roman" w:cs="Times New Roman"/>
                <w:sz w:val="16"/>
                <w:szCs w:val="16"/>
              </w:rPr>
            </w:pPr>
          </w:p>
        </w:tc>
      </w:tr>
      <w:tr w:rsidR="00437F43" w:rsidRPr="006D5A29" w14:paraId="4FDC6C89" w14:textId="77777777" w:rsidTr="00A91019">
        <w:trPr>
          <w:trHeight w:val="300"/>
        </w:trPr>
        <w:tc>
          <w:tcPr>
            <w:tcW w:w="832" w:type="pct"/>
            <w:shd w:val="clear" w:color="auto" w:fill="auto"/>
            <w:tcMar>
              <w:top w:w="40" w:type="dxa"/>
              <w:left w:w="40" w:type="dxa"/>
              <w:bottom w:w="40" w:type="dxa"/>
              <w:right w:w="40" w:type="dxa"/>
            </w:tcMar>
            <w:vAlign w:val="center"/>
          </w:tcPr>
          <w:p w14:paraId="4C468CED" w14:textId="77777777" w:rsidR="00CB7362" w:rsidRPr="006D5A29" w:rsidRDefault="00CB7362" w:rsidP="00351ADD">
            <w:pPr>
              <w:pStyle w:val="Normal1"/>
              <w:widowControl w:val="0"/>
              <w:spacing w:line="240" w:lineRule="auto"/>
              <w:ind w:firstLine="0"/>
              <w:jc w:val="left"/>
              <w:rPr>
                <w:rFonts w:ascii="Times New Roman" w:hAnsi="Times New Roman" w:cs="Times New Roman"/>
                <w:sz w:val="16"/>
                <w:szCs w:val="16"/>
              </w:rPr>
            </w:pPr>
            <w:r w:rsidRPr="006D5A29">
              <w:rPr>
                <w:rFonts w:ascii="Times New Roman" w:hAnsi="Times New Roman" w:cs="Times New Roman"/>
                <w:sz w:val="16"/>
                <w:szCs w:val="16"/>
              </w:rPr>
              <w:t>Estudo individual</w:t>
            </w:r>
          </w:p>
        </w:tc>
        <w:tc>
          <w:tcPr>
            <w:tcW w:w="334" w:type="pct"/>
            <w:vAlign w:val="center"/>
          </w:tcPr>
          <w:p w14:paraId="1EE11869"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417" w:type="pct"/>
            <w:vAlign w:val="center"/>
          </w:tcPr>
          <w:p w14:paraId="500616F7"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333" w:type="pct"/>
            <w:shd w:val="clear" w:color="auto" w:fill="auto"/>
            <w:tcMar>
              <w:top w:w="40" w:type="dxa"/>
              <w:left w:w="40" w:type="dxa"/>
              <w:bottom w:w="40" w:type="dxa"/>
              <w:right w:w="40" w:type="dxa"/>
            </w:tcMar>
            <w:vAlign w:val="center"/>
          </w:tcPr>
          <w:p w14:paraId="499937D7" w14:textId="1582A524"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51" w:type="pct"/>
            <w:shd w:val="clear" w:color="auto" w:fill="FFFFFF"/>
            <w:tcMar>
              <w:top w:w="40" w:type="dxa"/>
              <w:left w:w="40" w:type="dxa"/>
              <w:bottom w:w="40" w:type="dxa"/>
              <w:right w:w="40" w:type="dxa"/>
            </w:tcMar>
            <w:vAlign w:val="center"/>
          </w:tcPr>
          <w:p w14:paraId="1600017C"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36</w:t>
            </w:r>
          </w:p>
        </w:tc>
        <w:tc>
          <w:tcPr>
            <w:tcW w:w="167" w:type="pct"/>
            <w:shd w:val="clear" w:color="auto" w:fill="auto"/>
            <w:tcMar>
              <w:top w:w="40" w:type="dxa"/>
              <w:left w:w="40" w:type="dxa"/>
              <w:bottom w:w="40" w:type="dxa"/>
              <w:right w:w="40" w:type="dxa"/>
            </w:tcMar>
            <w:vAlign w:val="center"/>
          </w:tcPr>
          <w:p w14:paraId="1945A560"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171" w:type="pct"/>
            <w:shd w:val="clear" w:color="auto" w:fill="auto"/>
            <w:tcMar>
              <w:top w:w="40" w:type="dxa"/>
              <w:left w:w="40" w:type="dxa"/>
              <w:bottom w:w="40" w:type="dxa"/>
              <w:right w:w="40" w:type="dxa"/>
            </w:tcMar>
            <w:vAlign w:val="center"/>
          </w:tcPr>
          <w:p w14:paraId="1FE6179D"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316" w:type="pct"/>
            <w:shd w:val="clear" w:color="auto" w:fill="auto"/>
            <w:tcMar>
              <w:top w:w="40" w:type="dxa"/>
              <w:left w:w="40" w:type="dxa"/>
              <w:bottom w:w="40" w:type="dxa"/>
              <w:right w:w="40" w:type="dxa"/>
            </w:tcMar>
            <w:vAlign w:val="center"/>
          </w:tcPr>
          <w:p w14:paraId="59249D4D"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40" w:type="dxa"/>
              <w:left w:w="40" w:type="dxa"/>
              <w:bottom w:w="40" w:type="dxa"/>
              <w:right w:w="40" w:type="dxa"/>
            </w:tcMar>
            <w:vAlign w:val="center"/>
          </w:tcPr>
          <w:p w14:paraId="6CB386CF" w14:textId="337833DE"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43,69</w:t>
            </w:r>
          </w:p>
        </w:tc>
        <w:tc>
          <w:tcPr>
            <w:tcW w:w="342" w:type="pct"/>
            <w:shd w:val="clear" w:color="auto" w:fill="auto"/>
            <w:tcMar>
              <w:top w:w="40" w:type="dxa"/>
              <w:left w:w="40" w:type="dxa"/>
              <w:bottom w:w="40" w:type="dxa"/>
              <w:right w:w="40" w:type="dxa"/>
            </w:tcMar>
            <w:vAlign w:val="center"/>
          </w:tcPr>
          <w:p w14:paraId="3E47AC5C" w14:textId="2BA6E859"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15,08</w:t>
            </w:r>
          </w:p>
        </w:tc>
        <w:tc>
          <w:tcPr>
            <w:tcW w:w="337" w:type="pct"/>
            <w:shd w:val="clear" w:color="auto" w:fill="auto"/>
            <w:tcMar>
              <w:top w:w="40" w:type="dxa"/>
              <w:left w:w="40" w:type="dxa"/>
              <w:bottom w:w="40" w:type="dxa"/>
              <w:right w:w="40" w:type="dxa"/>
            </w:tcMar>
            <w:vAlign w:val="center"/>
          </w:tcPr>
          <w:p w14:paraId="5EAC1452" w14:textId="2AF5D25F"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417" w:type="pct"/>
            <w:shd w:val="clear" w:color="auto" w:fill="auto"/>
            <w:tcMar>
              <w:top w:w="40" w:type="dxa"/>
              <w:left w:w="40" w:type="dxa"/>
              <w:bottom w:w="40" w:type="dxa"/>
              <w:right w:w="40" w:type="dxa"/>
            </w:tcMar>
            <w:vAlign w:val="center"/>
          </w:tcPr>
          <w:p w14:paraId="0A9471E6"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49" w:type="pct"/>
            <w:shd w:val="clear" w:color="auto" w:fill="auto"/>
            <w:tcMar>
              <w:top w:w="40" w:type="dxa"/>
              <w:left w:w="40" w:type="dxa"/>
              <w:bottom w:w="40" w:type="dxa"/>
              <w:right w:w="40" w:type="dxa"/>
            </w:tcMar>
            <w:vAlign w:val="center"/>
          </w:tcPr>
          <w:p w14:paraId="7BE22B70"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53" w:type="pct"/>
            <w:shd w:val="clear" w:color="auto" w:fill="auto"/>
            <w:tcMar>
              <w:top w:w="40" w:type="dxa"/>
              <w:left w:w="40" w:type="dxa"/>
              <w:bottom w:w="40" w:type="dxa"/>
              <w:right w:w="40" w:type="dxa"/>
            </w:tcMar>
            <w:vAlign w:val="center"/>
          </w:tcPr>
          <w:p w14:paraId="2EA9724E"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46,71</w:t>
            </w:r>
          </w:p>
        </w:tc>
        <w:tc>
          <w:tcPr>
            <w:tcW w:w="239" w:type="pct"/>
            <w:shd w:val="clear" w:color="auto" w:fill="auto"/>
            <w:tcMar>
              <w:top w:w="40" w:type="dxa"/>
              <w:left w:w="40" w:type="dxa"/>
              <w:bottom w:w="40" w:type="dxa"/>
              <w:right w:w="40" w:type="dxa"/>
            </w:tcMar>
            <w:vAlign w:val="center"/>
          </w:tcPr>
          <w:p w14:paraId="108EC306"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r>
      <w:tr w:rsidR="00437F43" w:rsidRPr="006D5A29" w14:paraId="2F86E989" w14:textId="77777777" w:rsidTr="00A91019">
        <w:trPr>
          <w:trHeight w:val="300"/>
        </w:trPr>
        <w:tc>
          <w:tcPr>
            <w:tcW w:w="832" w:type="pct"/>
            <w:shd w:val="clear" w:color="auto" w:fill="auto"/>
            <w:tcMar>
              <w:top w:w="40" w:type="dxa"/>
              <w:left w:w="40" w:type="dxa"/>
              <w:bottom w:w="40" w:type="dxa"/>
              <w:right w:w="40" w:type="dxa"/>
            </w:tcMar>
            <w:vAlign w:val="center"/>
          </w:tcPr>
          <w:p w14:paraId="563C95D1" w14:textId="77777777" w:rsidR="00CB7362" w:rsidRPr="006D5A29" w:rsidRDefault="00CB7362" w:rsidP="00351ADD">
            <w:pPr>
              <w:pStyle w:val="Normal1"/>
              <w:widowControl w:val="0"/>
              <w:spacing w:line="240" w:lineRule="auto"/>
              <w:ind w:firstLine="0"/>
              <w:jc w:val="left"/>
              <w:rPr>
                <w:rFonts w:ascii="Times New Roman" w:hAnsi="Times New Roman" w:cs="Times New Roman"/>
                <w:sz w:val="16"/>
                <w:szCs w:val="16"/>
              </w:rPr>
            </w:pPr>
            <w:r w:rsidRPr="006D5A29">
              <w:rPr>
                <w:rFonts w:ascii="Times New Roman" w:hAnsi="Times New Roman" w:cs="Times New Roman"/>
                <w:sz w:val="16"/>
                <w:szCs w:val="16"/>
              </w:rPr>
              <w:t>Estudo em grupo</w:t>
            </w:r>
          </w:p>
        </w:tc>
        <w:tc>
          <w:tcPr>
            <w:tcW w:w="334" w:type="pct"/>
            <w:vAlign w:val="center"/>
          </w:tcPr>
          <w:p w14:paraId="024451FD"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417" w:type="pct"/>
            <w:vAlign w:val="center"/>
          </w:tcPr>
          <w:p w14:paraId="21CDEDCC"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333" w:type="pct"/>
            <w:shd w:val="clear" w:color="auto" w:fill="auto"/>
            <w:tcMar>
              <w:top w:w="40" w:type="dxa"/>
              <w:left w:w="40" w:type="dxa"/>
              <w:bottom w:w="40" w:type="dxa"/>
              <w:right w:w="40" w:type="dxa"/>
            </w:tcMar>
            <w:vAlign w:val="center"/>
          </w:tcPr>
          <w:p w14:paraId="6D4C48CB" w14:textId="14ABE71D"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51" w:type="pct"/>
            <w:shd w:val="clear" w:color="auto" w:fill="FFFFFF"/>
            <w:tcMar>
              <w:top w:w="40" w:type="dxa"/>
              <w:left w:w="40" w:type="dxa"/>
              <w:bottom w:w="40" w:type="dxa"/>
              <w:right w:w="40" w:type="dxa"/>
            </w:tcMar>
            <w:vAlign w:val="center"/>
          </w:tcPr>
          <w:p w14:paraId="229173BB"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13</w:t>
            </w:r>
          </w:p>
        </w:tc>
        <w:tc>
          <w:tcPr>
            <w:tcW w:w="167" w:type="pct"/>
            <w:shd w:val="clear" w:color="auto" w:fill="auto"/>
            <w:tcMar>
              <w:top w:w="40" w:type="dxa"/>
              <w:left w:w="40" w:type="dxa"/>
              <w:bottom w:w="40" w:type="dxa"/>
              <w:right w:w="40" w:type="dxa"/>
            </w:tcMar>
            <w:vAlign w:val="center"/>
          </w:tcPr>
          <w:p w14:paraId="41119AA2"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57</w:t>
            </w:r>
          </w:p>
        </w:tc>
        <w:tc>
          <w:tcPr>
            <w:tcW w:w="171" w:type="pct"/>
            <w:shd w:val="clear" w:color="auto" w:fill="auto"/>
            <w:tcMar>
              <w:top w:w="40" w:type="dxa"/>
              <w:left w:w="40" w:type="dxa"/>
              <w:bottom w:w="40" w:type="dxa"/>
              <w:right w:w="40" w:type="dxa"/>
            </w:tcMar>
            <w:vAlign w:val="center"/>
          </w:tcPr>
          <w:p w14:paraId="5B66208D"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316" w:type="pct"/>
            <w:shd w:val="clear" w:color="auto" w:fill="auto"/>
            <w:tcMar>
              <w:top w:w="40" w:type="dxa"/>
              <w:left w:w="40" w:type="dxa"/>
              <w:bottom w:w="40" w:type="dxa"/>
              <w:right w:w="40" w:type="dxa"/>
            </w:tcMar>
            <w:vAlign w:val="center"/>
          </w:tcPr>
          <w:p w14:paraId="77FBAA0B" w14:textId="534BE911"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27,66</w:t>
            </w:r>
          </w:p>
        </w:tc>
        <w:tc>
          <w:tcPr>
            <w:tcW w:w="342" w:type="pct"/>
            <w:shd w:val="clear" w:color="auto" w:fill="auto"/>
            <w:tcMar>
              <w:top w:w="40" w:type="dxa"/>
              <w:left w:w="40" w:type="dxa"/>
              <w:bottom w:w="40" w:type="dxa"/>
              <w:right w:w="40" w:type="dxa"/>
            </w:tcMar>
            <w:vAlign w:val="center"/>
          </w:tcPr>
          <w:p w14:paraId="0CB76C9F" w14:textId="256A9C4F"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44,68</w:t>
            </w:r>
          </w:p>
        </w:tc>
        <w:tc>
          <w:tcPr>
            <w:tcW w:w="342" w:type="pct"/>
            <w:shd w:val="clear" w:color="auto" w:fill="auto"/>
            <w:tcMar>
              <w:top w:w="40" w:type="dxa"/>
              <w:left w:w="40" w:type="dxa"/>
              <w:bottom w:w="40" w:type="dxa"/>
              <w:right w:w="40" w:type="dxa"/>
            </w:tcMar>
            <w:vAlign w:val="center"/>
          </w:tcPr>
          <w:p w14:paraId="73CED6B7" w14:textId="3D2C6EE1"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174,88</w:t>
            </w:r>
          </w:p>
        </w:tc>
        <w:tc>
          <w:tcPr>
            <w:tcW w:w="337" w:type="pct"/>
            <w:shd w:val="clear" w:color="auto" w:fill="auto"/>
            <w:tcMar>
              <w:top w:w="40" w:type="dxa"/>
              <w:left w:w="40" w:type="dxa"/>
              <w:bottom w:w="40" w:type="dxa"/>
              <w:right w:w="40" w:type="dxa"/>
            </w:tcMar>
            <w:vAlign w:val="center"/>
          </w:tcPr>
          <w:p w14:paraId="61102B35" w14:textId="33945F74"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417" w:type="pct"/>
            <w:shd w:val="clear" w:color="auto" w:fill="auto"/>
            <w:tcMar>
              <w:top w:w="40" w:type="dxa"/>
              <w:left w:w="40" w:type="dxa"/>
              <w:bottom w:w="40" w:type="dxa"/>
              <w:right w:w="40" w:type="dxa"/>
            </w:tcMar>
            <w:vAlign w:val="center"/>
          </w:tcPr>
          <w:p w14:paraId="44566C7E"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49" w:type="pct"/>
            <w:shd w:val="clear" w:color="auto" w:fill="auto"/>
            <w:tcMar>
              <w:top w:w="40" w:type="dxa"/>
              <w:left w:w="40" w:type="dxa"/>
              <w:bottom w:w="40" w:type="dxa"/>
              <w:right w:w="40" w:type="dxa"/>
            </w:tcMar>
            <w:vAlign w:val="center"/>
          </w:tcPr>
          <w:p w14:paraId="428CE841"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53" w:type="pct"/>
            <w:shd w:val="clear" w:color="auto" w:fill="auto"/>
            <w:tcMar>
              <w:top w:w="40" w:type="dxa"/>
              <w:left w:w="40" w:type="dxa"/>
              <w:bottom w:w="40" w:type="dxa"/>
              <w:right w:w="40" w:type="dxa"/>
            </w:tcMar>
            <w:vAlign w:val="center"/>
          </w:tcPr>
          <w:p w14:paraId="32B6CE38"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39" w:type="pct"/>
            <w:shd w:val="clear" w:color="auto" w:fill="auto"/>
            <w:tcMar>
              <w:top w:w="40" w:type="dxa"/>
              <w:left w:w="40" w:type="dxa"/>
              <w:bottom w:w="40" w:type="dxa"/>
              <w:right w:w="40" w:type="dxa"/>
            </w:tcMar>
            <w:vAlign w:val="center"/>
          </w:tcPr>
          <w:p w14:paraId="585E2A3A"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r>
      <w:tr w:rsidR="00437F43" w:rsidRPr="006D5A29" w14:paraId="297FD57F" w14:textId="77777777" w:rsidTr="00A91019">
        <w:trPr>
          <w:trHeight w:val="300"/>
        </w:trPr>
        <w:tc>
          <w:tcPr>
            <w:tcW w:w="832" w:type="pct"/>
            <w:shd w:val="clear" w:color="auto" w:fill="auto"/>
            <w:tcMar>
              <w:top w:w="40" w:type="dxa"/>
              <w:left w:w="40" w:type="dxa"/>
              <w:bottom w:w="40" w:type="dxa"/>
              <w:right w:w="40" w:type="dxa"/>
            </w:tcMar>
            <w:vAlign w:val="center"/>
          </w:tcPr>
          <w:p w14:paraId="65B9E6E9" w14:textId="77777777" w:rsidR="00CB7362" w:rsidRPr="006D5A29" w:rsidRDefault="00CB7362" w:rsidP="00351ADD">
            <w:pPr>
              <w:pStyle w:val="Normal1"/>
              <w:widowControl w:val="0"/>
              <w:spacing w:line="240" w:lineRule="auto"/>
              <w:ind w:firstLine="0"/>
              <w:jc w:val="left"/>
              <w:rPr>
                <w:rFonts w:ascii="Times New Roman" w:hAnsi="Times New Roman" w:cs="Times New Roman"/>
                <w:sz w:val="16"/>
                <w:szCs w:val="16"/>
              </w:rPr>
            </w:pPr>
            <w:r w:rsidRPr="006D5A29">
              <w:rPr>
                <w:rFonts w:ascii="Times New Roman" w:hAnsi="Times New Roman" w:cs="Times New Roman"/>
                <w:sz w:val="16"/>
                <w:szCs w:val="16"/>
              </w:rPr>
              <w:t>Outros</w:t>
            </w:r>
          </w:p>
        </w:tc>
        <w:tc>
          <w:tcPr>
            <w:tcW w:w="334" w:type="pct"/>
            <w:vAlign w:val="center"/>
          </w:tcPr>
          <w:p w14:paraId="27D57747"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417" w:type="pct"/>
            <w:vAlign w:val="center"/>
          </w:tcPr>
          <w:p w14:paraId="4E50D4AD"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333" w:type="pct"/>
            <w:shd w:val="clear" w:color="auto" w:fill="auto"/>
            <w:tcMar>
              <w:top w:w="40" w:type="dxa"/>
              <w:left w:w="40" w:type="dxa"/>
              <w:bottom w:w="40" w:type="dxa"/>
              <w:right w:w="40" w:type="dxa"/>
            </w:tcMar>
            <w:vAlign w:val="center"/>
          </w:tcPr>
          <w:p w14:paraId="27DC770D" w14:textId="74286FAA"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51" w:type="pct"/>
            <w:shd w:val="clear" w:color="auto" w:fill="FFFFFF"/>
            <w:tcMar>
              <w:top w:w="40" w:type="dxa"/>
              <w:left w:w="40" w:type="dxa"/>
              <w:bottom w:w="40" w:type="dxa"/>
              <w:right w:w="40" w:type="dxa"/>
            </w:tcMar>
            <w:vAlign w:val="center"/>
          </w:tcPr>
          <w:p w14:paraId="4FCFF19B"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13</w:t>
            </w:r>
          </w:p>
        </w:tc>
        <w:tc>
          <w:tcPr>
            <w:tcW w:w="167" w:type="pct"/>
            <w:shd w:val="clear" w:color="auto" w:fill="auto"/>
            <w:tcMar>
              <w:top w:w="40" w:type="dxa"/>
              <w:left w:w="40" w:type="dxa"/>
              <w:bottom w:w="40" w:type="dxa"/>
              <w:right w:w="40" w:type="dxa"/>
            </w:tcMar>
            <w:vAlign w:val="center"/>
          </w:tcPr>
          <w:p w14:paraId="7774B6E0"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171" w:type="pct"/>
            <w:shd w:val="clear" w:color="auto" w:fill="auto"/>
            <w:tcMar>
              <w:top w:w="40" w:type="dxa"/>
              <w:left w:w="40" w:type="dxa"/>
              <w:bottom w:w="40" w:type="dxa"/>
              <w:right w:w="40" w:type="dxa"/>
            </w:tcMar>
            <w:vAlign w:val="center"/>
          </w:tcPr>
          <w:p w14:paraId="53989AF9"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316" w:type="pct"/>
            <w:shd w:val="clear" w:color="auto" w:fill="auto"/>
            <w:tcMar>
              <w:top w:w="40" w:type="dxa"/>
              <w:left w:w="40" w:type="dxa"/>
              <w:bottom w:w="40" w:type="dxa"/>
              <w:right w:w="40" w:type="dxa"/>
            </w:tcMar>
            <w:vAlign w:val="center"/>
          </w:tcPr>
          <w:p w14:paraId="207E1601"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342" w:type="pct"/>
            <w:shd w:val="clear" w:color="auto" w:fill="auto"/>
            <w:tcMar>
              <w:top w:w="40" w:type="dxa"/>
              <w:left w:w="40" w:type="dxa"/>
              <w:bottom w:w="40" w:type="dxa"/>
              <w:right w:w="40" w:type="dxa"/>
            </w:tcMar>
            <w:vAlign w:val="center"/>
          </w:tcPr>
          <w:p w14:paraId="201EEC26" w14:textId="05FB49CF"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36,91</w:t>
            </w:r>
          </w:p>
        </w:tc>
        <w:tc>
          <w:tcPr>
            <w:tcW w:w="342" w:type="pct"/>
            <w:shd w:val="clear" w:color="auto" w:fill="auto"/>
            <w:tcMar>
              <w:top w:w="40" w:type="dxa"/>
              <w:left w:w="40" w:type="dxa"/>
              <w:bottom w:w="40" w:type="dxa"/>
              <w:right w:w="40" w:type="dxa"/>
            </w:tcMar>
            <w:vAlign w:val="center"/>
          </w:tcPr>
          <w:p w14:paraId="5D5621BB" w14:textId="6CA691B1"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48,16</w:t>
            </w:r>
          </w:p>
        </w:tc>
        <w:tc>
          <w:tcPr>
            <w:tcW w:w="337" w:type="pct"/>
            <w:shd w:val="clear" w:color="auto" w:fill="auto"/>
            <w:tcMar>
              <w:top w:w="40" w:type="dxa"/>
              <w:left w:w="40" w:type="dxa"/>
              <w:bottom w:w="40" w:type="dxa"/>
              <w:right w:w="40" w:type="dxa"/>
            </w:tcMar>
            <w:vAlign w:val="center"/>
          </w:tcPr>
          <w:p w14:paraId="4C58D80D" w14:textId="5E1EAFEB"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417" w:type="pct"/>
            <w:shd w:val="clear" w:color="auto" w:fill="FFFFFF"/>
            <w:tcMar>
              <w:top w:w="40" w:type="dxa"/>
              <w:left w:w="40" w:type="dxa"/>
              <w:bottom w:w="40" w:type="dxa"/>
              <w:right w:w="40" w:type="dxa"/>
            </w:tcMar>
            <w:vAlign w:val="center"/>
          </w:tcPr>
          <w:p w14:paraId="076551C1"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49" w:type="pct"/>
            <w:shd w:val="clear" w:color="auto" w:fill="auto"/>
            <w:tcMar>
              <w:top w:w="40" w:type="dxa"/>
              <w:left w:w="40" w:type="dxa"/>
              <w:bottom w:w="40" w:type="dxa"/>
              <w:right w:w="40" w:type="dxa"/>
            </w:tcMar>
            <w:vAlign w:val="center"/>
          </w:tcPr>
          <w:p w14:paraId="54FE0339"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c>
          <w:tcPr>
            <w:tcW w:w="253" w:type="pct"/>
            <w:shd w:val="clear" w:color="auto" w:fill="auto"/>
            <w:tcMar>
              <w:top w:w="40" w:type="dxa"/>
              <w:left w:w="40" w:type="dxa"/>
              <w:bottom w:w="40" w:type="dxa"/>
              <w:right w:w="40" w:type="dxa"/>
            </w:tcMar>
            <w:vAlign w:val="center"/>
          </w:tcPr>
          <w:p w14:paraId="2FCE7EB2"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sz w:val="16"/>
                <w:szCs w:val="16"/>
              </w:rPr>
              <w:t>32,76</w:t>
            </w:r>
          </w:p>
        </w:tc>
        <w:tc>
          <w:tcPr>
            <w:tcW w:w="239" w:type="pct"/>
            <w:shd w:val="clear" w:color="auto" w:fill="auto"/>
            <w:tcMar>
              <w:top w:w="40" w:type="dxa"/>
              <w:left w:w="40" w:type="dxa"/>
              <w:bottom w:w="40" w:type="dxa"/>
              <w:right w:w="40" w:type="dxa"/>
            </w:tcMar>
            <w:vAlign w:val="center"/>
          </w:tcPr>
          <w:p w14:paraId="04A42DDB"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p>
        </w:tc>
      </w:tr>
      <w:tr w:rsidR="00437F43" w:rsidRPr="006D5A29" w14:paraId="70ACE6A8" w14:textId="77777777" w:rsidTr="00A91019">
        <w:trPr>
          <w:trHeight w:val="300"/>
        </w:trPr>
        <w:tc>
          <w:tcPr>
            <w:tcW w:w="832" w:type="pct"/>
            <w:shd w:val="clear" w:color="auto" w:fill="999999"/>
            <w:tcMar>
              <w:top w:w="40" w:type="dxa"/>
              <w:left w:w="40" w:type="dxa"/>
              <w:bottom w:w="40" w:type="dxa"/>
              <w:right w:w="40" w:type="dxa"/>
            </w:tcMar>
            <w:vAlign w:val="bottom"/>
          </w:tcPr>
          <w:p w14:paraId="282E1FB0" w14:textId="77777777" w:rsidR="00CB7362" w:rsidRPr="006D5A29" w:rsidRDefault="00CB7362" w:rsidP="00351ADD">
            <w:pPr>
              <w:pStyle w:val="Normal1"/>
              <w:widowControl w:val="0"/>
              <w:spacing w:line="240" w:lineRule="auto"/>
              <w:ind w:firstLine="0"/>
              <w:jc w:val="left"/>
              <w:rPr>
                <w:rFonts w:ascii="Times New Roman" w:hAnsi="Times New Roman" w:cs="Times New Roman"/>
                <w:sz w:val="16"/>
                <w:szCs w:val="16"/>
              </w:rPr>
            </w:pPr>
            <w:r w:rsidRPr="006D5A29">
              <w:rPr>
                <w:rFonts w:ascii="Times New Roman" w:hAnsi="Times New Roman" w:cs="Times New Roman"/>
                <w:b/>
                <w:sz w:val="16"/>
                <w:szCs w:val="16"/>
              </w:rPr>
              <w:t>Total</w:t>
            </w:r>
          </w:p>
        </w:tc>
        <w:tc>
          <w:tcPr>
            <w:tcW w:w="334" w:type="pct"/>
            <w:shd w:val="clear" w:color="auto" w:fill="999999"/>
            <w:vAlign w:val="center"/>
          </w:tcPr>
          <w:p w14:paraId="13DCBCA0" w14:textId="685443E2" w:rsidR="00CB7362" w:rsidRPr="006D5A29" w:rsidRDefault="00CB7362"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3,63</w:t>
            </w:r>
          </w:p>
        </w:tc>
        <w:tc>
          <w:tcPr>
            <w:tcW w:w="417" w:type="pct"/>
            <w:shd w:val="clear" w:color="auto" w:fill="999999"/>
            <w:vAlign w:val="center"/>
          </w:tcPr>
          <w:p w14:paraId="127B7281" w14:textId="17D15B81" w:rsidR="00CB7362" w:rsidRPr="006D5A29" w:rsidRDefault="00CB7362" w:rsidP="00351ADD">
            <w:pPr>
              <w:pStyle w:val="Normal1"/>
              <w:widowControl w:val="0"/>
              <w:spacing w:line="240" w:lineRule="auto"/>
              <w:ind w:firstLine="0"/>
              <w:jc w:val="center"/>
              <w:rPr>
                <w:rFonts w:ascii="Times New Roman" w:hAnsi="Times New Roman" w:cs="Times New Roman"/>
                <w:b/>
                <w:sz w:val="16"/>
                <w:szCs w:val="16"/>
              </w:rPr>
            </w:pPr>
            <w:r w:rsidRPr="006D5A29">
              <w:rPr>
                <w:rFonts w:ascii="Times New Roman" w:hAnsi="Times New Roman" w:cs="Times New Roman"/>
                <w:b/>
                <w:sz w:val="16"/>
                <w:szCs w:val="16"/>
              </w:rPr>
              <w:t>32,22</w:t>
            </w:r>
          </w:p>
        </w:tc>
        <w:tc>
          <w:tcPr>
            <w:tcW w:w="333" w:type="pct"/>
            <w:shd w:val="clear" w:color="auto" w:fill="999999"/>
            <w:tcMar>
              <w:top w:w="40" w:type="dxa"/>
              <w:left w:w="40" w:type="dxa"/>
              <w:bottom w:w="40" w:type="dxa"/>
              <w:right w:w="40" w:type="dxa"/>
            </w:tcMar>
            <w:vAlign w:val="center"/>
          </w:tcPr>
          <w:p w14:paraId="0C825F68" w14:textId="0DFBDDDF"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95,23</w:t>
            </w:r>
          </w:p>
        </w:tc>
        <w:tc>
          <w:tcPr>
            <w:tcW w:w="251" w:type="pct"/>
            <w:shd w:val="clear" w:color="auto" w:fill="999999"/>
            <w:tcMar>
              <w:top w:w="40" w:type="dxa"/>
              <w:left w:w="40" w:type="dxa"/>
              <w:bottom w:w="40" w:type="dxa"/>
              <w:right w:w="40" w:type="dxa"/>
            </w:tcMar>
            <w:vAlign w:val="center"/>
          </w:tcPr>
          <w:p w14:paraId="0092E2AA"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204</w:t>
            </w:r>
          </w:p>
        </w:tc>
        <w:tc>
          <w:tcPr>
            <w:tcW w:w="167" w:type="pct"/>
            <w:shd w:val="clear" w:color="auto" w:fill="999999"/>
            <w:tcMar>
              <w:top w:w="40" w:type="dxa"/>
              <w:left w:w="40" w:type="dxa"/>
              <w:bottom w:w="40" w:type="dxa"/>
              <w:right w:w="40" w:type="dxa"/>
            </w:tcMar>
            <w:vAlign w:val="center"/>
          </w:tcPr>
          <w:p w14:paraId="1E0E4AFB"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291,62</w:t>
            </w:r>
          </w:p>
        </w:tc>
        <w:tc>
          <w:tcPr>
            <w:tcW w:w="171" w:type="pct"/>
            <w:shd w:val="clear" w:color="auto" w:fill="999999"/>
            <w:tcMar>
              <w:top w:w="40" w:type="dxa"/>
              <w:left w:w="40" w:type="dxa"/>
              <w:bottom w:w="40" w:type="dxa"/>
              <w:right w:w="40" w:type="dxa"/>
            </w:tcMar>
            <w:vAlign w:val="center"/>
          </w:tcPr>
          <w:p w14:paraId="255F5401"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19,62</w:t>
            </w:r>
          </w:p>
        </w:tc>
        <w:tc>
          <w:tcPr>
            <w:tcW w:w="316" w:type="pct"/>
            <w:shd w:val="clear" w:color="auto" w:fill="999999"/>
            <w:tcMar>
              <w:top w:w="40" w:type="dxa"/>
              <w:left w:w="40" w:type="dxa"/>
              <w:bottom w:w="40" w:type="dxa"/>
              <w:right w:w="40" w:type="dxa"/>
            </w:tcMar>
            <w:vAlign w:val="center"/>
          </w:tcPr>
          <w:p w14:paraId="55268104" w14:textId="22390758"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56,27</w:t>
            </w:r>
          </w:p>
        </w:tc>
        <w:tc>
          <w:tcPr>
            <w:tcW w:w="342" w:type="pct"/>
            <w:shd w:val="clear" w:color="auto" w:fill="999999"/>
            <w:tcMar>
              <w:top w:w="40" w:type="dxa"/>
              <w:left w:w="40" w:type="dxa"/>
              <w:bottom w:w="40" w:type="dxa"/>
              <w:right w:w="40" w:type="dxa"/>
            </w:tcMar>
            <w:vAlign w:val="center"/>
          </w:tcPr>
          <w:p w14:paraId="4130660F" w14:textId="144B4C24"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390,7</w:t>
            </w:r>
          </w:p>
        </w:tc>
        <w:tc>
          <w:tcPr>
            <w:tcW w:w="342" w:type="pct"/>
            <w:shd w:val="clear" w:color="auto" w:fill="999999"/>
            <w:tcMar>
              <w:top w:w="40" w:type="dxa"/>
              <w:left w:w="40" w:type="dxa"/>
              <w:bottom w:w="40" w:type="dxa"/>
              <w:right w:w="40" w:type="dxa"/>
            </w:tcMar>
            <w:vAlign w:val="center"/>
          </w:tcPr>
          <w:p w14:paraId="78C8294F" w14:textId="4D3018FA"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721,8</w:t>
            </w:r>
          </w:p>
        </w:tc>
        <w:tc>
          <w:tcPr>
            <w:tcW w:w="337" w:type="pct"/>
            <w:shd w:val="clear" w:color="auto" w:fill="999999"/>
            <w:tcMar>
              <w:top w:w="40" w:type="dxa"/>
              <w:left w:w="40" w:type="dxa"/>
              <w:bottom w:w="40" w:type="dxa"/>
              <w:right w:w="40" w:type="dxa"/>
            </w:tcMar>
            <w:vAlign w:val="center"/>
          </w:tcPr>
          <w:p w14:paraId="31E5B010" w14:textId="493B1B64"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153</w:t>
            </w:r>
          </w:p>
        </w:tc>
        <w:tc>
          <w:tcPr>
            <w:tcW w:w="417" w:type="pct"/>
            <w:shd w:val="clear" w:color="auto" w:fill="999999"/>
            <w:tcMar>
              <w:top w:w="40" w:type="dxa"/>
              <w:left w:w="40" w:type="dxa"/>
              <w:bottom w:w="40" w:type="dxa"/>
              <w:right w:w="40" w:type="dxa"/>
            </w:tcMar>
            <w:vAlign w:val="center"/>
          </w:tcPr>
          <w:p w14:paraId="53A03319"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78,61</w:t>
            </w:r>
          </w:p>
        </w:tc>
        <w:tc>
          <w:tcPr>
            <w:tcW w:w="249" w:type="pct"/>
            <w:shd w:val="clear" w:color="auto" w:fill="999999"/>
            <w:tcMar>
              <w:top w:w="40" w:type="dxa"/>
              <w:left w:w="40" w:type="dxa"/>
              <w:bottom w:w="40" w:type="dxa"/>
              <w:right w:w="40" w:type="dxa"/>
            </w:tcMar>
            <w:vAlign w:val="center"/>
          </w:tcPr>
          <w:p w14:paraId="43D52564"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56,27</w:t>
            </w:r>
          </w:p>
        </w:tc>
        <w:tc>
          <w:tcPr>
            <w:tcW w:w="253" w:type="pct"/>
            <w:shd w:val="clear" w:color="auto" w:fill="999999"/>
            <w:tcMar>
              <w:top w:w="40" w:type="dxa"/>
              <w:left w:w="40" w:type="dxa"/>
              <w:bottom w:w="40" w:type="dxa"/>
              <w:right w:w="40" w:type="dxa"/>
            </w:tcMar>
            <w:vAlign w:val="center"/>
          </w:tcPr>
          <w:p w14:paraId="630848F7"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581,74</w:t>
            </w:r>
          </w:p>
        </w:tc>
        <w:tc>
          <w:tcPr>
            <w:tcW w:w="239" w:type="pct"/>
            <w:shd w:val="clear" w:color="auto" w:fill="999999"/>
            <w:tcMar>
              <w:top w:w="40" w:type="dxa"/>
              <w:left w:w="40" w:type="dxa"/>
              <w:bottom w:w="40" w:type="dxa"/>
              <w:right w:w="40" w:type="dxa"/>
            </w:tcMar>
            <w:vAlign w:val="center"/>
          </w:tcPr>
          <w:p w14:paraId="3888BC4F" w14:textId="77777777" w:rsidR="00CB7362" w:rsidRPr="006D5A29" w:rsidRDefault="00CB7362" w:rsidP="00351ADD">
            <w:pPr>
              <w:pStyle w:val="Normal1"/>
              <w:widowControl w:val="0"/>
              <w:spacing w:line="240" w:lineRule="auto"/>
              <w:ind w:firstLine="0"/>
              <w:jc w:val="center"/>
              <w:rPr>
                <w:rFonts w:ascii="Times New Roman" w:hAnsi="Times New Roman" w:cs="Times New Roman"/>
                <w:sz w:val="16"/>
                <w:szCs w:val="16"/>
              </w:rPr>
            </w:pPr>
            <w:r w:rsidRPr="006D5A29">
              <w:rPr>
                <w:rFonts w:ascii="Times New Roman" w:hAnsi="Times New Roman" w:cs="Times New Roman"/>
                <w:b/>
                <w:sz w:val="16"/>
                <w:szCs w:val="16"/>
              </w:rPr>
              <w:t>46,71</w:t>
            </w:r>
          </w:p>
        </w:tc>
      </w:tr>
    </w:tbl>
    <w:p w14:paraId="3419B192" w14:textId="77777777" w:rsidR="00D87B75" w:rsidRPr="00E9065D" w:rsidRDefault="00D87B75" w:rsidP="00D87B75">
      <w:pPr>
        <w:pStyle w:val="Normal1"/>
        <w:spacing w:line="240" w:lineRule="auto"/>
        <w:ind w:firstLine="0"/>
        <w:rPr>
          <w:rFonts w:ascii="Times New Roman" w:hAnsi="Times New Roman" w:cs="Times New Roman"/>
          <w:sz w:val="18"/>
          <w:szCs w:val="20"/>
        </w:rPr>
      </w:pPr>
      <w:r w:rsidRPr="00E9065D">
        <w:rPr>
          <w:rFonts w:ascii="Times New Roman" w:hAnsi="Times New Roman" w:cs="Times New Roman"/>
          <w:sz w:val="18"/>
          <w:szCs w:val="20"/>
        </w:rPr>
        <w:t>FONTE: Elaborado pela Comissão temática com base nos dados informados pelas bibliotecas, jul. 2019.</w:t>
      </w:r>
    </w:p>
    <w:p w14:paraId="58BDEF4D" w14:textId="77777777" w:rsidR="00D87B75" w:rsidRDefault="00D87B75" w:rsidP="00D87B75">
      <w:pPr>
        <w:pStyle w:val="Normal1"/>
        <w:ind w:firstLine="0"/>
        <w:jc w:val="left"/>
        <w:rPr>
          <w:sz w:val="20"/>
          <w:szCs w:val="20"/>
        </w:rPr>
      </w:pPr>
    </w:p>
    <w:p w14:paraId="09923ED5" w14:textId="11A0CD10" w:rsidR="00D87B75" w:rsidRPr="00A91019" w:rsidRDefault="00D87B75" w:rsidP="00D87B75">
      <w:pPr>
        <w:suppressAutoHyphens w:val="0"/>
        <w:jc w:val="both"/>
        <w:rPr>
          <w:bCs/>
        </w:rPr>
      </w:pPr>
      <w:r w:rsidRPr="00A91019">
        <w:rPr>
          <w:bCs/>
        </w:rPr>
        <w:t xml:space="preserve">Quadro </w:t>
      </w:r>
      <w:r w:rsidR="00A91019" w:rsidRPr="00A91019">
        <w:rPr>
          <w:bCs/>
        </w:rPr>
        <w:t>XX</w:t>
      </w:r>
      <w:r w:rsidRPr="00A91019">
        <w:rPr>
          <w:bCs/>
        </w:rPr>
        <w:t xml:space="preserve"> - Quantitativo de mobiliários das bibliotecas </w:t>
      </w:r>
    </w:p>
    <w:tbl>
      <w:tblPr>
        <w:tblW w:w="5000" w:type="pct"/>
        <w:tblLook w:val="0600" w:firstRow="0" w:lastRow="0" w:firstColumn="0" w:lastColumn="0" w:noHBand="1" w:noVBand="1"/>
      </w:tblPr>
      <w:tblGrid>
        <w:gridCol w:w="1853"/>
        <w:gridCol w:w="473"/>
        <w:gridCol w:w="474"/>
        <w:gridCol w:w="474"/>
        <w:gridCol w:w="474"/>
        <w:gridCol w:w="474"/>
        <w:gridCol w:w="474"/>
        <w:gridCol w:w="474"/>
        <w:gridCol w:w="474"/>
        <w:gridCol w:w="474"/>
        <w:gridCol w:w="474"/>
        <w:gridCol w:w="474"/>
        <w:gridCol w:w="474"/>
        <w:gridCol w:w="474"/>
        <w:gridCol w:w="474"/>
      </w:tblGrid>
      <w:tr w:rsidR="00A07C5E" w:rsidRPr="00A07C5E" w14:paraId="47E11699" w14:textId="77777777" w:rsidTr="00A07C5E">
        <w:trPr>
          <w:trHeight w:val="1151"/>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4BFAC2FE" w14:textId="2A336A11"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Tipo de mobiliário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6A488341" w14:textId="2870EB0A"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Avançado Jaguarão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61DC6922" w14:textId="02DE1534"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Avançado Novo Hamburgo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1DD41AA7" w14:textId="5CC42EF6"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Bagé</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6D0F332F" w14:textId="5B71BA3E"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Camaquã</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7B2B8CF4" w14:textId="4784B824"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Charqueadas</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50CB68A5" w14:textId="12F9B110"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Gravataí</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267A7376" w14:textId="787088A8"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Lajeado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42AC3076" w14:textId="3F8D2EBC"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Passo Fundo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6170D128" w14:textId="00C0D281"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Pelotas</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4014E60A" w14:textId="5969AD9C" w:rsidR="00A07C5E" w:rsidRPr="00A07C5E" w:rsidRDefault="00A07C5E" w:rsidP="00A07C5E">
            <w:pPr>
              <w:pStyle w:val="Normal1"/>
              <w:widowControl w:val="0"/>
              <w:spacing w:line="240" w:lineRule="auto"/>
              <w:ind w:firstLine="0"/>
              <w:jc w:val="center"/>
              <w:rPr>
                <w:rFonts w:ascii="Times New Roman" w:hAnsi="Times New Roman" w:cs="Times New Roman"/>
                <w:b/>
                <w:sz w:val="16"/>
                <w:szCs w:val="20"/>
              </w:rPr>
            </w:pPr>
            <w:r w:rsidRPr="00A07C5E">
              <w:rPr>
                <w:rFonts w:ascii="Times New Roman" w:hAnsi="Times New Roman" w:cs="Times New Roman"/>
                <w:b/>
                <w:sz w:val="16"/>
                <w:szCs w:val="20"/>
              </w:rPr>
              <w:t>Pelotas-Visconde da Graça</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67836546" w14:textId="27364C7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b/>
                <w:sz w:val="16"/>
                <w:szCs w:val="20"/>
              </w:rPr>
              <w:t>Santana do Livramento</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36D11FB9" w14:textId="6C3BEEE8"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b/>
                <w:sz w:val="16"/>
                <w:szCs w:val="20"/>
              </w:rPr>
              <w:t>Sapiranga</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0FBAC843" w14:textId="5AEBA01B"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b/>
                <w:sz w:val="16"/>
                <w:szCs w:val="20"/>
              </w:rPr>
              <w:t>Sapucaia do Sul</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39172487" w14:textId="2F276C46"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b/>
                <w:sz w:val="16"/>
                <w:szCs w:val="20"/>
              </w:rPr>
              <w:t>Venâncio Aires</w:t>
            </w:r>
          </w:p>
        </w:tc>
      </w:tr>
      <w:tr w:rsidR="00A07C5E" w:rsidRPr="00A07C5E" w14:paraId="4B7362CA" w14:textId="77777777" w:rsidTr="00A07C5E">
        <w:trPr>
          <w:trHeight w:val="520"/>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12CD755"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20"/>
              </w:rPr>
            </w:pPr>
            <w:r w:rsidRPr="00A07C5E">
              <w:rPr>
                <w:rFonts w:ascii="Times New Roman" w:hAnsi="Times New Roman" w:cs="Times New Roman"/>
                <w:b/>
                <w:sz w:val="16"/>
                <w:szCs w:val="20"/>
              </w:rPr>
              <w:t>Mesas de estudos em grupo</w:t>
            </w:r>
          </w:p>
        </w:tc>
        <w:tc>
          <w:tcPr>
            <w:tcW w:w="279" w:type="pct"/>
            <w:tcBorders>
              <w:top w:val="single" w:sz="6" w:space="0" w:color="000000"/>
              <w:left w:val="single" w:sz="6" w:space="0" w:color="000000"/>
              <w:bottom w:val="single" w:sz="6" w:space="0" w:color="000000"/>
              <w:right w:val="single" w:sz="6" w:space="0" w:color="000000"/>
            </w:tcBorders>
            <w:vAlign w:val="center"/>
          </w:tcPr>
          <w:p w14:paraId="0B36C6B2" w14:textId="7A535E84"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04B05B18" w14:textId="2FE7921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46504695" w14:textId="521B2629"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10B08D96" w14:textId="7693DC9E"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14</w:t>
            </w:r>
          </w:p>
        </w:tc>
        <w:tc>
          <w:tcPr>
            <w:tcW w:w="279" w:type="pct"/>
            <w:tcBorders>
              <w:top w:val="single" w:sz="6" w:space="0" w:color="000000"/>
              <w:left w:val="single" w:sz="6" w:space="0" w:color="000000"/>
              <w:bottom w:val="single" w:sz="6" w:space="0" w:color="000000"/>
              <w:right w:val="single" w:sz="6" w:space="0" w:color="000000"/>
            </w:tcBorders>
            <w:vAlign w:val="center"/>
          </w:tcPr>
          <w:p w14:paraId="60346398" w14:textId="21837E8E"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17</w:t>
            </w:r>
          </w:p>
        </w:tc>
        <w:tc>
          <w:tcPr>
            <w:tcW w:w="279" w:type="pct"/>
            <w:tcBorders>
              <w:top w:val="single" w:sz="6" w:space="0" w:color="000000"/>
              <w:left w:val="single" w:sz="6" w:space="0" w:color="000000"/>
              <w:bottom w:val="single" w:sz="6" w:space="0" w:color="000000"/>
              <w:right w:val="single" w:sz="6" w:space="0" w:color="000000"/>
            </w:tcBorders>
            <w:vAlign w:val="center"/>
          </w:tcPr>
          <w:p w14:paraId="54DDAF96" w14:textId="4C9AC974"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57A5E083" w14:textId="692F45FF"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11A2E553" w14:textId="559D4631"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12</w:t>
            </w:r>
          </w:p>
        </w:tc>
        <w:tc>
          <w:tcPr>
            <w:tcW w:w="279" w:type="pct"/>
            <w:tcBorders>
              <w:top w:val="single" w:sz="6" w:space="0" w:color="000000"/>
              <w:left w:val="single" w:sz="6" w:space="0" w:color="000000"/>
              <w:bottom w:val="single" w:sz="6" w:space="0" w:color="000000"/>
              <w:right w:val="single" w:sz="6" w:space="0" w:color="000000"/>
            </w:tcBorders>
            <w:vAlign w:val="center"/>
          </w:tcPr>
          <w:p w14:paraId="68A7FFCA" w14:textId="35F58753"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25</w:t>
            </w:r>
          </w:p>
        </w:tc>
        <w:tc>
          <w:tcPr>
            <w:tcW w:w="279" w:type="pct"/>
            <w:tcBorders>
              <w:top w:val="single" w:sz="6" w:space="0" w:color="000000"/>
              <w:left w:val="single" w:sz="6" w:space="0" w:color="000000"/>
              <w:bottom w:val="single" w:sz="6" w:space="0" w:color="000000"/>
              <w:right w:val="single" w:sz="6" w:space="0" w:color="000000"/>
            </w:tcBorders>
            <w:vAlign w:val="center"/>
          </w:tcPr>
          <w:p w14:paraId="100CE6F1" w14:textId="2755411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6</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C571051"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31997EB"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E5D775"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14</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8965CD0"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r>
      <w:tr w:rsidR="00A07C5E" w:rsidRPr="00A07C5E" w14:paraId="108D1A1C" w14:textId="77777777" w:rsidTr="00A07C5E">
        <w:trPr>
          <w:trHeight w:val="520"/>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4A1C74F"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20"/>
              </w:rPr>
            </w:pPr>
            <w:r w:rsidRPr="00A07C5E">
              <w:rPr>
                <w:rFonts w:ascii="Times New Roman" w:hAnsi="Times New Roman" w:cs="Times New Roman"/>
                <w:b/>
                <w:sz w:val="16"/>
                <w:szCs w:val="20"/>
              </w:rPr>
              <w:t>Estações de estudo individual</w:t>
            </w:r>
          </w:p>
        </w:tc>
        <w:tc>
          <w:tcPr>
            <w:tcW w:w="279" w:type="pct"/>
            <w:tcBorders>
              <w:top w:val="single" w:sz="6" w:space="0" w:color="000000"/>
              <w:left w:val="single" w:sz="6" w:space="0" w:color="000000"/>
              <w:bottom w:val="single" w:sz="6" w:space="0" w:color="000000"/>
              <w:right w:val="single" w:sz="6" w:space="0" w:color="000000"/>
            </w:tcBorders>
            <w:vAlign w:val="center"/>
          </w:tcPr>
          <w:p w14:paraId="4A2E3CF9" w14:textId="6B5DFA11"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1FB53872" w14:textId="61DC57C4"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2413A5D0" w14:textId="0D9A97A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20CCCF84" w14:textId="7EB79616"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10</w:t>
            </w:r>
          </w:p>
        </w:tc>
        <w:tc>
          <w:tcPr>
            <w:tcW w:w="279" w:type="pct"/>
            <w:tcBorders>
              <w:top w:val="single" w:sz="6" w:space="0" w:color="000000"/>
              <w:left w:val="single" w:sz="6" w:space="0" w:color="000000"/>
              <w:bottom w:val="single" w:sz="6" w:space="0" w:color="000000"/>
              <w:right w:val="single" w:sz="6" w:space="0" w:color="000000"/>
            </w:tcBorders>
            <w:vAlign w:val="center"/>
          </w:tcPr>
          <w:p w14:paraId="6C41C235" w14:textId="6405B656"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31C4617E" w14:textId="4A30F442"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55DCEA86" w14:textId="53175AD9"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171E0906" w14:textId="42050CA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13</w:t>
            </w:r>
          </w:p>
        </w:tc>
        <w:tc>
          <w:tcPr>
            <w:tcW w:w="279" w:type="pct"/>
            <w:tcBorders>
              <w:top w:val="single" w:sz="6" w:space="0" w:color="000000"/>
              <w:left w:val="single" w:sz="6" w:space="0" w:color="000000"/>
              <w:bottom w:val="single" w:sz="6" w:space="0" w:color="000000"/>
              <w:right w:val="single" w:sz="6" w:space="0" w:color="000000"/>
            </w:tcBorders>
            <w:vAlign w:val="center"/>
          </w:tcPr>
          <w:p w14:paraId="738ACF0D" w14:textId="0CADC859"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22</w:t>
            </w:r>
          </w:p>
        </w:tc>
        <w:tc>
          <w:tcPr>
            <w:tcW w:w="279" w:type="pct"/>
            <w:tcBorders>
              <w:top w:val="single" w:sz="6" w:space="0" w:color="000000"/>
              <w:left w:val="single" w:sz="6" w:space="0" w:color="000000"/>
              <w:bottom w:val="single" w:sz="6" w:space="0" w:color="000000"/>
              <w:right w:val="single" w:sz="6" w:space="0" w:color="000000"/>
            </w:tcBorders>
            <w:vAlign w:val="center"/>
          </w:tcPr>
          <w:p w14:paraId="2F361212" w14:textId="01EBC764"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C33FF55"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1D764B9"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400F5B"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10</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7BF5AF"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r>
      <w:tr w:rsidR="00A07C5E" w:rsidRPr="00A07C5E" w14:paraId="07FD1B9C" w14:textId="77777777" w:rsidTr="00A07C5E">
        <w:trPr>
          <w:trHeight w:val="520"/>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2F6E5B"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20"/>
              </w:rPr>
            </w:pPr>
            <w:r w:rsidRPr="00A07C5E">
              <w:rPr>
                <w:rFonts w:ascii="Times New Roman" w:hAnsi="Times New Roman" w:cs="Times New Roman"/>
                <w:b/>
                <w:sz w:val="16"/>
                <w:szCs w:val="20"/>
              </w:rPr>
              <w:t>Guarda-volumes (por porta)</w:t>
            </w:r>
          </w:p>
        </w:tc>
        <w:tc>
          <w:tcPr>
            <w:tcW w:w="279" w:type="pct"/>
            <w:tcBorders>
              <w:top w:val="single" w:sz="6" w:space="0" w:color="000000"/>
              <w:left w:val="single" w:sz="6" w:space="0" w:color="000000"/>
              <w:bottom w:val="single" w:sz="6" w:space="0" w:color="000000"/>
              <w:right w:val="single" w:sz="6" w:space="0" w:color="000000"/>
            </w:tcBorders>
            <w:vAlign w:val="center"/>
          </w:tcPr>
          <w:p w14:paraId="127A1B0B" w14:textId="0F4F51CB"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59CD0B6D" w14:textId="5D1FEB1E"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7F14D88B" w14:textId="56C22F24"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5DC44880" w14:textId="729749D2"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64</w:t>
            </w:r>
          </w:p>
        </w:tc>
        <w:tc>
          <w:tcPr>
            <w:tcW w:w="279" w:type="pct"/>
            <w:tcBorders>
              <w:top w:val="single" w:sz="6" w:space="0" w:color="000000"/>
              <w:left w:val="single" w:sz="6" w:space="0" w:color="000000"/>
              <w:bottom w:val="single" w:sz="6" w:space="0" w:color="000000"/>
              <w:right w:val="single" w:sz="6" w:space="0" w:color="000000"/>
            </w:tcBorders>
            <w:vAlign w:val="center"/>
          </w:tcPr>
          <w:p w14:paraId="4E1E4804" w14:textId="30F80403"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62</w:t>
            </w:r>
          </w:p>
        </w:tc>
        <w:tc>
          <w:tcPr>
            <w:tcW w:w="279" w:type="pct"/>
            <w:tcBorders>
              <w:top w:val="single" w:sz="6" w:space="0" w:color="000000"/>
              <w:left w:val="single" w:sz="6" w:space="0" w:color="000000"/>
              <w:bottom w:val="single" w:sz="6" w:space="0" w:color="000000"/>
              <w:right w:val="single" w:sz="6" w:space="0" w:color="000000"/>
            </w:tcBorders>
            <w:vAlign w:val="center"/>
          </w:tcPr>
          <w:p w14:paraId="7ABDA268" w14:textId="35BEB158"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580C71A1" w14:textId="6FA65708"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70702572" w14:textId="5B65B47B"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48</w:t>
            </w:r>
          </w:p>
        </w:tc>
        <w:tc>
          <w:tcPr>
            <w:tcW w:w="279" w:type="pct"/>
            <w:tcBorders>
              <w:top w:val="single" w:sz="6" w:space="0" w:color="000000"/>
              <w:left w:val="single" w:sz="6" w:space="0" w:color="000000"/>
              <w:bottom w:val="single" w:sz="6" w:space="0" w:color="000000"/>
              <w:right w:val="single" w:sz="6" w:space="0" w:color="000000"/>
            </w:tcBorders>
            <w:vAlign w:val="center"/>
          </w:tcPr>
          <w:p w14:paraId="274D6FAC" w14:textId="4D4CFEA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40</w:t>
            </w:r>
          </w:p>
        </w:tc>
        <w:tc>
          <w:tcPr>
            <w:tcW w:w="279" w:type="pct"/>
            <w:tcBorders>
              <w:top w:val="single" w:sz="6" w:space="0" w:color="000000"/>
              <w:left w:val="single" w:sz="6" w:space="0" w:color="000000"/>
              <w:bottom w:val="single" w:sz="6" w:space="0" w:color="000000"/>
              <w:right w:val="single" w:sz="6" w:space="0" w:color="000000"/>
            </w:tcBorders>
            <w:vAlign w:val="center"/>
          </w:tcPr>
          <w:p w14:paraId="60C1EF47" w14:textId="1DD11BEB"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50</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190FB4C8"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12</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9728DD"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074F58"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64</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BBC839"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r>
      <w:tr w:rsidR="00A07C5E" w:rsidRPr="00A07C5E" w14:paraId="5935A111" w14:textId="77777777" w:rsidTr="00A07C5E">
        <w:trPr>
          <w:trHeight w:val="520"/>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418EE8A"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20"/>
              </w:rPr>
            </w:pPr>
            <w:r w:rsidRPr="00A07C5E">
              <w:rPr>
                <w:rFonts w:ascii="Times New Roman" w:hAnsi="Times New Roman" w:cs="Times New Roman"/>
                <w:b/>
                <w:sz w:val="16"/>
                <w:szCs w:val="20"/>
              </w:rPr>
              <w:t>Estantes para acervo dupla-face</w:t>
            </w:r>
          </w:p>
        </w:tc>
        <w:tc>
          <w:tcPr>
            <w:tcW w:w="279" w:type="pct"/>
            <w:tcBorders>
              <w:top w:val="single" w:sz="6" w:space="0" w:color="000000"/>
              <w:left w:val="single" w:sz="6" w:space="0" w:color="000000"/>
              <w:bottom w:val="single" w:sz="6" w:space="0" w:color="000000"/>
              <w:right w:val="single" w:sz="6" w:space="0" w:color="000000"/>
            </w:tcBorders>
            <w:vAlign w:val="center"/>
          </w:tcPr>
          <w:p w14:paraId="5FDD5EA9" w14:textId="710196B6"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10</w:t>
            </w:r>
          </w:p>
        </w:tc>
        <w:tc>
          <w:tcPr>
            <w:tcW w:w="279" w:type="pct"/>
            <w:tcBorders>
              <w:top w:val="single" w:sz="6" w:space="0" w:color="000000"/>
              <w:left w:val="single" w:sz="6" w:space="0" w:color="000000"/>
              <w:bottom w:val="single" w:sz="6" w:space="0" w:color="000000"/>
              <w:right w:val="single" w:sz="6" w:space="0" w:color="000000"/>
            </w:tcBorders>
            <w:vAlign w:val="center"/>
          </w:tcPr>
          <w:p w14:paraId="66745AD1" w14:textId="2C8BD3D6"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10</w:t>
            </w:r>
          </w:p>
        </w:tc>
        <w:tc>
          <w:tcPr>
            <w:tcW w:w="279" w:type="pct"/>
            <w:tcBorders>
              <w:top w:val="single" w:sz="6" w:space="0" w:color="000000"/>
              <w:left w:val="single" w:sz="6" w:space="0" w:color="000000"/>
              <w:bottom w:val="single" w:sz="6" w:space="0" w:color="000000"/>
              <w:right w:val="single" w:sz="6" w:space="0" w:color="000000"/>
            </w:tcBorders>
            <w:vAlign w:val="center"/>
          </w:tcPr>
          <w:p w14:paraId="197199E0" w14:textId="67C9C625"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16</w:t>
            </w:r>
          </w:p>
        </w:tc>
        <w:tc>
          <w:tcPr>
            <w:tcW w:w="279" w:type="pct"/>
            <w:tcBorders>
              <w:top w:val="single" w:sz="6" w:space="0" w:color="000000"/>
              <w:left w:val="single" w:sz="6" w:space="0" w:color="000000"/>
              <w:bottom w:val="single" w:sz="6" w:space="0" w:color="000000"/>
              <w:right w:val="single" w:sz="6" w:space="0" w:color="000000"/>
            </w:tcBorders>
            <w:vAlign w:val="center"/>
          </w:tcPr>
          <w:p w14:paraId="3628F1C1" w14:textId="42C3761F"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22</w:t>
            </w:r>
          </w:p>
        </w:tc>
        <w:tc>
          <w:tcPr>
            <w:tcW w:w="279" w:type="pct"/>
            <w:tcBorders>
              <w:top w:val="single" w:sz="6" w:space="0" w:color="000000"/>
              <w:left w:val="single" w:sz="6" w:space="0" w:color="000000"/>
              <w:bottom w:val="single" w:sz="6" w:space="0" w:color="000000"/>
              <w:right w:val="single" w:sz="6" w:space="0" w:color="000000"/>
            </w:tcBorders>
            <w:vAlign w:val="center"/>
          </w:tcPr>
          <w:p w14:paraId="5BCF489C" w14:textId="5F9766B1"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33</w:t>
            </w:r>
          </w:p>
        </w:tc>
        <w:tc>
          <w:tcPr>
            <w:tcW w:w="279" w:type="pct"/>
            <w:tcBorders>
              <w:top w:val="single" w:sz="6" w:space="0" w:color="000000"/>
              <w:left w:val="single" w:sz="6" w:space="0" w:color="000000"/>
              <w:bottom w:val="single" w:sz="6" w:space="0" w:color="000000"/>
              <w:right w:val="single" w:sz="6" w:space="0" w:color="000000"/>
            </w:tcBorders>
            <w:vAlign w:val="center"/>
          </w:tcPr>
          <w:p w14:paraId="3A217E29" w14:textId="4E4B6F9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31F1BD8B" w14:textId="3F03CA4B"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7</w:t>
            </w:r>
          </w:p>
        </w:tc>
        <w:tc>
          <w:tcPr>
            <w:tcW w:w="279" w:type="pct"/>
            <w:tcBorders>
              <w:top w:val="single" w:sz="6" w:space="0" w:color="000000"/>
              <w:left w:val="single" w:sz="6" w:space="0" w:color="000000"/>
              <w:bottom w:val="single" w:sz="6" w:space="0" w:color="000000"/>
              <w:right w:val="single" w:sz="6" w:space="0" w:color="000000"/>
            </w:tcBorders>
            <w:vAlign w:val="center"/>
          </w:tcPr>
          <w:p w14:paraId="22013E63" w14:textId="0F747711"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29</w:t>
            </w:r>
          </w:p>
        </w:tc>
        <w:tc>
          <w:tcPr>
            <w:tcW w:w="279" w:type="pct"/>
            <w:tcBorders>
              <w:top w:val="single" w:sz="6" w:space="0" w:color="000000"/>
              <w:left w:val="single" w:sz="6" w:space="0" w:color="000000"/>
              <w:bottom w:val="single" w:sz="6" w:space="0" w:color="000000"/>
              <w:right w:val="single" w:sz="6" w:space="0" w:color="000000"/>
            </w:tcBorders>
            <w:vAlign w:val="center"/>
          </w:tcPr>
          <w:p w14:paraId="65D389F2" w14:textId="7A28BE0A"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101</w:t>
            </w:r>
          </w:p>
        </w:tc>
        <w:tc>
          <w:tcPr>
            <w:tcW w:w="279" w:type="pct"/>
            <w:tcBorders>
              <w:top w:val="single" w:sz="6" w:space="0" w:color="000000"/>
              <w:left w:val="single" w:sz="6" w:space="0" w:color="000000"/>
              <w:bottom w:val="single" w:sz="6" w:space="0" w:color="000000"/>
              <w:right w:val="single" w:sz="6" w:space="0" w:color="000000"/>
            </w:tcBorders>
            <w:vAlign w:val="center"/>
          </w:tcPr>
          <w:p w14:paraId="7F5FE945" w14:textId="080F8444"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41</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33832ED"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6</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E068E9A"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5</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99A859"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65</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8C235E"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12</w:t>
            </w:r>
          </w:p>
        </w:tc>
      </w:tr>
      <w:tr w:rsidR="00A07C5E" w:rsidRPr="00A07C5E" w14:paraId="0C0C7110" w14:textId="77777777" w:rsidTr="00A07C5E">
        <w:trPr>
          <w:trHeight w:val="740"/>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970F3CC"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20"/>
              </w:rPr>
            </w:pPr>
            <w:r w:rsidRPr="00A07C5E">
              <w:rPr>
                <w:rFonts w:ascii="Times New Roman" w:hAnsi="Times New Roman" w:cs="Times New Roman"/>
                <w:b/>
                <w:sz w:val="16"/>
                <w:szCs w:val="20"/>
              </w:rPr>
              <w:lastRenderedPageBreak/>
              <w:t>Estantes para acervo face-simples</w:t>
            </w:r>
          </w:p>
        </w:tc>
        <w:tc>
          <w:tcPr>
            <w:tcW w:w="279" w:type="pct"/>
            <w:tcBorders>
              <w:top w:val="single" w:sz="6" w:space="0" w:color="000000"/>
              <w:left w:val="single" w:sz="6" w:space="0" w:color="000000"/>
              <w:bottom w:val="single" w:sz="6" w:space="0" w:color="000000"/>
              <w:right w:val="single" w:sz="6" w:space="0" w:color="000000"/>
            </w:tcBorders>
            <w:vAlign w:val="center"/>
          </w:tcPr>
          <w:p w14:paraId="776F7B1F" w14:textId="64FFA645"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095B57BD" w14:textId="0B4A8ED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6BEEDFCE" w14:textId="02087629"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18</w:t>
            </w:r>
          </w:p>
        </w:tc>
        <w:tc>
          <w:tcPr>
            <w:tcW w:w="279" w:type="pct"/>
            <w:tcBorders>
              <w:top w:val="single" w:sz="6" w:space="0" w:color="000000"/>
              <w:left w:val="single" w:sz="6" w:space="0" w:color="000000"/>
              <w:bottom w:val="single" w:sz="6" w:space="0" w:color="000000"/>
              <w:right w:val="single" w:sz="6" w:space="0" w:color="000000"/>
            </w:tcBorders>
            <w:vAlign w:val="center"/>
          </w:tcPr>
          <w:p w14:paraId="460CCCC2" w14:textId="19A9B21A"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7418101B" w14:textId="1E22538F"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5A2ECFA5" w14:textId="25EC63B3"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50E0E640" w14:textId="78B9A031"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5EEE0202" w14:textId="044373A9"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0F730FFA" w14:textId="5651D74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5</w:t>
            </w:r>
          </w:p>
        </w:tc>
        <w:tc>
          <w:tcPr>
            <w:tcW w:w="279" w:type="pct"/>
            <w:tcBorders>
              <w:top w:val="single" w:sz="6" w:space="0" w:color="000000"/>
              <w:left w:val="single" w:sz="6" w:space="0" w:color="000000"/>
              <w:bottom w:val="single" w:sz="6" w:space="0" w:color="000000"/>
              <w:right w:val="single" w:sz="6" w:space="0" w:color="000000"/>
            </w:tcBorders>
            <w:vAlign w:val="center"/>
          </w:tcPr>
          <w:p w14:paraId="4C3892E1" w14:textId="1CBCAFF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6</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320D508"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D994D87"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D4001AB"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2F4FFF8"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6</w:t>
            </w:r>
          </w:p>
        </w:tc>
      </w:tr>
      <w:tr w:rsidR="00A07C5E" w:rsidRPr="00A07C5E" w14:paraId="0B8E0DCE" w14:textId="77777777" w:rsidTr="00A07C5E">
        <w:trPr>
          <w:trHeight w:val="520"/>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45A2D7C"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20"/>
              </w:rPr>
            </w:pPr>
            <w:r w:rsidRPr="00A07C5E">
              <w:rPr>
                <w:rFonts w:ascii="Times New Roman" w:hAnsi="Times New Roman" w:cs="Times New Roman"/>
                <w:b/>
                <w:sz w:val="16"/>
                <w:szCs w:val="20"/>
              </w:rPr>
              <w:t>Carrinho para transporte</w:t>
            </w:r>
          </w:p>
        </w:tc>
        <w:tc>
          <w:tcPr>
            <w:tcW w:w="279" w:type="pct"/>
            <w:tcBorders>
              <w:top w:val="single" w:sz="6" w:space="0" w:color="000000"/>
              <w:left w:val="single" w:sz="6" w:space="0" w:color="000000"/>
              <w:bottom w:val="single" w:sz="6" w:space="0" w:color="000000"/>
              <w:right w:val="single" w:sz="6" w:space="0" w:color="000000"/>
            </w:tcBorders>
            <w:vAlign w:val="center"/>
          </w:tcPr>
          <w:p w14:paraId="6787748C" w14:textId="3E9AA379"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3EAD65F6" w14:textId="46567644"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25E8F2AC" w14:textId="2AB8D79D"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74B266F4" w14:textId="103464E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7B24A0DD" w14:textId="450E99C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473C32CC" w14:textId="5C2D335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6B75A754" w14:textId="4D1678BA"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1BA13EF3" w14:textId="72224A4A"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71E1AABE" w14:textId="0DB6484E"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796021E6" w14:textId="2500A211"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1E95FDB8"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334425"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CA4A81"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314AF18"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r>
      <w:tr w:rsidR="00A07C5E" w:rsidRPr="00A07C5E" w14:paraId="762AA6F8" w14:textId="77777777" w:rsidTr="00A07C5E">
        <w:trPr>
          <w:trHeight w:val="300"/>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3B44265"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20"/>
              </w:rPr>
            </w:pPr>
            <w:r w:rsidRPr="00A07C5E">
              <w:rPr>
                <w:rFonts w:ascii="Times New Roman" w:hAnsi="Times New Roman" w:cs="Times New Roman"/>
                <w:b/>
                <w:sz w:val="16"/>
                <w:szCs w:val="20"/>
              </w:rPr>
              <w:t>Armários diversos</w:t>
            </w:r>
          </w:p>
        </w:tc>
        <w:tc>
          <w:tcPr>
            <w:tcW w:w="279" w:type="pct"/>
            <w:tcBorders>
              <w:top w:val="single" w:sz="6" w:space="0" w:color="000000"/>
              <w:left w:val="single" w:sz="6" w:space="0" w:color="000000"/>
              <w:bottom w:val="single" w:sz="6" w:space="0" w:color="000000"/>
              <w:right w:val="single" w:sz="6" w:space="0" w:color="000000"/>
            </w:tcBorders>
            <w:vAlign w:val="center"/>
          </w:tcPr>
          <w:p w14:paraId="529714CF" w14:textId="4D7E1CD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6E8E32C1" w14:textId="7E03F653"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45167021" w14:textId="2888E71B"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5</w:t>
            </w:r>
          </w:p>
        </w:tc>
        <w:tc>
          <w:tcPr>
            <w:tcW w:w="279" w:type="pct"/>
            <w:tcBorders>
              <w:top w:val="single" w:sz="6" w:space="0" w:color="000000"/>
              <w:left w:val="single" w:sz="6" w:space="0" w:color="000000"/>
              <w:bottom w:val="single" w:sz="6" w:space="0" w:color="000000"/>
              <w:right w:val="single" w:sz="6" w:space="0" w:color="000000"/>
            </w:tcBorders>
            <w:vAlign w:val="center"/>
          </w:tcPr>
          <w:p w14:paraId="08D8807A" w14:textId="2716B1C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74C57DAB" w14:textId="2CAEF743"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5772EF8C" w14:textId="4F508242"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6F5CB362" w14:textId="5EA1EB4D"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525ABB86" w14:textId="04CCD433"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676DF050" w14:textId="245635D4"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8</w:t>
            </w:r>
          </w:p>
        </w:tc>
        <w:tc>
          <w:tcPr>
            <w:tcW w:w="279" w:type="pct"/>
            <w:tcBorders>
              <w:top w:val="single" w:sz="6" w:space="0" w:color="000000"/>
              <w:left w:val="single" w:sz="6" w:space="0" w:color="000000"/>
              <w:bottom w:val="single" w:sz="6" w:space="0" w:color="000000"/>
              <w:right w:val="single" w:sz="6" w:space="0" w:color="000000"/>
            </w:tcBorders>
            <w:vAlign w:val="center"/>
          </w:tcPr>
          <w:p w14:paraId="7FA91908" w14:textId="1A5BBCB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8</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3AF61F3"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A4D5F54"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5</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54EC7E6"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6</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DF25EC6"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r>
      <w:tr w:rsidR="00A07C5E" w:rsidRPr="00A07C5E" w14:paraId="1002CEB6" w14:textId="77777777" w:rsidTr="00A07C5E">
        <w:trPr>
          <w:trHeight w:val="520"/>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547E83"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20"/>
              </w:rPr>
            </w:pPr>
            <w:r w:rsidRPr="00A07C5E">
              <w:rPr>
                <w:rFonts w:ascii="Times New Roman" w:hAnsi="Times New Roman" w:cs="Times New Roman"/>
                <w:b/>
                <w:sz w:val="16"/>
                <w:szCs w:val="20"/>
              </w:rPr>
              <w:t>Mesa de trabalho para servidor</w:t>
            </w:r>
          </w:p>
        </w:tc>
        <w:tc>
          <w:tcPr>
            <w:tcW w:w="279" w:type="pct"/>
            <w:tcBorders>
              <w:top w:val="single" w:sz="6" w:space="0" w:color="000000"/>
              <w:left w:val="single" w:sz="6" w:space="0" w:color="000000"/>
              <w:bottom w:val="single" w:sz="6" w:space="0" w:color="000000"/>
              <w:right w:val="single" w:sz="6" w:space="0" w:color="000000"/>
            </w:tcBorders>
            <w:vAlign w:val="center"/>
          </w:tcPr>
          <w:p w14:paraId="4DFC0B77" w14:textId="7A2553AC"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49582E42" w14:textId="790DD65E"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050FF979" w14:textId="40F5593B"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50E24E54" w14:textId="1F6D08D3"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14E3CF46" w14:textId="34F838B5"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02937358" w14:textId="31A4381E"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6DBCB24F" w14:textId="0409B1DE"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7B117B81" w14:textId="02F93265"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438C9CC9" w14:textId="4C6382E2"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13</w:t>
            </w:r>
          </w:p>
        </w:tc>
        <w:tc>
          <w:tcPr>
            <w:tcW w:w="279" w:type="pct"/>
            <w:tcBorders>
              <w:top w:val="single" w:sz="6" w:space="0" w:color="000000"/>
              <w:left w:val="single" w:sz="6" w:space="0" w:color="000000"/>
              <w:bottom w:val="single" w:sz="6" w:space="0" w:color="000000"/>
              <w:right w:val="single" w:sz="6" w:space="0" w:color="000000"/>
            </w:tcBorders>
            <w:vAlign w:val="center"/>
          </w:tcPr>
          <w:p w14:paraId="0467A72F" w14:textId="20A1001B"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51718BBF"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3</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C0AFAA0"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C3D969B"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8</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8337DC"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r>
      <w:tr w:rsidR="00A07C5E" w:rsidRPr="00A07C5E" w14:paraId="67FFEA0E" w14:textId="77777777" w:rsidTr="00A07C5E">
        <w:trPr>
          <w:trHeight w:val="520"/>
        </w:trPr>
        <w:tc>
          <w:tcPr>
            <w:tcW w:w="1091"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C0E326"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20"/>
              </w:rPr>
            </w:pPr>
            <w:r w:rsidRPr="00A07C5E">
              <w:rPr>
                <w:rFonts w:ascii="Times New Roman" w:hAnsi="Times New Roman" w:cs="Times New Roman"/>
                <w:b/>
                <w:sz w:val="16"/>
                <w:szCs w:val="20"/>
              </w:rPr>
              <w:t>Balcão de atendimento</w:t>
            </w:r>
          </w:p>
        </w:tc>
        <w:tc>
          <w:tcPr>
            <w:tcW w:w="279" w:type="pct"/>
            <w:tcBorders>
              <w:top w:val="single" w:sz="6" w:space="0" w:color="000000"/>
              <w:left w:val="single" w:sz="6" w:space="0" w:color="000000"/>
              <w:bottom w:val="single" w:sz="6" w:space="0" w:color="000000"/>
              <w:right w:val="single" w:sz="6" w:space="0" w:color="000000"/>
            </w:tcBorders>
            <w:vAlign w:val="center"/>
          </w:tcPr>
          <w:p w14:paraId="07639804" w14:textId="0507D916"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553044C7" w14:textId="22E5DD0B"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11BAFD7E" w14:textId="2D0F0EA1"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4D9B85D1" w14:textId="35B10A56"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626981DC" w14:textId="63E65989"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04A7B416" w14:textId="1705C3E0"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30B45755" w14:textId="53381974"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11871938" w14:textId="2A355002"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76963C37" w14:textId="5B8DC3C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7C910A2E" w14:textId="689C9D6E"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A2569FB"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85F76C8"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5CC420"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1</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3A6FB34"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20"/>
              </w:rPr>
            </w:pPr>
            <w:r w:rsidRPr="00A07C5E">
              <w:rPr>
                <w:rFonts w:ascii="Times New Roman" w:hAnsi="Times New Roman" w:cs="Times New Roman"/>
                <w:sz w:val="16"/>
                <w:szCs w:val="20"/>
              </w:rPr>
              <w:t>-</w:t>
            </w:r>
          </w:p>
        </w:tc>
      </w:tr>
    </w:tbl>
    <w:p w14:paraId="5FC31824" w14:textId="77777777" w:rsidR="00D87B75" w:rsidRPr="001A0EFD" w:rsidRDefault="00D87B75" w:rsidP="00D87B75">
      <w:pPr>
        <w:pStyle w:val="Normal1"/>
        <w:spacing w:line="240" w:lineRule="auto"/>
        <w:ind w:firstLine="0"/>
        <w:rPr>
          <w:rFonts w:ascii="Times New Roman" w:hAnsi="Times New Roman" w:cs="Times New Roman"/>
          <w:sz w:val="18"/>
          <w:szCs w:val="20"/>
        </w:rPr>
      </w:pPr>
      <w:r w:rsidRPr="001A0EFD">
        <w:rPr>
          <w:rFonts w:ascii="Times New Roman" w:hAnsi="Times New Roman" w:cs="Times New Roman"/>
          <w:sz w:val="18"/>
          <w:szCs w:val="20"/>
        </w:rPr>
        <w:t>FONTE: Elaborado pela Comissão temática com base nos dados informados pelas bibliotecas, jul. 2019.</w:t>
      </w:r>
    </w:p>
    <w:p w14:paraId="5A81FCFC" w14:textId="77777777" w:rsidR="00D87B75" w:rsidRDefault="00D87B75" w:rsidP="00D87B75">
      <w:pPr>
        <w:pStyle w:val="Normal1"/>
        <w:ind w:firstLine="0"/>
        <w:rPr>
          <w:sz w:val="20"/>
          <w:szCs w:val="20"/>
        </w:rPr>
      </w:pPr>
    </w:p>
    <w:p w14:paraId="47D33C91" w14:textId="77777777" w:rsidR="00D87B75" w:rsidRPr="00E9065D" w:rsidRDefault="00D87B75" w:rsidP="00D87B75">
      <w:pPr>
        <w:suppressAutoHyphens w:val="0"/>
        <w:jc w:val="both"/>
        <w:rPr>
          <w:bCs/>
        </w:rPr>
      </w:pPr>
      <w:r w:rsidRPr="00A91019">
        <w:rPr>
          <w:bCs/>
        </w:rPr>
        <w:t>Quadro XX - Quantitativo de equipamentos das bibliotecas</w:t>
      </w:r>
      <w:r w:rsidRPr="00E9065D">
        <w:rPr>
          <w:bCs/>
        </w:rPr>
        <w:t xml:space="preserve"> </w:t>
      </w:r>
    </w:p>
    <w:tbl>
      <w:tblPr>
        <w:tblW w:w="5000" w:type="pct"/>
        <w:tblLook w:val="0600" w:firstRow="0" w:lastRow="0" w:firstColumn="0" w:lastColumn="0" w:noHBand="1" w:noVBand="1"/>
      </w:tblPr>
      <w:tblGrid>
        <w:gridCol w:w="1749"/>
        <w:gridCol w:w="474"/>
        <w:gridCol w:w="474"/>
        <w:gridCol w:w="474"/>
        <w:gridCol w:w="474"/>
        <w:gridCol w:w="474"/>
        <w:gridCol w:w="474"/>
        <w:gridCol w:w="474"/>
        <w:gridCol w:w="474"/>
        <w:gridCol w:w="474"/>
        <w:gridCol w:w="474"/>
        <w:gridCol w:w="474"/>
        <w:gridCol w:w="474"/>
        <w:gridCol w:w="474"/>
        <w:gridCol w:w="577"/>
      </w:tblGrid>
      <w:tr w:rsidR="00A07C5E" w:rsidRPr="00A07C5E" w14:paraId="26026825" w14:textId="77777777" w:rsidTr="00A07C5E">
        <w:trPr>
          <w:trHeight w:val="1211"/>
        </w:trPr>
        <w:tc>
          <w:tcPr>
            <w:tcW w:w="1030"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00174BFD" w14:textId="3281BFEA"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Tipo de equipamento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46CC1546" w14:textId="0EB5A02B"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Avançado Jaguarão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75B751C7" w14:textId="4D0F7850"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Avançado Novo Hamburgo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3176BF00" w14:textId="188DFBE5"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Bagé</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338A3F3D" w14:textId="54375D52"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Camaquã</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59A8D1A3" w14:textId="0F26DED9"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Charqueadas</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3C7F492F" w14:textId="69601875"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Gravataí</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7A276A49" w14:textId="0FF6DB55"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Lajeado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55256708" w14:textId="66486570"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Passo Fundo</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5842FC4F" w14:textId="79811AE2"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Pelotas</w:t>
            </w:r>
          </w:p>
        </w:tc>
        <w:tc>
          <w:tcPr>
            <w:tcW w:w="279" w:type="pct"/>
            <w:tcBorders>
              <w:top w:val="single" w:sz="6" w:space="0" w:color="000000"/>
              <w:left w:val="single" w:sz="6" w:space="0" w:color="000000"/>
              <w:bottom w:val="single" w:sz="6" w:space="0" w:color="000000"/>
              <w:right w:val="single" w:sz="6" w:space="0" w:color="000000"/>
            </w:tcBorders>
            <w:textDirection w:val="btLr"/>
            <w:vAlign w:val="center"/>
          </w:tcPr>
          <w:p w14:paraId="1CD640A9" w14:textId="08F9932D" w:rsidR="00A07C5E" w:rsidRPr="00A07C5E" w:rsidRDefault="00A07C5E" w:rsidP="00A07C5E">
            <w:pPr>
              <w:pStyle w:val="Normal1"/>
              <w:widowControl w:val="0"/>
              <w:spacing w:line="240" w:lineRule="auto"/>
              <w:ind w:firstLine="0"/>
              <w:jc w:val="center"/>
              <w:rPr>
                <w:rFonts w:ascii="Times New Roman" w:hAnsi="Times New Roman" w:cs="Times New Roman"/>
                <w:b/>
                <w:sz w:val="16"/>
                <w:szCs w:val="16"/>
              </w:rPr>
            </w:pPr>
            <w:r w:rsidRPr="00A07C5E">
              <w:rPr>
                <w:rFonts w:ascii="Times New Roman" w:hAnsi="Times New Roman" w:cs="Times New Roman"/>
                <w:b/>
                <w:sz w:val="16"/>
                <w:szCs w:val="16"/>
              </w:rPr>
              <w:t>Pelotas-Visconde da Graça</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5A2DDDC1" w14:textId="4D2D9774"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b/>
                <w:sz w:val="16"/>
                <w:szCs w:val="16"/>
              </w:rPr>
              <w:t>Santana do Livramento</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2CA119F8" w14:textId="5F69A7FF"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b/>
                <w:sz w:val="16"/>
                <w:szCs w:val="16"/>
              </w:rPr>
              <w:t>Sapiranga</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3B6E054D" w14:textId="1670104B"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b/>
                <w:sz w:val="16"/>
                <w:szCs w:val="16"/>
              </w:rPr>
              <w:t>Sapucaia do Sul</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extDirection w:val="btLr"/>
            <w:vAlign w:val="center"/>
          </w:tcPr>
          <w:p w14:paraId="63B15B24" w14:textId="4CFEEB95"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b/>
                <w:sz w:val="16"/>
                <w:szCs w:val="16"/>
              </w:rPr>
              <w:t>Venâncio Aires</w:t>
            </w:r>
          </w:p>
        </w:tc>
      </w:tr>
      <w:tr w:rsidR="00A07C5E" w:rsidRPr="00A07C5E" w14:paraId="7DB3D9D2" w14:textId="77777777" w:rsidTr="00A07C5E">
        <w:trPr>
          <w:trHeight w:val="740"/>
        </w:trPr>
        <w:tc>
          <w:tcPr>
            <w:tcW w:w="103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56214C7"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16"/>
              </w:rPr>
            </w:pPr>
            <w:r w:rsidRPr="00A07C5E">
              <w:rPr>
                <w:rFonts w:ascii="Times New Roman" w:hAnsi="Times New Roman" w:cs="Times New Roman"/>
                <w:b/>
                <w:sz w:val="16"/>
                <w:szCs w:val="16"/>
              </w:rPr>
              <w:t>Computadores para pesquisa/estudo</w:t>
            </w:r>
          </w:p>
        </w:tc>
        <w:tc>
          <w:tcPr>
            <w:tcW w:w="279" w:type="pct"/>
            <w:tcBorders>
              <w:top w:val="single" w:sz="6" w:space="0" w:color="000000"/>
              <w:left w:val="single" w:sz="6" w:space="0" w:color="000000"/>
              <w:bottom w:val="single" w:sz="6" w:space="0" w:color="000000"/>
              <w:right w:val="single" w:sz="6" w:space="0" w:color="000000"/>
            </w:tcBorders>
            <w:vAlign w:val="center"/>
          </w:tcPr>
          <w:p w14:paraId="56925CBA" w14:textId="6DE4E1D0"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08FA2CDA" w14:textId="2B1B5F64"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580F8E0E" w14:textId="18AD81DF"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67C98B78" w14:textId="535C13EA"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39F87960" w14:textId="0E74D1ED"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0C55183E" w14:textId="32A62360"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378FB720" w14:textId="2AA7EF25"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1F710DBC" w14:textId="078E2D0C"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10</w:t>
            </w:r>
          </w:p>
        </w:tc>
        <w:tc>
          <w:tcPr>
            <w:tcW w:w="279" w:type="pct"/>
            <w:tcBorders>
              <w:top w:val="single" w:sz="6" w:space="0" w:color="000000"/>
              <w:left w:val="single" w:sz="6" w:space="0" w:color="000000"/>
              <w:bottom w:val="single" w:sz="6" w:space="0" w:color="000000"/>
              <w:right w:val="single" w:sz="6" w:space="0" w:color="000000"/>
            </w:tcBorders>
            <w:vAlign w:val="center"/>
          </w:tcPr>
          <w:p w14:paraId="32D2B737" w14:textId="0134A984"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58CB7572" w14:textId="5C57D32A"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5</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C47015F"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3</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0C845C"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4</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3E9829"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5F4A57"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r>
      <w:tr w:rsidR="00A07C5E" w:rsidRPr="00A07C5E" w14:paraId="258AB781" w14:textId="77777777" w:rsidTr="00A07C5E">
        <w:trPr>
          <w:trHeight w:val="520"/>
        </w:trPr>
        <w:tc>
          <w:tcPr>
            <w:tcW w:w="103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7B854E8"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16"/>
              </w:rPr>
            </w:pPr>
            <w:r w:rsidRPr="00A07C5E">
              <w:rPr>
                <w:rFonts w:ascii="Times New Roman" w:hAnsi="Times New Roman" w:cs="Times New Roman"/>
                <w:b/>
                <w:sz w:val="16"/>
                <w:szCs w:val="16"/>
              </w:rPr>
              <w:t>Notebooks para pesquisa/estudo</w:t>
            </w:r>
          </w:p>
        </w:tc>
        <w:tc>
          <w:tcPr>
            <w:tcW w:w="279" w:type="pct"/>
            <w:tcBorders>
              <w:top w:val="single" w:sz="6" w:space="0" w:color="000000"/>
              <w:left w:val="single" w:sz="6" w:space="0" w:color="000000"/>
              <w:bottom w:val="single" w:sz="6" w:space="0" w:color="000000"/>
              <w:right w:val="single" w:sz="6" w:space="0" w:color="000000"/>
            </w:tcBorders>
            <w:vAlign w:val="center"/>
          </w:tcPr>
          <w:p w14:paraId="32FCB33C" w14:textId="00B7ECBD"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48A0F41D" w14:textId="54274F20"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65A47CA4" w14:textId="7462C739"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724E833B" w14:textId="0C81D9CF"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490D5E9A" w14:textId="6C8D96AA"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20F310A4" w14:textId="0ED9E801"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27D21D20" w14:textId="58A625BC"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42B41B48" w14:textId="7902800D"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21EBB89E" w14:textId="304CE48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6B165A37" w14:textId="10E7CE10"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6EA26CF"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5</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FDFAEB0"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4</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33D6777"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A232FB"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r>
      <w:tr w:rsidR="00A07C5E" w:rsidRPr="00A07C5E" w14:paraId="2AB83B73" w14:textId="77777777" w:rsidTr="00A07C5E">
        <w:trPr>
          <w:trHeight w:val="520"/>
        </w:trPr>
        <w:tc>
          <w:tcPr>
            <w:tcW w:w="103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5AE8E21"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16"/>
              </w:rPr>
            </w:pPr>
            <w:r w:rsidRPr="00A07C5E">
              <w:rPr>
                <w:rFonts w:ascii="Times New Roman" w:hAnsi="Times New Roman" w:cs="Times New Roman"/>
                <w:b/>
                <w:sz w:val="16"/>
                <w:szCs w:val="16"/>
              </w:rPr>
              <w:t>Computadores para servidores</w:t>
            </w:r>
          </w:p>
        </w:tc>
        <w:tc>
          <w:tcPr>
            <w:tcW w:w="279" w:type="pct"/>
            <w:tcBorders>
              <w:top w:val="single" w:sz="6" w:space="0" w:color="000000"/>
              <w:left w:val="single" w:sz="6" w:space="0" w:color="000000"/>
              <w:bottom w:val="single" w:sz="6" w:space="0" w:color="000000"/>
              <w:right w:val="single" w:sz="6" w:space="0" w:color="000000"/>
            </w:tcBorders>
            <w:vAlign w:val="center"/>
          </w:tcPr>
          <w:p w14:paraId="545492FB" w14:textId="2B01D206"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65C84CCF" w14:textId="031369A0"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72F9FF4B" w14:textId="6FF75BFF"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7BC3E803" w14:textId="7F91276A"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25A8C064" w14:textId="7EA20F5B"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55E97533" w14:textId="2A340E05"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7841FA31" w14:textId="2A0AA850"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162833BF" w14:textId="75E7DE60"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4</w:t>
            </w:r>
          </w:p>
        </w:tc>
        <w:tc>
          <w:tcPr>
            <w:tcW w:w="279" w:type="pct"/>
            <w:tcBorders>
              <w:top w:val="single" w:sz="6" w:space="0" w:color="000000"/>
              <w:left w:val="single" w:sz="6" w:space="0" w:color="000000"/>
              <w:bottom w:val="single" w:sz="6" w:space="0" w:color="000000"/>
              <w:right w:val="single" w:sz="6" w:space="0" w:color="000000"/>
            </w:tcBorders>
            <w:vAlign w:val="center"/>
          </w:tcPr>
          <w:p w14:paraId="51CAA62B" w14:textId="27D8E613"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11</w:t>
            </w:r>
          </w:p>
        </w:tc>
        <w:tc>
          <w:tcPr>
            <w:tcW w:w="279" w:type="pct"/>
            <w:tcBorders>
              <w:top w:val="single" w:sz="6" w:space="0" w:color="000000"/>
              <w:left w:val="single" w:sz="6" w:space="0" w:color="000000"/>
              <w:bottom w:val="single" w:sz="6" w:space="0" w:color="000000"/>
              <w:right w:val="single" w:sz="6" w:space="0" w:color="000000"/>
            </w:tcBorders>
            <w:vAlign w:val="center"/>
          </w:tcPr>
          <w:p w14:paraId="6655A213" w14:textId="46FF2B76"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5</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1368C82"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3</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4B91FAE"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D0148DA"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5</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F2006F9"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r>
      <w:tr w:rsidR="00A07C5E" w:rsidRPr="00A07C5E" w14:paraId="36C21829" w14:textId="77777777" w:rsidTr="00A07C5E">
        <w:trPr>
          <w:trHeight w:val="300"/>
        </w:trPr>
        <w:tc>
          <w:tcPr>
            <w:tcW w:w="103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CD7F12"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16"/>
              </w:rPr>
            </w:pPr>
            <w:r w:rsidRPr="00A07C5E">
              <w:rPr>
                <w:rFonts w:ascii="Times New Roman" w:hAnsi="Times New Roman" w:cs="Times New Roman"/>
                <w:b/>
                <w:sz w:val="16"/>
                <w:szCs w:val="16"/>
              </w:rPr>
              <w:t>Leitor óptico</w:t>
            </w:r>
          </w:p>
        </w:tc>
        <w:tc>
          <w:tcPr>
            <w:tcW w:w="279" w:type="pct"/>
            <w:tcBorders>
              <w:top w:val="single" w:sz="6" w:space="0" w:color="000000"/>
              <w:left w:val="single" w:sz="6" w:space="0" w:color="000000"/>
              <w:bottom w:val="single" w:sz="6" w:space="0" w:color="000000"/>
              <w:right w:val="single" w:sz="6" w:space="0" w:color="000000"/>
            </w:tcBorders>
            <w:vAlign w:val="center"/>
          </w:tcPr>
          <w:p w14:paraId="123FC6AF" w14:textId="7FE2EEF8"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7E4C5FB6" w14:textId="1AC7E14A"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3DE3EA51" w14:textId="5B4AF67E"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6BA0F9DE" w14:textId="65DF3615"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199EAEB0" w14:textId="3F2ABC90"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77A06549" w14:textId="6590C098"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5F5A8912" w14:textId="7D3970B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2F495294" w14:textId="1FA61318"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3801B9F3" w14:textId="46332F6C"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35477239" w14:textId="34AF2F1B"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60B8ACD"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3D89C1D"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E9BC82"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DBF7E6"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r>
      <w:tr w:rsidR="00A07C5E" w:rsidRPr="00A07C5E" w14:paraId="682F5C1B" w14:textId="77777777" w:rsidTr="00A07C5E">
        <w:trPr>
          <w:trHeight w:val="300"/>
        </w:trPr>
        <w:tc>
          <w:tcPr>
            <w:tcW w:w="103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F259C0F"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16"/>
              </w:rPr>
            </w:pPr>
            <w:r w:rsidRPr="00A07C5E">
              <w:rPr>
                <w:rFonts w:ascii="Times New Roman" w:hAnsi="Times New Roman" w:cs="Times New Roman"/>
                <w:b/>
                <w:sz w:val="16"/>
                <w:szCs w:val="16"/>
              </w:rPr>
              <w:t>Impressora</w:t>
            </w:r>
          </w:p>
        </w:tc>
        <w:tc>
          <w:tcPr>
            <w:tcW w:w="279" w:type="pct"/>
            <w:tcBorders>
              <w:top w:val="single" w:sz="6" w:space="0" w:color="000000"/>
              <w:left w:val="single" w:sz="6" w:space="0" w:color="000000"/>
              <w:bottom w:val="single" w:sz="6" w:space="0" w:color="000000"/>
              <w:right w:val="single" w:sz="6" w:space="0" w:color="000000"/>
            </w:tcBorders>
            <w:vAlign w:val="center"/>
          </w:tcPr>
          <w:p w14:paraId="664D491A" w14:textId="3FF68DAD"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5FBF65F7" w14:textId="011A964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183FAD4A" w14:textId="413747E0"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5DE79DBD" w14:textId="00CD3325"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199B3BCC" w14:textId="5B2FD2F4"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7351B64E" w14:textId="54BCC38A"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20CBCD31" w14:textId="68A675D3"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458B9835" w14:textId="550300AF"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4171BD7D" w14:textId="3FAEF5BA"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5</w:t>
            </w:r>
          </w:p>
        </w:tc>
        <w:tc>
          <w:tcPr>
            <w:tcW w:w="279" w:type="pct"/>
            <w:tcBorders>
              <w:top w:val="single" w:sz="6" w:space="0" w:color="000000"/>
              <w:left w:val="single" w:sz="6" w:space="0" w:color="000000"/>
              <w:bottom w:val="single" w:sz="6" w:space="0" w:color="000000"/>
              <w:right w:val="single" w:sz="6" w:space="0" w:color="000000"/>
            </w:tcBorders>
            <w:vAlign w:val="center"/>
          </w:tcPr>
          <w:p w14:paraId="437F3688" w14:textId="3615AF05"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0EED849"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5EC58D6"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718EE4C"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2E5E282"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r>
      <w:tr w:rsidR="00A07C5E" w:rsidRPr="00A07C5E" w14:paraId="2F7C834A" w14:textId="77777777" w:rsidTr="00A07C5E">
        <w:trPr>
          <w:trHeight w:val="300"/>
        </w:trPr>
        <w:tc>
          <w:tcPr>
            <w:tcW w:w="103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BED7190"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16"/>
              </w:rPr>
            </w:pPr>
            <w:r w:rsidRPr="00A07C5E">
              <w:rPr>
                <w:rFonts w:ascii="Times New Roman" w:hAnsi="Times New Roman" w:cs="Times New Roman"/>
                <w:b/>
                <w:sz w:val="16"/>
                <w:szCs w:val="16"/>
              </w:rPr>
              <w:t>Scanner</w:t>
            </w:r>
          </w:p>
        </w:tc>
        <w:tc>
          <w:tcPr>
            <w:tcW w:w="279" w:type="pct"/>
            <w:tcBorders>
              <w:top w:val="single" w:sz="6" w:space="0" w:color="000000"/>
              <w:left w:val="single" w:sz="6" w:space="0" w:color="000000"/>
              <w:bottom w:val="single" w:sz="6" w:space="0" w:color="000000"/>
              <w:right w:val="single" w:sz="6" w:space="0" w:color="000000"/>
            </w:tcBorders>
            <w:vAlign w:val="center"/>
          </w:tcPr>
          <w:p w14:paraId="4A0E1D29" w14:textId="70A6058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3CD07B94" w14:textId="7403C35C"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1A2ADA8A" w14:textId="6F3E1C0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790E9EEB" w14:textId="3CC62C4F"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40F3A5D1" w14:textId="199E9E9B"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5E2D13EC" w14:textId="753753DB"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02622C24" w14:textId="6698F78F"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0B4407AB" w14:textId="155E24A9"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191D1263" w14:textId="78E83379"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0B572DF9" w14:textId="7F0B8EEE"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94D1F51"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B75339"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0081A8"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3FFA92"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r>
      <w:tr w:rsidR="00A07C5E" w:rsidRPr="00A07C5E" w14:paraId="7F6C687D" w14:textId="77777777" w:rsidTr="00A07C5E">
        <w:trPr>
          <w:trHeight w:val="300"/>
        </w:trPr>
        <w:tc>
          <w:tcPr>
            <w:tcW w:w="103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C575F6"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16"/>
              </w:rPr>
            </w:pPr>
            <w:r w:rsidRPr="00A07C5E">
              <w:rPr>
                <w:rFonts w:ascii="Times New Roman" w:hAnsi="Times New Roman" w:cs="Times New Roman"/>
                <w:b/>
                <w:sz w:val="16"/>
                <w:szCs w:val="16"/>
              </w:rPr>
              <w:t>Ar condicionado</w:t>
            </w:r>
          </w:p>
        </w:tc>
        <w:tc>
          <w:tcPr>
            <w:tcW w:w="279" w:type="pct"/>
            <w:tcBorders>
              <w:top w:val="single" w:sz="6" w:space="0" w:color="000000"/>
              <w:left w:val="single" w:sz="6" w:space="0" w:color="000000"/>
              <w:bottom w:val="single" w:sz="6" w:space="0" w:color="000000"/>
              <w:right w:val="single" w:sz="6" w:space="0" w:color="000000"/>
            </w:tcBorders>
            <w:vAlign w:val="center"/>
          </w:tcPr>
          <w:p w14:paraId="740AC271" w14:textId="2C2F0A86"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16846B38" w14:textId="4F6A88A6"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279" w:type="pct"/>
            <w:tcBorders>
              <w:top w:val="single" w:sz="6" w:space="0" w:color="000000"/>
              <w:left w:val="single" w:sz="6" w:space="0" w:color="000000"/>
              <w:bottom w:val="single" w:sz="6" w:space="0" w:color="000000"/>
              <w:right w:val="single" w:sz="6" w:space="0" w:color="000000"/>
            </w:tcBorders>
            <w:vAlign w:val="center"/>
          </w:tcPr>
          <w:p w14:paraId="7618782A" w14:textId="57B11699"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23C6CBC9" w14:textId="3FBCD60E"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1C84A07C" w14:textId="4A6CB532"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5</w:t>
            </w:r>
          </w:p>
        </w:tc>
        <w:tc>
          <w:tcPr>
            <w:tcW w:w="279" w:type="pct"/>
            <w:tcBorders>
              <w:top w:val="single" w:sz="6" w:space="0" w:color="000000"/>
              <w:left w:val="single" w:sz="6" w:space="0" w:color="000000"/>
              <w:bottom w:val="single" w:sz="6" w:space="0" w:color="000000"/>
              <w:right w:val="single" w:sz="6" w:space="0" w:color="000000"/>
            </w:tcBorders>
            <w:vAlign w:val="center"/>
          </w:tcPr>
          <w:p w14:paraId="270D6CF2" w14:textId="47701E66"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491946B9" w14:textId="334B03BA"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69BAF3A2" w14:textId="5FDAB3C9"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6</w:t>
            </w:r>
          </w:p>
        </w:tc>
        <w:tc>
          <w:tcPr>
            <w:tcW w:w="279" w:type="pct"/>
            <w:tcBorders>
              <w:top w:val="single" w:sz="6" w:space="0" w:color="000000"/>
              <w:left w:val="single" w:sz="6" w:space="0" w:color="000000"/>
              <w:bottom w:val="single" w:sz="6" w:space="0" w:color="000000"/>
              <w:right w:val="single" w:sz="6" w:space="0" w:color="000000"/>
            </w:tcBorders>
            <w:vAlign w:val="center"/>
          </w:tcPr>
          <w:p w14:paraId="3DAD2330" w14:textId="797748E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3</w:t>
            </w:r>
          </w:p>
        </w:tc>
        <w:tc>
          <w:tcPr>
            <w:tcW w:w="279" w:type="pct"/>
            <w:tcBorders>
              <w:top w:val="single" w:sz="6" w:space="0" w:color="000000"/>
              <w:left w:val="single" w:sz="6" w:space="0" w:color="000000"/>
              <w:bottom w:val="single" w:sz="6" w:space="0" w:color="000000"/>
              <w:right w:val="single" w:sz="6" w:space="0" w:color="000000"/>
            </w:tcBorders>
            <w:vAlign w:val="center"/>
          </w:tcPr>
          <w:p w14:paraId="362BC905" w14:textId="7034BD4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4F0DF6D"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2</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B851D6"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5282E2C"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7</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410BBE"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r>
      <w:tr w:rsidR="00A07C5E" w:rsidRPr="00A07C5E" w14:paraId="0DAFE6EE" w14:textId="77777777" w:rsidTr="00A07C5E">
        <w:trPr>
          <w:trHeight w:val="300"/>
        </w:trPr>
        <w:tc>
          <w:tcPr>
            <w:tcW w:w="103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CF175E6" w14:textId="77777777" w:rsidR="00A07C5E" w:rsidRPr="00A07C5E" w:rsidRDefault="00A07C5E" w:rsidP="00A07C5E">
            <w:pPr>
              <w:pStyle w:val="Normal1"/>
              <w:widowControl w:val="0"/>
              <w:spacing w:line="240" w:lineRule="auto"/>
              <w:ind w:firstLine="0"/>
              <w:jc w:val="left"/>
              <w:rPr>
                <w:rFonts w:ascii="Times New Roman" w:hAnsi="Times New Roman" w:cs="Times New Roman"/>
                <w:sz w:val="16"/>
                <w:szCs w:val="16"/>
              </w:rPr>
            </w:pPr>
            <w:r w:rsidRPr="00A07C5E">
              <w:rPr>
                <w:rFonts w:ascii="Times New Roman" w:hAnsi="Times New Roman" w:cs="Times New Roman"/>
                <w:b/>
                <w:sz w:val="16"/>
                <w:szCs w:val="16"/>
              </w:rPr>
              <w:t>Sistema antifurto</w:t>
            </w:r>
          </w:p>
        </w:tc>
        <w:tc>
          <w:tcPr>
            <w:tcW w:w="279" w:type="pct"/>
            <w:tcBorders>
              <w:top w:val="single" w:sz="6" w:space="0" w:color="000000"/>
              <w:left w:val="single" w:sz="6" w:space="0" w:color="000000"/>
              <w:bottom w:val="single" w:sz="6" w:space="0" w:color="000000"/>
              <w:right w:val="single" w:sz="6" w:space="0" w:color="000000"/>
            </w:tcBorders>
            <w:vAlign w:val="center"/>
          </w:tcPr>
          <w:p w14:paraId="32FA0A54" w14:textId="23B38189"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5CA36084" w14:textId="450920CC"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522630DE" w14:textId="64300F38"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1E2D8C8B" w14:textId="22C4B216"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54756672" w14:textId="6EF0A831"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36E7F4DD" w14:textId="217154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7BA986C4" w14:textId="13C22C0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vAlign w:val="center"/>
          </w:tcPr>
          <w:p w14:paraId="31A40E28" w14:textId="1B1FD75F"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4758BBC8" w14:textId="324E3445"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vAlign w:val="center"/>
          </w:tcPr>
          <w:p w14:paraId="3228B13D" w14:textId="7D380F0F"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279" w:type="pct"/>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9D3E3BA"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0D3FD63"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c>
          <w:tcPr>
            <w:tcW w:w="279"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AC75E2"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1</w:t>
            </w:r>
          </w:p>
        </w:tc>
        <w:tc>
          <w:tcPr>
            <w:tcW w:w="340"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CD2922" w14:textId="77777777" w:rsidR="00A07C5E" w:rsidRPr="00A07C5E" w:rsidRDefault="00A07C5E" w:rsidP="00A07C5E">
            <w:pPr>
              <w:pStyle w:val="Normal1"/>
              <w:widowControl w:val="0"/>
              <w:spacing w:line="240" w:lineRule="auto"/>
              <w:ind w:firstLine="0"/>
              <w:jc w:val="center"/>
              <w:rPr>
                <w:rFonts w:ascii="Times New Roman" w:hAnsi="Times New Roman" w:cs="Times New Roman"/>
                <w:sz w:val="16"/>
                <w:szCs w:val="16"/>
              </w:rPr>
            </w:pPr>
            <w:r w:rsidRPr="00A07C5E">
              <w:rPr>
                <w:rFonts w:ascii="Times New Roman" w:hAnsi="Times New Roman" w:cs="Times New Roman"/>
                <w:sz w:val="16"/>
                <w:szCs w:val="16"/>
              </w:rPr>
              <w:t>-</w:t>
            </w:r>
          </w:p>
        </w:tc>
      </w:tr>
    </w:tbl>
    <w:p w14:paraId="303AE951" w14:textId="77777777" w:rsidR="00D87B75" w:rsidRPr="001A0EFD" w:rsidRDefault="00D87B75" w:rsidP="00D87B75">
      <w:pPr>
        <w:pStyle w:val="Normal1"/>
        <w:spacing w:line="240" w:lineRule="auto"/>
        <w:ind w:firstLine="0"/>
        <w:rPr>
          <w:rFonts w:ascii="Times New Roman" w:hAnsi="Times New Roman" w:cs="Times New Roman"/>
          <w:sz w:val="18"/>
          <w:szCs w:val="20"/>
        </w:rPr>
      </w:pPr>
      <w:r w:rsidRPr="001A0EFD">
        <w:rPr>
          <w:rFonts w:ascii="Times New Roman" w:hAnsi="Times New Roman" w:cs="Times New Roman"/>
          <w:sz w:val="18"/>
          <w:szCs w:val="20"/>
        </w:rPr>
        <w:t>FONTE: Elaborado pela Comissão temática com base nos dados informados pelas bibliotecas, jul. 2019.</w:t>
      </w:r>
    </w:p>
    <w:p w14:paraId="61F8F32A" w14:textId="77777777" w:rsidR="00D71369" w:rsidRDefault="00D71369" w:rsidP="00D71369">
      <w:pPr>
        <w:jc w:val="both"/>
        <w:rPr>
          <w:b/>
        </w:rPr>
      </w:pPr>
      <w:bookmarkStart w:id="17" w:name="_61sqlpk82wq5" w:colFirst="0" w:colLast="0"/>
      <w:bookmarkEnd w:id="17"/>
    </w:p>
    <w:p w14:paraId="58B78223" w14:textId="787A85EC" w:rsidR="00D87B75" w:rsidRDefault="00D71369" w:rsidP="00D71369">
      <w:pPr>
        <w:jc w:val="both"/>
        <w:rPr>
          <w:b/>
        </w:rPr>
      </w:pPr>
      <w:r w:rsidRPr="00E9065D">
        <w:rPr>
          <w:b/>
        </w:rPr>
        <w:t>7.2.2.</w:t>
      </w:r>
      <w:r>
        <w:rPr>
          <w:b/>
        </w:rPr>
        <w:t>4</w:t>
      </w:r>
      <w:r w:rsidRPr="00E9065D">
        <w:rPr>
          <w:b/>
        </w:rPr>
        <w:t xml:space="preserve"> </w:t>
      </w:r>
      <w:r>
        <w:rPr>
          <w:b/>
        </w:rPr>
        <w:t>Acervo</w:t>
      </w:r>
    </w:p>
    <w:p w14:paraId="0F70B862" w14:textId="77777777" w:rsidR="00D71369" w:rsidRPr="00D71369" w:rsidRDefault="00D71369" w:rsidP="00D71369">
      <w:pPr>
        <w:jc w:val="both"/>
        <w:rPr>
          <w:b/>
        </w:rPr>
      </w:pPr>
    </w:p>
    <w:p w14:paraId="13086032" w14:textId="3B43F40D" w:rsidR="00D87B75" w:rsidRDefault="00D87B75" w:rsidP="00D87B75">
      <w:pPr>
        <w:suppressAutoHyphens w:val="0"/>
        <w:jc w:val="both"/>
        <w:rPr>
          <w:bCs/>
        </w:rPr>
      </w:pPr>
      <w:r w:rsidRPr="00E9065D">
        <w:rPr>
          <w:bCs/>
        </w:rPr>
        <w:t>Os acervos das bibliotecas do IFSul atendem, prioritariamente, às áreas relacionadas aos cursos oferecidos pelos respectivos câmpus. O modelo</w:t>
      </w:r>
      <w:r w:rsidR="00B12E2B">
        <w:rPr>
          <w:bCs/>
        </w:rPr>
        <w:t xml:space="preserve"> de catalogação adotados pelas b</w:t>
      </w:r>
      <w:r w:rsidRPr="00E9065D">
        <w:rPr>
          <w:bCs/>
        </w:rPr>
        <w:t xml:space="preserve">ibliotecas é descentralizado e cooperativo. </w:t>
      </w:r>
    </w:p>
    <w:p w14:paraId="435F0BB8" w14:textId="77777777" w:rsidR="00D87B75" w:rsidRPr="00E9065D" w:rsidRDefault="00D87B75" w:rsidP="00D87B75">
      <w:pPr>
        <w:suppressAutoHyphens w:val="0"/>
        <w:jc w:val="both"/>
        <w:rPr>
          <w:bCs/>
        </w:rPr>
      </w:pPr>
    </w:p>
    <w:p w14:paraId="30517C78" w14:textId="61BC10CF" w:rsidR="00D87B75" w:rsidRDefault="00D87B75" w:rsidP="00D87B75">
      <w:pPr>
        <w:suppressAutoHyphens w:val="0"/>
        <w:jc w:val="both"/>
        <w:rPr>
          <w:bCs/>
        </w:rPr>
      </w:pPr>
      <w:r w:rsidRPr="00E9065D">
        <w:rPr>
          <w:bCs/>
        </w:rPr>
        <w:t xml:space="preserve">A aquisição dos materiais para ampliação e atualização do acervo é feita por meio de compra e doação.  A compra é realizada por meio de licitação, conforme </w:t>
      </w:r>
      <w:proofErr w:type="gramStart"/>
      <w:r w:rsidRPr="00E9065D">
        <w:rPr>
          <w:bCs/>
        </w:rPr>
        <w:t>disponibilidade  orçamentária</w:t>
      </w:r>
      <w:proofErr w:type="gramEnd"/>
      <w:r w:rsidRPr="00E9065D">
        <w:rPr>
          <w:bCs/>
        </w:rPr>
        <w:t xml:space="preserve"> de cada câmpus. A lista de materiais para compra tem origem nas solicitações das coordenações dos cursos/ár</w:t>
      </w:r>
      <w:r w:rsidR="00B12E2B">
        <w:rPr>
          <w:bCs/>
        </w:rPr>
        <w:t>eas,</w:t>
      </w:r>
      <w:r w:rsidRPr="00E9065D">
        <w:rPr>
          <w:bCs/>
        </w:rPr>
        <w:t xml:space="preserve"> as quais observam principalmente as bibliografias básicas e complementares dos projetos dos cursos, da biblioteca e áreas administrativas, bem como sugestões dos usuários.</w:t>
      </w:r>
    </w:p>
    <w:p w14:paraId="4120CD47" w14:textId="77777777" w:rsidR="00D87B75" w:rsidRPr="00E9065D" w:rsidRDefault="00D87B75" w:rsidP="00D87B75">
      <w:pPr>
        <w:suppressAutoHyphens w:val="0"/>
        <w:jc w:val="both"/>
        <w:rPr>
          <w:bCs/>
        </w:rPr>
      </w:pPr>
    </w:p>
    <w:p w14:paraId="226FF3C9" w14:textId="77777777" w:rsidR="00D87B75" w:rsidRDefault="00D87B75" w:rsidP="00D87B75">
      <w:pPr>
        <w:suppressAutoHyphens w:val="0"/>
        <w:jc w:val="both"/>
        <w:rPr>
          <w:bCs/>
        </w:rPr>
      </w:pPr>
      <w:r w:rsidRPr="00E9065D">
        <w:rPr>
          <w:bCs/>
        </w:rPr>
        <w:lastRenderedPageBreak/>
        <w:t xml:space="preserve">As doações são incluídas no acervo quando atendem às necessidades das áreas de interesse da Instituição, após estudo prévio do material, o qual leva em conta, em especial, o assunto, a atualização e as condições de conservação. </w:t>
      </w:r>
    </w:p>
    <w:p w14:paraId="3BE83B70" w14:textId="77777777" w:rsidR="00D87B75" w:rsidRPr="00E9065D" w:rsidRDefault="00D87B75" w:rsidP="00D87B75">
      <w:pPr>
        <w:suppressAutoHyphens w:val="0"/>
        <w:jc w:val="both"/>
        <w:rPr>
          <w:bCs/>
        </w:rPr>
      </w:pPr>
    </w:p>
    <w:p w14:paraId="573D1439" w14:textId="06DDC991" w:rsidR="00D87B75" w:rsidRPr="00E9065D" w:rsidRDefault="00D87B75" w:rsidP="00D87B75">
      <w:pPr>
        <w:suppressAutoHyphens w:val="0"/>
        <w:jc w:val="both"/>
        <w:rPr>
          <w:bCs/>
        </w:rPr>
      </w:pPr>
      <w:r w:rsidRPr="00E9065D">
        <w:rPr>
          <w:bCs/>
        </w:rPr>
        <w:t xml:space="preserve">O acervo das bibliotecas do IFSul </w:t>
      </w:r>
      <w:r>
        <w:rPr>
          <w:bCs/>
        </w:rPr>
        <w:t>é</w:t>
      </w:r>
      <w:r w:rsidRPr="00E9065D">
        <w:rPr>
          <w:bCs/>
        </w:rPr>
        <w:t xml:space="preserve"> constituído de materiais informacionais nos mais diversos suportes. Dentre eles, destacam-se</w:t>
      </w:r>
      <w:r w:rsidR="00B12E2B">
        <w:rPr>
          <w:bCs/>
        </w:rPr>
        <w:t>:</w:t>
      </w:r>
      <w:r w:rsidRPr="00E9065D">
        <w:rPr>
          <w:bCs/>
        </w:rPr>
        <w:t xml:space="preserve"> materiais físicos impressos tais como livros, periódicos, trabalhos de conclusão de curso entre outros; materiais multimídia tais como CDS, DVDs e etc; e materiais digitais, tais como livros, periódicos, trabalhos de conclusão de curso, conforme apresenta o quadro abaixo.</w:t>
      </w:r>
    </w:p>
    <w:p w14:paraId="7DA8C83C" w14:textId="77777777" w:rsidR="00B12E2B" w:rsidRDefault="00B12E2B" w:rsidP="00D87B75">
      <w:pPr>
        <w:pStyle w:val="Normal1"/>
        <w:ind w:firstLine="700"/>
        <w:sectPr w:rsidR="00B12E2B">
          <w:pgSz w:w="11906" w:h="16838"/>
          <w:pgMar w:top="1417" w:right="1701" w:bottom="1417" w:left="1701" w:header="708" w:footer="708" w:gutter="0"/>
          <w:cols w:space="708"/>
          <w:docGrid w:linePitch="360"/>
        </w:sectPr>
      </w:pPr>
    </w:p>
    <w:p w14:paraId="2357DEF0" w14:textId="6D670C7C" w:rsidR="00D87B75" w:rsidRPr="00B12E2B" w:rsidRDefault="00D87B75" w:rsidP="00D87B75">
      <w:pPr>
        <w:suppressAutoHyphens w:val="0"/>
        <w:jc w:val="both"/>
        <w:rPr>
          <w:bCs/>
        </w:rPr>
      </w:pPr>
      <w:r w:rsidRPr="00B12E2B">
        <w:rPr>
          <w:bCs/>
        </w:rPr>
        <w:lastRenderedPageBreak/>
        <w:t xml:space="preserve">Quadro </w:t>
      </w:r>
      <w:r w:rsidR="00B12E2B" w:rsidRPr="00B12E2B">
        <w:rPr>
          <w:bCs/>
        </w:rPr>
        <w:t>XX</w:t>
      </w:r>
      <w:r w:rsidRPr="00B12E2B">
        <w:rPr>
          <w:bCs/>
        </w:rPr>
        <w:t xml:space="preserve"> - Quantitativo atual de acervo das bibliotecas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0"/>
        <w:gridCol w:w="709"/>
        <w:gridCol w:w="767"/>
        <w:gridCol w:w="1643"/>
        <w:gridCol w:w="708"/>
        <w:gridCol w:w="1276"/>
        <w:gridCol w:w="1064"/>
        <w:gridCol w:w="1629"/>
        <w:gridCol w:w="711"/>
        <w:gridCol w:w="1556"/>
        <w:gridCol w:w="784"/>
        <w:gridCol w:w="1167"/>
      </w:tblGrid>
      <w:tr w:rsidR="00127C93" w:rsidRPr="00E9065D" w14:paraId="7E7977AD" w14:textId="77777777" w:rsidTr="00820FE1">
        <w:trPr>
          <w:trHeight w:val="242"/>
        </w:trPr>
        <w:tc>
          <w:tcPr>
            <w:tcW w:w="707" w:type="pct"/>
            <w:vMerge w:val="restart"/>
            <w:shd w:val="clear" w:color="auto" w:fill="auto"/>
            <w:tcMar>
              <w:top w:w="40" w:type="dxa"/>
              <w:left w:w="40" w:type="dxa"/>
              <w:bottom w:w="40" w:type="dxa"/>
              <w:right w:w="40" w:type="dxa"/>
            </w:tcMar>
            <w:vAlign w:val="center"/>
          </w:tcPr>
          <w:p w14:paraId="3958E179" w14:textId="1097D6D9" w:rsidR="00B12E2B" w:rsidRPr="00B12E2B" w:rsidRDefault="00B12E2B" w:rsidP="00127C93">
            <w:pPr>
              <w:pStyle w:val="Normal1"/>
              <w:widowControl w:val="0"/>
              <w:spacing w:line="240" w:lineRule="auto"/>
              <w:ind w:firstLine="0"/>
              <w:jc w:val="center"/>
              <w:rPr>
                <w:rFonts w:ascii="Times New Roman" w:hAnsi="Times New Roman" w:cs="Times New Roman"/>
                <w:b/>
                <w:sz w:val="20"/>
                <w:szCs w:val="20"/>
              </w:rPr>
            </w:pPr>
            <w:r w:rsidRPr="00B12E2B">
              <w:rPr>
                <w:rFonts w:ascii="Times New Roman" w:hAnsi="Times New Roman" w:cs="Times New Roman"/>
                <w:b/>
                <w:sz w:val="20"/>
                <w:szCs w:val="20"/>
              </w:rPr>
              <w:t>Câmpus</w:t>
            </w:r>
          </w:p>
        </w:tc>
        <w:tc>
          <w:tcPr>
            <w:tcW w:w="253" w:type="pct"/>
            <w:vMerge w:val="restart"/>
            <w:shd w:val="clear" w:color="auto" w:fill="auto"/>
            <w:tcMar>
              <w:top w:w="40" w:type="dxa"/>
              <w:left w:w="40" w:type="dxa"/>
              <w:bottom w:w="40" w:type="dxa"/>
              <w:right w:w="40" w:type="dxa"/>
            </w:tcMar>
            <w:vAlign w:val="center"/>
          </w:tcPr>
          <w:p w14:paraId="21CEBD25" w14:textId="6F79626E"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Pr>
                <w:rFonts w:ascii="Times New Roman" w:hAnsi="Times New Roman" w:cs="Times New Roman"/>
                <w:b/>
                <w:sz w:val="20"/>
                <w:szCs w:val="20"/>
              </w:rPr>
              <w:t>Tipo</w:t>
            </w:r>
          </w:p>
        </w:tc>
        <w:tc>
          <w:tcPr>
            <w:tcW w:w="861" w:type="pct"/>
            <w:gridSpan w:val="2"/>
            <w:shd w:val="clear" w:color="auto" w:fill="auto"/>
            <w:tcMar>
              <w:top w:w="40" w:type="dxa"/>
              <w:left w:w="40" w:type="dxa"/>
              <w:bottom w:w="40" w:type="dxa"/>
              <w:right w:w="40" w:type="dxa"/>
            </w:tcMar>
            <w:vAlign w:val="center"/>
          </w:tcPr>
          <w:p w14:paraId="133AF44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Livros</w:t>
            </w:r>
          </w:p>
        </w:tc>
        <w:tc>
          <w:tcPr>
            <w:tcW w:w="709" w:type="pct"/>
            <w:gridSpan w:val="2"/>
            <w:shd w:val="clear" w:color="auto" w:fill="auto"/>
            <w:tcMar>
              <w:top w:w="40" w:type="dxa"/>
              <w:left w:w="40" w:type="dxa"/>
              <w:bottom w:w="40" w:type="dxa"/>
              <w:right w:w="40" w:type="dxa"/>
            </w:tcMar>
            <w:vAlign w:val="center"/>
          </w:tcPr>
          <w:p w14:paraId="57BA3EB4"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Periódicos</w:t>
            </w:r>
          </w:p>
        </w:tc>
        <w:tc>
          <w:tcPr>
            <w:tcW w:w="962" w:type="pct"/>
            <w:gridSpan w:val="2"/>
            <w:shd w:val="clear" w:color="auto" w:fill="auto"/>
            <w:tcMar>
              <w:top w:w="40" w:type="dxa"/>
              <w:left w:w="40" w:type="dxa"/>
              <w:bottom w:w="40" w:type="dxa"/>
              <w:right w:w="40" w:type="dxa"/>
            </w:tcMar>
            <w:vAlign w:val="center"/>
          </w:tcPr>
          <w:p w14:paraId="1F04635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Trabalhos acadêmicos (TCC, Dissertação, Tese)</w:t>
            </w:r>
          </w:p>
        </w:tc>
        <w:tc>
          <w:tcPr>
            <w:tcW w:w="810" w:type="pct"/>
            <w:gridSpan w:val="2"/>
            <w:shd w:val="clear" w:color="auto" w:fill="auto"/>
            <w:tcMar>
              <w:top w:w="40" w:type="dxa"/>
              <w:left w:w="40" w:type="dxa"/>
              <w:bottom w:w="40" w:type="dxa"/>
              <w:right w:w="40" w:type="dxa"/>
            </w:tcMar>
            <w:vAlign w:val="center"/>
          </w:tcPr>
          <w:p w14:paraId="06640CA6" w14:textId="77777777" w:rsidR="00B12E2B" w:rsidRPr="00E9065D" w:rsidRDefault="00B12E2B" w:rsidP="00127C93">
            <w:pPr>
              <w:pStyle w:val="Normal1"/>
              <w:widowControl w:val="0"/>
              <w:spacing w:line="240"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Multimeios</w:t>
            </w:r>
          </w:p>
          <w:p w14:paraId="4746027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(DVD, CD)</w:t>
            </w:r>
          </w:p>
        </w:tc>
        <w:tc>
          <w:tcPr>
            <w:tcW w:w="697" w:type="pct"/>
            <w:gridSpan w:val="2"/>
            <w:shd w:val="clear" w:color="auto" w:fill="auto"/>
            <w:tcMar>
              <w:top w:w="40" w:type="dxa"/>
              <w:left w:w="40" w:type="dxa"/>
              <w:bottom w:w="40" w:type="dxa"/>
              <w:right w:w="40" w:type="dxa"/>
            </w:tcMar>
            <w:vAlign w:val="center"/>
          </w:tcPr>
          <w:p w14:paraId="63D85D2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Outros</w:t>
            </w:r>
          </w:p>
        </w:tc>
      </w:tr>
      <w:tr w:rsidR="00127C93" w:rsidRPr="00E9065D" w14:paraId="781BF938" w14:textId="77777777" w:rsidTr="00820FE1">
        <w:trPr>
          <w:trHeight w:val="109"/>
        </w:trPr>
        <w:tc>
          <w:tcPr>
            <w:tcW w:w="707" w:type="pct"/>
            <w:vMerge/>
            <w:shd w:val="clear" w:color="auto" w:fill="auto"/>
            <w:tcMar>
              <w:top w:w="40" w:type="dxa"/>
              <w:left w:w="40" w:type="dxa"/>
              <w:bottom w:w="40" w:type="dxa"/>
              <w:right w:w="40" w:type="dxa"/>
            </w:tcMar>
            <w:vAlign w:val="center"/>
          </w:tcPr>
          <w:p w14:paraId="14F12D00"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vMerge/>
            <w:shd w:val="clear" w:color="auto" w:fill="auto"/>
            <w:tcMar>
              <w:top w:w="40" w:type="dxa"/>
              <w:left w:w="40" w:type="dxa"/>
              <w:bottom w:w="40" w:type="dxa"/>
              <w:right w:w="40" w:type="dxa"/>
            </w:tcMar>
            <w:vAlign w:val="center"/>
          </w:tcPr>
          <w:p w14:paraId="035803F0"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74" w:type="pct"/>
            <w:shd w:val="clear" w:color="auto" w:fill="auto"/>
            <w:tcMar>
              <w:top w:w="40" w:type="dxa"/>
              <w:left w:w="40" w:type="dxa"/>
              <w:bottom w:w="40" w:type="dxa"/>
              <w:right w:w="40" w:type="dxa"/>
            </w:tcMar>
            <w:vAlign w:val="center"/>
          </w:tcPr>
          <w:p w14:paraId="629BC4BC"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Títulos</w:t>
            </w:r>
          </w:p>
        </w:tc>
        <w:tc>
          <w:tcPr>
            <w:tcW w:w="587" w:type="pct"/>
            <w:shd w:val="clear" w:color="auto" w:fill="auto"/>
            <w:tcMar>
              <w:top w:w="40" w:type="dxa"/>
              <w:left w:w="40" w:type="dxa"/>
              <w:bottom w:w="40" w:type="dxa"/>
              <w:right w:w="40" w:type="dxa"/>
            </w:tcMar>
            <w:vAlign w:val="center"/>
          </w:tcPr>
          <w:p w14:paraId="0CD7432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Exemplares</w:t>
            </w:r>
          </w:p>
        </w:tc>
        <w:tc>
          <w:tcPr>
            <w:tcW w:w="253" w:type="pct"/>
            <w:shd w:val="clear" w:color="auto" w:fill="auto"/>
            <w:tcMar>
              <w:top w:w="40" w:type="dxa"/>
              <w:left w:w="40" w:type="dxa"/>
              <w:bottom w:w="40" w:type="dxa"/>
              <w:right w:w="40" w:type="dxa"/>
            </w:tcMar>
            <w:vAlign w:val="center"/>
          </w:tcPr>
          <w:p w14:paraId="393712DE" w14:textId="4CBBAC25"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Título</w:t>
            </w:r>
            <w:r w:rsidR="00127C93">
              <w:rPr>
                <w:rFonts w:ascii="Times New Roman" w:hAnsi="Times New Roman" w:cs="Times New Roman"/>
                <w:b/>
                <w:sz w:val="20"/>
                <w:szCs w:val="20"/>
              </w:rPr>
              <w:t>s</w:t>
            </w:r>
          </w:p>
        </w:tc>
        <w:tc>
          <w:tcPr>
            <w:tcW w:w="456" w:type="pct"/>
            <w:shd w:val="clear" w:color="auto" w:fill="auto"/>
            <w:tcMar>
              <w:top w:w="40" w:type="dxa"/>
              <w:left w:w="40" w:type="dxa"/>
              <w:bottom w:w="40" w:type="dxa"/>
              <w:right w:w="40" w:type="dxa"/>
            </w:tcMar>
            <w:vAlign w:val="center"/>
          </w:tcPr>
          <w:p w14:paraId="10DBAC3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Exemplares</w:t>
            </w:r>
          </w:p>
        </w:tc>
        <w:tc>
          <w:tcPr>
            <w:tcW w:w="380" w:type="pct"/>
            <w:shd w:val="clear" w:color="auto" w:fill="auto"/>
            <w:tcMar>
              <w:top w:w="40" w:type="dxa"/>
              <w:left w:w="40" w:type="dxa"/>
              <w:bottom w:w="40" w:type="dxa"/>
              <w:right w:w="40" w:type="dxa"/>
            </w:tcMar>
            <w:vAlign w:val="center"/>
          </w:tcPr>
          <w:p w14:paraId="566B4E9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Títulos</w:t>
            </w:r>
          </w:p>
        </w:tc>
        <w:tc>
          <w:tcPr>
            <w:tcW w:w="582" w:type="pct"/>
            <w:shd w:val="clear" w:color="auto" w:fill="auto"/>
            <w:tcMar>
              <w:top w:w="40" w:type="dxa"/>
              <w:left w:w="40" w:type="dxa"/>
              <w:bottom w:w="40" w:type="dxa"/>
              <w:right w:w="40" w:type="dxa"/>
            </w:tcMar>
            <w:vAlign w:val="center"/>
          </w:tcPr>
          <w:p w14:paraId="6DB3CE8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Exemplares</w:t>
            </w:r>
          </w:p>
        </w:tc>
        <w:tc>
          <w:tcPr>
            <w:tcW w:w="254" w:type="pct"/>
            <w:shd w:val="clear" w:color="auto" w:fill="auto"/>
            <w:tcMar>
              <w:top w:w="40" w:type="dxa"/>
              <w:left w:w="40" w:type="dxa"/>
              <w:bottom w:w="40" w:type="dxa"/>
              <w:right w:w="40" w:type="dxa"/>
            </w:tcMar>
            <w:vAlign w:val="center"/>
          </w:tcPr>
          <w:p w14:paraId="2607D82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Títulos</w:t>
            </w:r>
          </w:p>
        </w:tc>
        <w:tc>
          <w:tcPr>
            <w:tcW w:w="556" w:type="pct"/>
            <w:shd w:val="clear" w:color="auto" w:fill="auto"/>
            <w:tcMar>
              <w:top w:w="40" w:type="dxa"/>
              <w:left w:w="40" w:type="dxa"/>
              <w:bottom w:w="40" w:type="dxa"/>
              <w:right w:w="40" w:type="dxa"/>
            </w:tcMar>
            <w:vAlign w:val="center"/>
          </w:tcPr>
          <w:p w14:paraId="15FD385A"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Exemplares</w:t>
            </w:r>
          </w:p>
        </w:tc>
        <w:tc>
          <w:tcPr>
            <w:tcW w:w="280" w:type="pct"/>
            <w:shd w:val="clear" w:color="auto" w:fill="auto"/>
            <w:tcMar>
              <w:top w:w="40" w:type="dxa"/>
              <w:left w:w="40" w:type="dxa"/>
              <w:bottom w:w="40" w:type="dxa"/>
              <w:right w:w="40" w:type="dxa"/>
            </w:tcMar>
            <w:vAlign w:val="center"/>
          </w:tcPr>
          <w:p w14:paraId="2E678DC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Títulos</w:t>
            </w:r>
          </w:p>
        </w:tc>
        <w:tc>
          <w:tcPr>
            <w:tcW w:w="417" w:type="pct"/>
            <w:shd w:val="clear" w:color="auto" w:fill="auto"/>
            <w:tcMar>
              <w:top w:w="40" w:type="dxa"/>
              <w:left w:w="40" w:type="dxa"/>
              <w:bottom w:w="40" w:type="dxa"/>
              <w:right w:w="40" w:type="dxa"/>
            </w:tcMar>
            <w:vAlign w:val="center"/>
          </w:tcPr>
          <w:p w14:paraId="55B767F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Exemplares</w:t>
            </w:r>
          </w:p>
        </w:tc>
      </w:tr>
      <w:tr w:rsidR="00127C93" w:rsidRPr="00E9065D" w14:paraId="2D57F952" w14:textId="77777777" w:rsidTr="00820FE1">
        <w:trPr>
          <w:trHeight w:val="20"/>
        </w:trPr>
        <w:tc>
          <w:tcPr>
            <w:tcW w:w="707" w:type="pct"/>
            <w:vMerge w:val="restart"/>
            <w:shd w:val="clear" w:color="auto" w:fill="auto"/>
            <w:tcMar>
              <w:top w:w="40" w:type="dxa"/>
              <w:left w:w="40" w:type="dxa"/>
              <w:bottom w:w="40" w:type="dxa"/>
              <w:right w:w="40" w:type="dxa"/>
            </w:tcMar>
            <w:vAlign w:val="center"/>
          </w:tcPr>
          <w:p w14:paraId="69FD681E" w14:textId="16781491"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Jaguarão</w:t>
            </w:r>
          </w:p>
        </w:tc>
        <w:tc>
          <w:tcPr>
            <w:tcW w:w="253" w:type="pct"/>
            <w:shd w:val="clear" w:color="auto" w:fill="auto"/>
            <w:tcMar>
              <w:top w:w="40" w:type="dxa"/>
              <w:left w:w="40" w:type="dxa"/>
              <w:bottom w:w="40" w:type="dxa"/>
              <w:right w:w="40" w:type="dxa"/>
            </w:tcMar>
            <w:vAlign w:val="center"/>
          </w:tcPr>
          <w:p w14:paraId="39902BE7" w14:textId="06F75AA1"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6AF1110F" w14:textId="5A5C7CF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266</w:t>
            </w:r>
          </w:p>
        </w:tc>
        <w:tc>
          <w:tcPr>
            <w:tcW w:w="587" w:type="pct"/>
            <w:shd w:val="clear" w:color="auto" w:fill="auto"/>
            <w:tcMar>
              <w:top w:w="40" w:type="dxa"/>
              <w:left w:w="40" w:type="dxa"/>
              <w:bottom w:w="40" w:type="dxa"/>
              <w:right w:w="40" w:type="dxa"/>
            </w:tcMar>
            <w:vAlign w:val="center"/>
          </w:tcPr>
          <w:p w14:paraId="3D286BFA" w14:textId="293335E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647</w:t>
            </w:r>
          </w:p>
        </w:tc>
        <w:tc>
          <w:tcPr>
            <w:tcW w:w="253" w:type="pct"/>
            <w:shd w:val="clear" w:color="auto" w:fill="auto"/>
            <w:tcMar>
              <w:top w:w="40" w:type="dxa"/>
              <w:left w:w="40" w:type="dxa"/>
              <w:bottom w:w="40" w:type="dxa"/>
              <w:right w:w="40" w:type="dxa"/>
            </w:tcMar>
            <w:vAlign w:val="center"/>
          </w:tcPr>
          <w:p w14:paraId="52C335A7" w14:textId="2CA873EE"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40" w:type="dxa"/>
              <w:left w:w="40" w:type="dxa"/>
              <w:bottom w:w="40" w:type="dxa"/>
              <w:right w:w="40" w:type="dxa"/>
            </w:tcMar>
            <w:vAlign w:val="center"/>
          </w:tcPr>
          <w:p w14:paraId="25EE2DB9" w14:textId="5574391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40" w:type="dxa"/>
              <w:left w:w="40" w:type="dxa"/>
              <w:bottom w:w="40" w:type="dxa"/>
              <w:right w:w="40" w:type="dxa"/>
            </w:tcMar>
            <w:vAlign w:val="center"/>
          </w:tcPr>
          <w:p w14:paraId="3D5CD4D2" w14:textId="66BF1A12"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40" w:type="dxa"/>
              <w:left w:w="40" w:type="dxa"/>
              <w:bottom w:w="40" w:type="dxa"/>
              <w:right w:w="40" w:type="dxa"/>
            </w:tcMar>
            <w:vAlign w:val="center"/>
          </w:tcPr>
          <w:p w14:paraId="2D5D4220" w14:textId="4C5801E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40" w:type="dxa"/>
              <w:left w:w="40" w:type="dxa"/>
              <w:bottom w:w="40" w:type="dxa"/>
              <w:right w:w="40" w:type="dxa"/>
            </w:tcMar>
            <w:vAlign w:val="center"/>
          </w:tcPr>
          <w:p w14:paraId="6DBE8430" w14:textId="674DBAD4"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40" w:type="dxa"/>
              <w:left w:w="40" w:type="dxa"/>
              <w:bottom w:w="40" w:type="dxa"/>
              <w:right w:w="40" w:type="dxa"/>
            </w:tcMar>
            <w:vAlign w:val="center"/>
          </w:tcPr>
          <w:p w14:paraId="40E218FA" w14:textId="2C0554E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40" w:type="dxa"/>
              <w:left w:w="40" w:type="dxa"/>
              <w:bottom w:w="40" w:type="dxa"/>
              <w:right w:w="40" w:type="dxa"/>
            </w:tcMar>
            <w:vAlign w:val="center"/>
          </w:tcPr>
          <w:p w14:paraId="3CE50C42" w14:textId="6396B50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40" w:type="dxa"/>
              <w:left w:w="40" w:type="dxa"/>
              <w:bottom w:w="40" w:type="dxa"/>
              <w:right w:w="40" w:type="dxa"/>
            </w:tcMar>
            <w:vAlign w:val="center"/>
          </w:tcPr>
          <w:p w14:paraId="3A1406DC" w14:textId="27AB8D3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45D373E4" w14:textId="77777777" w:rsidTr="00820FE1">
        <w:trPr>
          <w:trHeight w:val="47"/>
        </w:trPr>
        <w:tc>
          <w:tcPr>
            <w:tcW w:w="707" w:type="pct"/>
            <w:vMerge/>
            <w:shd w:val="clear" w:color="auto" w:fill="auto"/>
            <w:tcMar>
              <w:top w:w="40" w:type="dxa"/>
              <w:left w:w="40" w:type="dxa"/>
              <w:bottom w:w="40" w:type="dxa"/>
              <w:right w:w="40" w:type="dxa"/>
            </w:tcMar>
            <w:vAlign w:val="center"/>
          </w:tcPr>
          <w:p w14:paraId="230478A3" w14:textId="77777777"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p>
        </w:tc>
        <w:tc>
          <w:tcPr>
            <w:tcW w:w="253" w:type="pct"/>
            <w:shd w:val="clear" w:color="auto" w:fill="auto"/>
            <w:tcMar>
              <w:top w:w="40" w:type="dxa"/>
              <w:left w:w="40" w:type="dxa"/>
              <w:bottom w:w="40" w:type="dxa"/>
              <w:right w:w="40" w:type="dxa"/>
            </w:tcMar>
            <w:vAlign w:val="center"/>
          </w:tcPr>
          <w:p w14:paraId="7D94C161" w14:textId="7B55F968"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40" w:type="dxa"/>
              <w:left w:w="40" w:type="dxa"/>
              <w:bottom w:w="40" w:type="dxa"/>
              <w:right w:w="40" w:type="dxa"/>
            </w:tcMar>
            <w:vAlign w:val="center"/>
          </w:tcPr>
          <w:p w14:paraId="4ECBA0F8" w14:textId="2C4DF6FB"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40" w:type="dxa"/>
              <w:left w:w="40" w:type="dxa"/>
              <w:bottom w:w="40" w:type="dxa"/>
              <w:right w:w="40" w:type="dxa"/>
            </w:tcMar>
            <w:vAlign w:val="center"/>
          </w:tcPr>
          <w:p w14:paraId="74EB384F" w14:textId="4608B9C0"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40" w:type="dxa"/>
              <w:left w:w="40" w:type="dxa"/>
              <w:bottom w:w="40" w:type="dxa"/>
              <w:right w:w="40" w:type="dxa"/>
            </w:tcMar>
            <w:vAlign w:val="center"/>
          </w:tcPr>
          <w:p w14:paraId="7EDC3651" w14:textId="57CAC7ED"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40" w:type="dxa"/>
              <w:left w:w="40" w:type="dxa"/>
              <w:bottom w:w="40" w:type="dxa"/>
              <w:right w:w="40" w:type="dxa"/>
            </w:tcMar>
            <w:vAlign w:val="center"/>
          </w:tcPr>
          <w:p w14:paraId="611CB8EF" w14:textId="1964AC63"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40" w:type="dxa"/>
              <w:left w:w="40" w:type="dxa"/>
              <w:bottom w:w="40" w:type="dxa"/>
              <w:right w:w="40" w:type="dxa"/>
            </w:tcMar>
            <w:vAlign w:val="center"/>
          </w:tcPr>
          <w:p w14:paraId="25EF9E3D" w14:textId="46360AE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40" w:type="dxa"/>
              <w:left w:w="40" w:type="dxa"/>
              <w:bottom w:w="40" w:type="dxa"/>
              <w:right w:w="40" w:type="dxa"/>
            </w:tcMar>
            <w:vAlign w:val="center"/>
          </w:tcPr>
          <w:p w14:paraId="749655D6" w14:textId="224D684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40" w:type="dxa"/>
              <w:left w:w="40" w:type="dxa"/>
              <w:bottom w:w="40" w:type="dxa"/>
              <w:right w:w="40" w:type="dxa"/>
            </w:tcMar>
            <w:vAlign w:val="center"/>
          </w:tcPr>
          <w:p w14:paraId="4667DE1D" w14:textId="0EA6719E"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40" w:type="dxa"/>
              <w:left w:w="40" w:type="dxa"/>
              <w:bottom w:w="40" w:type="dxa"/>
              <w:right w:w="40" w:type="dxa"/>
            </w:tcMar>
            <w:vAlign w:val="center"/>
          </w:tcPr>
          <w:p w14:paraId="19C0E39E" w14:textId="22617D9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40" w:type="dxa"/>
              <w:left w:w="40" w:type="dxa"/>
              <w:bottom w:w="40" w:type="dxa"/>
              <w:right w:w="40" w:type="dxa"/>
            </w:tcMar>
            <w:vAlign w:val="center"/>
          </w:tcPr>
          <w:p w14:paraId="17E8D927" w14:textId="111CA0E4"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40" w:type="dxa"/>
              <w:left w:w="40" w:type="dxa"/>
              <w:bottom w:w="40" w:type="dxa"/>
              <w:right w:w="40" w:type="dxa"/>
            </w:tcMar>
            <w:vAlign w:val="center"/>
          </w:tcPr>
          <w:p w14:paraId="5ADF5BD9" w14:textId="12550ECB"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7F7CF21B" w14:textId="77777777" w:rsidTr="00820FE1">
        <w:trPr>
          <w:trHeight w:val="20"/>
        </w:trPr>
        <w:tc>
          <w:tcPr>
            <w:tcW w:w="707" w:type="pct"/>
            <w:vMerge w:val="restart"/>
            <w:shd w:val="clear" w:color="auto" w:fill="auto"/>
            <w:tcMar>
              <w:top w:w="40" w:type="dxa"/>
              <w:left w:w="40" w:type="dxa"/>
              <w:bottom w:w="40" w:type="dxa"/>
              <w:right w:w="40" w:type="dxa"/>
            </w:tcMar>
            <w:vAlign w:val="center"/>
          </w:tcPr>
          <w:p w14:paraId="2E47376B" w14:textId="375E0C8C"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Novo Hamburgo</w:t>
            </w:r>
          </w:p>
        </w:tc>
        <w:tc>
          <w:tcPr>
            <w:tcW w:w="253" w:type="pct"/>
            <w:shd w:val="clear" w:color="auto" w:fill="auto"/>
            <w:tcMar>
              <w:top w:w="40" w:type="dxa"/>
              <w:left w:w="40" w:type="dxa"/>
              <w:bottom w:w="40" w:type="dxa"/>
              <w:right w:w="40" w:type="dxa"/>
            </w:tcMar>
            <w:vAlign w:val="center"/>
          </w:tcPr>
          <w:p w14:paraId="7D25CCB3" w14:textId="1D3ADDE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2E2ADE26" w14:textId="765FEE03"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1018</w:t>
            </w:r>
          </w:p>
        </w:tc>
        <w:tc>
          <w:tcPr>
            <w:tcW w:w="587" w:type="pct"/>
            <w:shd w:val="clear" w:color="auto" w:fill="auto"/>
            <w:tcMar>
              <w:top w:w="40" w:type="dxa"/>
              <w:left w:w="40" w:type="dxa"/>
              <w:bottom w:w="40" w:type="dxa"/>
              <w:right w:w="40" w:type="dxa"/>
            </w:tcMar>
            <w:vAlign w:val="center"/>
          </w:tcPr>
          <w:p w14:paraId="3D9919AB" w14:textId="593AE18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2471</w:t>
            </w:r>
          </w:p>
        </w:tc>
        <w:tc>
          <w:tcPr>
            <w:tcW w:w="253" w:type="pct"/>
            <w:shd w:val="clear" w:color="auto" w:fill="auto"/>
            <w:tcMar>
              <w:top w:w="40" w:type="dxa"/>
              <w:left w:w="40" w:type="dxa"/>
              <w:bottom w:w="40" w:type="dxa"/>
              <w:right w:w="40" w:type="dxa"/>
            </w:tcMar>
            <w:vAlign w:val="center"/>
          </w:tcPr>
          <w:p w14:paraId="357A8200" w14:textId="42EB315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40" w:type="dxa"/>
              <w:left w:w="40" w:type="dxa"/>
              <w:bottom w:w="40" w:type="dxa"/>
              <w:right w:w="40" w:type="dxa"/>
            </w:tcMar>
            <w:vAlign w:val="center"/>
          </w:tcPr>
          <w:p w14:paraId="37D9FB6A" w14:textId="53D0B803"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40" w:type="dxa"/>
              <w:left w:w="40" w:type="dxa"/>
              <w:bottom w:w="40" w:type="dxa"/>
              <w:right w:w="40" w:type="dxa"/>
            </w:tcMar>
            <w:vAlign w:val="center"/>
          </w:tcPr>
          <w:p w14:paraId="408EDAF0" w14:textId="09302A0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40" w:type="dxa"/>
              <w:left w:w="40" w:type="dxa"/>
              <w:bottom w:w="40" w:type="dxa"/>
              <w:right w:w="40" w:type="dxa"/>
            </w:tcMar>
            <w:vAlign w:val="center"/>
          </w:tcPr>
          <w:p w14:paraId="43720354" w14:textId="17C9075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40" w:type="dxa"/>
              <w:left w:w="40" w:type="dxa"/>
              <w:bottom w:w="40" w:type="dxa"/>
              <w:right w:w="40" w:type="dxa"/>
            </w:tcMar>
            <w:vAlign w:val="center"/>
          </w:tcPr>
          <w:p w14:paraId="07F674B4" w14:textId="162B624F"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40" w:type="dxa"/>
              <w:left w:w="40" w:type="dxa"/>
              <w:bottom w:w="40" w:type="dxa"/>
              <w:right w:w="40" w:type="dxa"/>
            </w:tcMar>
            <w:vAlign w:val="center"/>
          </w:tcPr>
          <w:p w14:paraId="14E7BFEF" w14:textId="1967320A"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40" w:type="dxa"/>
              <w:left w:w="40" w:type="dxa"/>
              <w:bottom w:w="40" w:type="dxa"/>
              <w:right w:w="40" w:type="dxa"/>
            </w:tcMar>
            <w:vAlign w:val="center"/>
          </w:tcPr>
          <w:p w14:paraId="19BB038D" w14:textId="26F76C1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40" w:type="dxa"/>
              <w:left w:w="40" w:type="dxa"/>
              <w:bottom w:w="40" w:type="dxa"/>
              <w:right w:w="40" w:type="dxa"/>
            </w:tcMar>
            <w:vAlign w:val="center"/>
          </w:tcPr>
          <w:p w14:paraId="3683F5E4" w14:textId="7CFAB2FA"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17AB6678" w14:textId="77777777" w:rsidTr="00820FE1">
        <w:trPr>
          <w:trHeight w:val="112"/>
        </w:trPr>
        <w:tc>
          <w:tcPr>
            <w:tcW w:w="707" w:type="pct"/>
            <w:vMerge/>
            <w:shd w:val="clear" w:color="auto" w:fill="auto"/>
            <w:tcMar>
              <w:top w:w="40" w:type="dxa"/>
              <w:left w:w="40" w:type="dxa"/>
              <w:bottom w:w="40" w:type="dxa"/>
              <w:right w:w="40" w:type="dxa"/>
            </w:tcMar>
            <w:vAlign w:val="center"/>
          </w:tcPr>
          <w:p w14:paraId="7761048B" w14:textId="77777777"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p>
        </w:tc>
        <w:tc>
          <w:tcPr>
            <w:tcW w:w="253" w:type="pct"/>
            <w:shd w:val="clear" w:color="auto" w:fill="auto"/>
            <w:tcMar>
              <w:top w:w="40" w:type="dxa"/>
              <w:left w:w="40" w:type="dxa"/>
              <w:bottom w:w="40" w:type="dxa"/>
              <w:right w:w="40" w:type="dxa"/>
            </w:tcMar>
            <w:vAlign w:val="center"/>
          </w:tcPr>
          <w:p w14:paraId="5FF849BF" w14:textId="38B10DFE"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40" w:type="dxa"/>
              <w:left w:w="40" w:type="dxa"/>
              <w:bottom w:w="40" w:type="dxa"/>
              <w:right w:w="40" w:type="dxa"/>
            </w:tcMar>
            <w:vAlign w:val="center"/>
          </w:tcPr>
          <w:p w14:paraId="53320AF6" w14:textId="7B7295C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40" w:type="dxa"/>
              <w:left w:w="40" w:type="dxa"/>
              <w:bottom w:w="40" w:type="dxa"/>
              <w:right w:w="40" w:type="dxa"/>
            </w:tcMar>
            <w:vAlign w:val="center"/>
          </w:tcPr>
          <w:p w14:paraId="41DB72C2" w14:textId="75E8B83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40" w:type="dxa"/>
              <w:left w:w="40" w:type="dxa"/>
              <w:bottom w:w="40" w:type="dxa"/>
              <w:right w:w="40" w:type="dxa"/>
            </w:tcMar>
            <w:vAlign w:val="center"/>
          </w:tcPr>
          <w:p w14:paraId="1ACE4BD4" w14:textId="7BF0671A"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40" w:type="dxa"/>
              <w:left w:w="40" w:type="dxa"/>
              <w:bottom w:w="40" w:type="dxa"/>
              <w:right w:w="40" w:type="dxa"/>
            </w:tcMar>
            <w:vAlign w:val="center"/>
          </w:tcPr>
          <w:p w14:paraId="773FC533" w14:textId="50B04F2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40" w:type="dxa"/>
              <w:left w:w="40" w:type="dxa"/>
              <w:bottom w:w="40" w:type="dxa"/>
              <w:right w:w="40" w:type="dxa"/>
            </w:tcMar>
            <w:vAlign w:val="center"/>
          </w:tcPr>
          <w:p w14:paraId="647D36C7" w14:textId="16D944A4"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40" w:type="dxa"/>
              <w:left w:w="40" w:type="dxa"/>
              <w:bottom w:w="40" w:type="dxa"/>
              <w:right w:w="40" w:type="dxa"/>
            </w:tcMar>
            <w:vAlign w:val="center"/>
          </w:tcPr>
          <w:p w14:paraId="32AB56DF" w14:textId="282B0745"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40" w:type="dxa"/>
              <w:left w:w="40" w:type="dxa"/>
              <w:bottom w:w="40" w:type="dxa"/>
              <w:right w:w="40" w:type="dxa"/>
            </w:tcMar>
            <w:vAlign w:val="center"/>
          </w:tcPr>
          <w:p w14:paraId="72307609" w14:textId="15C2A4AE"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40" w:type="dxa"/>
              <w:left w:w="40" w:type="dxa"/>
              <w:bottom w:w="40" w:type="dxa"/>
              <w:right w:w="40" w:type="dxa"/>
            </w:tcMar>
            <w:vAlign w:val="center"/>
          </w:tcPr>
          <w:p w14:paraId="482D2CFB" w14:textId="67346D0B"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40" w:type="dxa"/>
              <w:left w:w="40" w:type="dxa"/>
              <w:bottom w:w="40" w:type="dxa"/>
              <w:right w:w="40" w:type="dxa"/>
            </w:tcMar>
            <w:vAlign w:val="center"/>
          </w:tcPr>
          <w:p w14:paraId="082380D0" w14:textId="614823E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40" w:type="dxa"/>
              <w:left w:w="40" w:type="dxa"/>
              <w:bottom w:w="40" w:type="dxa"/>
              <w:right w:w="40" w:type="dxa"/>
            </w:tcMar>
            <w:vAlign w:val="center"/>
          </w:tcPr>
          <w:p w14:paraId="5511670E" w14:textId="2797084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466BC04C" w14:textId="77777777" w:rsidTr="00820FE1">
        <w:trPr>
          <w:trHeight w:val="74"/>
        </w:trPr>
        <w:tc>
          <w:tcPr>
            <w:tcW w:w="707" w:type="pct"/>
            <w:vMerge w:val="restart"/>
            <w:shd w:val="clear" w:color="auto" w:fill="auto"/>
            <w:tcMar>
              <w:top w:w="40" w:type="dxa"/>
              <w:left w:w="40" w:type="dxa"/>
              <w:bottom w:w="40" w:type="dxa"/>
              <w:right w:w="40" w:type="dxa"/>
            </w:tcMar>
            <w:vAlign w:val="center"/>
          </w:tcPr>
          <w:p w14:paraId="6434C3AA" w14:textId="140BF7B5"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Bagé</w:t>
            </w:r>
          </w:p>
        </w:tc>
        <w:tc>
          <w:tcPr>
            <w:tcW w:w="253" w:type="pct"/>
            <w:shd w:val="clear" w:color="auto" w:fill="auto"/>
            <w:tcMar>
              <w:top w:w="40" w:type="dxa"/>
              <w:left w:w="40" w:type="dxa"/>
              <w:bottom w:w="40" w:type="dxa"/>
              <w:right w:w="40" w:type="dxa"/>
            </w:tcMar>
            <w:vAlign w:val="center"/>
          </w:tcPr>
          <w:p w14:paraId="5743475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4B15CF98"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2228</w:t>
            </w:r>
          </w:p>
        </w:tc>
        <w:tc>
          <w:tcPr>
            <w:tcW w:w="587" w:type="pct"/>
            <w:shd w:val="clear" w:color="auto" w:fill="auto"/>
            <w:tcMar>
              <w:top w:w="40" w:type="dxa"/>
              <w:left w:w="40" w:type="dxa"/>
              <w:bottom w:w="40" w:type="dxa"/>
              <w:right w:w="40" w:type="dxa"/>
            </w:tcMar>
            <w:vAlign w:val="center"/>
          </w:tcPr>
          <w:p w14:paraId="1EC9CA0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3918</w:t>
            </w:r>
          </w:p>
        </w:tc>
        <w:tc>
          <w:tcPr>
            <w:tcW w:w="253" w:type="pct"/>
            <w:shd w:val="clear" w:color="auto" w:fill="auto"/>
            <w:tcMar>
              <w:top w:w="40" w:type="dxa"/>
              <w:left w:w="40" w:type="dxa"/>
              <w:bottom w:w="40" w:type="dxa"/>
              <w:right w:w="40" w:type="dxa"/>
            </w:tcMar>
            <w:vAlign w:val="center"/>
          </w:tcPr>
          <w:p w14:paraId="3E57E67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943</w:t>
            </w:r>
          </w:p>
        </w:tc>
        <w:tc>
          <w:tcPr>
            <w:tcW w:w="456" w:type="pct"/>
            <w:shd w:val="clear" w:color="auto" w:fill="auto"/>
            <w:tcMar>
              <w:top w:w="40" w:type="dxa"/>
              <w:left w:w="40" w:type="dxa"/>
              <w:bottom w:w="40" w:type="dxa"/>
              <w:right w:w="40" w:type="dxa"/>
            </w:tcMar>
            <w:vAlign w:val="center"/>
          </w:tcPr>
          <w:p w14:paraId="4D30B24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78</w:t>
            </w:r>
          </w:p>
        </w:tc>
        <w:tc>
          <w:tcPr>
            <w:tcW w:w="380" w:type="pct"/>
            <w:shd w:val="clear" w:color="auto" w:fill="auto"/>
            <w:tcMar>
              <w:top w:w="40" w:type="dxa"/>
              <w:left w:w="40" w:type="dxa"/>
              <w:bottom w:w="40" w:type="dxa"/>
              <w:right w:w="40" w:type="dxa"/>
            </w:tcMar>
            <w:vAlign w:val="center"/>
          </w:tcPr>
          <w:p w14:paraId="60351CB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31</w:t>
            </w:r>
          </w:p>
        </w:tc>
        <w:tc>
          <w:tcPr>
            <w:tcW w:w="582" w:type="pct"/>
            <w:shd w:val="clear" w:color="auto" w:fill="auto"/>
            <w:tcMar>
              <w:top w:w="40" w:type="dxa"/>
              <w:left w:w="40" w:type="dxa"/>
              <w:bottom w:w="40" w:type="dxa"/>
              <w:right w:w="40" w:type="dxa"/>
            </w:tcMar>
            <w:vAlign w:val="center"/>
          </w:tcPr>
          <w:p w14:paraId="709BBC7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40" w:type="dxa"/>
              <w:left w:w="40" w:type="dxa"/>
              <w:bottom w:w="40" w:type="dxa"/>
              <w:right w:w="40" w:type="dxa"/>
            </w:tcMar>
            <w:vAlign w:val="center"/>
          </w:tcPr>
          <w:p w14:paraId="219B456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44</w:t>
            </w:r>
          </w:p>
        </w:tc>
        <w:tc>
          <w:tcPr>
            <w:tcW w:w="556" w:type="pct"/>
            <w:shd w:val="clear" w:color="auto" w:fill="auto"/>
            <w:tcMar>
              <w:top w:w="40" w:type="dxa"/>
              <w:left w:w="40" w:type="dxa"/>
              <w:bottom w:w="40" w:type="dxa"/>
              <w:right w:w="40" w:type="dxa"/>
            </w:tcMar>
            <w:vAlign w:val="center"/>
          </w:tcPr>
          <w:p w14:paraId="5CC3590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46</w:t>
            </w:r>
          </w:p>
        </w:tc>
        <w:tc>
          <w:tcPr>
            <w:tcW w:w="280" w:type="pct"/>
            <w:shd w:val="clear" w:color="auto" w:fill="auto"/>
            <w:tcMar>
              <w:top w:w="40" w:type="dxa"/>
              <w:left w:w="40" w:type="dxa"/>
              <w:bottom w:w="40" w:type="dxa"/>
              <w:right w:w="40" w:type="dxa"/>
            </w:tcMar>
            <w:vAlign w:val="center"/>
          </w:tcPr>
          <w:p w14:paraId="4D3AAFF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40" w:type="dxa"/>
              <w:left w:w="40" w:type="dxa"/>
              <w:bottom w:w="40" w:type="dxa"/>
              <w:right w:w="40" w:type="dxa"/>
            </w:tcMar>
            <w:vAlign w:val="center"/>
          </w:tcPr>
          <w:p w14:paraId="5F7C80F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7B04E0CA" w14:textId="77777777" w:rsidTr="00820FE1">
        <w:trPr>
          <w:trHeight w:val="117"/>
        </w:trPr>
        <w:tc>
          <w:tcPr>
            <w:tcW w:w="707" w:type="pct"/>
            <w:vMerge/>
            <w:shd w:val="clear" w:color="auto" w:fill="auto"/>
            <w:tcMar>
              <w:top w:w="100" w:type="dxa"/>
              <w:left w:w="100" w:type="dxa"/>
              <w:bottom w:w="100" w:type="dxa"/>
              <w:right w:w="100" w:type="dxa"/>
            </w:tcMar>
          </w:tcPr>
          <w:p w14:paraId="2EBCEB2B"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2096960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4C0585D8"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100" w:type="dxa"/>
              <w:left w:w="100" w:type="dxa"/>
              <w:bottom w:w="100" w:type="dxa"/>
              <w:right w:w="100" w:type="dxa"/>
            </w:tcMar>
            <w:vAlign w:val="center"/>
          </w:tcPr>
          <w:p w14:paraId="0AEC956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312B388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6225474C"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4B2D12CA"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100" w:type="dxa"/>
              <w:left w:w="100" w:type="dxa"/>
              <w:bottom w:w="100" w:type="dxa"/>
              <w:right w:w="100" w:type="dxa"/>
            </w:tcMar>
            <w:vAlign w:val="center"/>
          </w:tcPr>
          <w:p w14:paraId="1B36A39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31</w:t>
            </w:r>
          </w:p>
        </w:tc>
        <w:tc>
          <w:tcPr>
            <w:tcW w:w="254" w:type="pct"/>
            <w:shd w:val="clear" w:color="auto" w:fill="auto"/>
            <w:tcMar>
              <w:top w:w="100" w:type="dxa"/>
              <w:left w:w="100" w:type="dxa"/>
              <w:bottom w:w="100" w:type="dxa"/>
              <w:right w:w="100" w:type="dxa"/>
            </w:tcMar>
            <w:vAlign w:val="center"/>
          </w:tcPr>
          <w:p w14:paraId="1A2F2B1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1E9479D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4112928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008B4C9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B12E2B" w:rsidRPr="00E9065D" w14:paraId="7757D034" w14:textId="77777777" w:rsidTr="00820FE1">
        <w:trPr>
          <w:trHeight w:val="169"/>
        </w:trPr>
        <w:tc>
          <w:tcPr>
            <w:tcW w:w="707" w:type="pct"/>
            <w:vMerge w:val="restart"/>
            <w:shd w:val="clear" w:color="auto" w:fill="auto"/>
            <w:tcMar>
              <w:top w:w="40" w:type="dxa"/>
              <w:left w:w="40" w:type="dxa"/>
              <w:bottom w:w="40" w:type="dxa"/>
              <w:right w:w="40" w:type="dxa"/>
            </w:tcMar>
            <w:vAlign w:val="center"/>
          </w:tcPr>
          <w:p w14:paraId="0530933C" w14:textId="424E6FDC"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Camaquã</w:t>
            </w:r>
          </w:p>
        </w:tc>
        <w:tc>
          <w:tcPr>
            <w:tcW w:w="253" w:type="pct"/>
            <w:shd w:val="clear" w:color="auto" w:fill="auto"/>
            <w:tcMar>
              <w:top w:w="40" w:type="dxa"/>
              <w:left w:w="40" w:type="dxa"/>
              <w:bottom w:w="40" w:type="dxa"/>
              <w:right w:w="40" w:type="dxa"/>
            </w:tcMar>
            <w:vAlign w:val="center"/>
          </w:tcPr>
          <w:p w14:paraId="338D0864"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4487A28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2448</w:t>
            </w:r>
          </w:p>
        </w:tc>
        <w:tc>
          <w:tcPr>
            <w:tcW w:w="587" w:type="pct"/>
            <w:shd w:val="clear" w:color="auto" w:fill="auto"/>
            <w:tcMar>
              <w:top w:w="40" w:type="dxa"/>
              <w:left w:w="40" w:type="dxa"/>
              <w:bottom w:w="40" w:type="dxa"/>
              <w:right w:w="40" w:type="dxa"/>
            </w:tcMar>
            <w:vAlign w:val="center"/>
          </w:tcPr>
          <w:p w14:paraId="22729904"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5290</w:t>
            </w:r>
          </w:p>
        </w:tc>
        <w:tc>
          <w:tcPr>
            <w:tcW w:w="253" w:type="pct"/>
            <w:shd w:val="clear" w:color="auto" w:fill="auto"/>
            <w:tcMar>
              <w:top w:w="40" w:type="dxa"/>
              <w:left w:w="40" w:type="dxa"/>
              <w:bottom w:w="40" w:type="dxa"/>
              <w:right w:w="40" w:type="dxa"/>
            </w:tcMar>
            <w:vAlign w:val="center"/>
          </w:tcPr>
          <w:p w14:paraId="2164F9FC"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59</w:t>
            </w:r>
          </w:p>
        </w:tc>
        <w:tc>
          <w:tcPr>
            <w:tcW w:w="456" w:type="pct"/>
            <w:shd w:val="clear" w:color="auto" w:fill="auto"/>
            <w:tcMar>
              <w:top w:w="40" w:type="dxa"/>
              <w:left w:w="40" w:type="dxa"/>
              <w:bottom w:w="40" w:type="dxa"/>
              <w:right w:w="40" w:type="dxa"/>
            </w:tcMar>
            <w:vAlign w:val="center"/>
          </w:tcPr>
          <w:p w14:paraId="39D6EF9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892</w:t>
            </w:r>
          </w:p>
        </w:tc>
        <w:tc>
          <w:tcPr>
            <w:tcW w:w="380" w:type="pct"/>
            <w:shd w:val="clear" w:color="auto" w:fill="auto"/>
            <w:tcMar>
              <w:top w:w="40" w:type="dxa"/>
              <w:left w:w="40" w:type="dxa"/>
              <w:bottom w:w="40" w:type="dxa"/>
              <w:right w:w="40" w:type="dxa"/>
            </w:tcMar>
            <w:vAlign w:val="center"/>
          </w:tcPr>
          <w:p w14:paraId="05B36DA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w:t>
            </w:r>
          </w:p>
        </w:tc>
        <w:tc>
          <w:tcPr>
            <w:tcW w:w="582" w:type="pct"/>
            <w:shd w:val="clear" w:color="auto" w:fill="auto"/>
            <w:tcMar>
              <w:top w:w="40" w:type="dxa"/>
              <w:left w:w="40" w:type="dxa"/>
              <w:bottom w:w="40" w:type="dxa"/>
              <w:right w:w="40" w:type="dxa"/>
            </w:tcMar>
            <w:vAlign w:val="center"/>
          </w:tcPr>
          <w:p w14:paraId="4F82265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w:t>
            </w:r>
          </w:p>
        </w:tc>
        <w:tc>
          <w:tcPr>
            <w:tcW w:w="254" w:type="pct"/>
            <w:shd w:val="clear" w:color="auto" w:fill="auto"/>
            <w:tcMar>
              <w:top w:w="40" w:type="dxa"/>
              <w:left w:w="40" w:type="dxa"/>
              <w:bottom w:w="40" w:type="dxa"/>
              <w:right w:w="40" w:type="dxa"/>
            </w:tcMar>
            <w:vAlign w:val="center"/>
          </w:tcPr>
          <w:p w14:paraId="4F05917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8</w:t>
            </w:r>
          </w:p>
        </w:tc>
        <w:tc>
          <w:tcPr>
            <w:tcW w:w="556" w:type="pct"/>
            <w:shd w:val="clear" w:color="auto" w:fill="auto"/>
            <w:tcMar>
              <w:top w:w="40" w:type="dxa"/>
              <w:left w:w="40" w:type="dxa"/>
              <w:bottom w:w="40" w:type="dxa"/>
              <w:right w:w="40" w:type="dxa"/>
            </w:tcMar>
            <w:vAlign w:val="center"/>
          </w:tcPr>
          <w:p w14:paraId="23A9CB4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8</w:t>
            </w:r>
          </w:p>
        </w:tc>
        <w:tc>
          <w:tcPr>
            <w:tcW w:w="280" w:type="pct"/>
            <w:shd w:val="clear" w:color="auto" w:fill="auto"/>
            <w:tcMar>
              <w:top w:w="40" w:type="dxa"/>
              <w:left w:w="40" w:type="dxa"/>
              <w:bottom w:w="40" w:type="dxa"/>
              <w:right w:w="40" w:type="dxa"/>
            </w:tcMar>
            <w:vAlign w:val="center"/>
          </w:tcPr>
          <w:p w14:paraId="43E96A1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16</w:t>
            </w:r>
          </w:p>
        </w:tc>
        <w:tc>
          <w:tcPr>
            <w:tcW w:w="417" w:type="pct"/>
            <w:shd w:val="clear" w:color="auto" w:fill="auto"/>
            <w:tcMar>
              <w:top w:w="40" w:type="dxa"/>
              <w:left w:w="40" w:type="dxa"/>
              <w:bottom w:w="40" w:type="dxa"/>
              <w:right w:w="40" w:type="dxa"/>
            </w:tcMar>
            <w:vAlign w:val="center"/>
          </w:tcPr>
          <w:p w14:paraId="6C96FC3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38</w:t>
            </w:r>
          </w:p>
        </w:tc>
      </w:tr>
      <w:tr w:rsidR="00127C93" w:rsidRPr="00E9065D" w14:paraId="19457D9F" w14:textId="77777777" w:rsidTr="00820FE1">
        <w:trPr>
          <w:trHeight w:val="20"/>
        </w:trPr>
        <w:tc>
          <w:tcPr>
            <w:tcW w:w="707" w:type="pct"/>
            <w:vMerge/>
            <w:shd w:val="clear" w:color="auto" w:fill="auto"/>
            <w:tcMar>
              <w:top w:w="100" w:type="dxa"/>
              <w:left w:w="100" w:type="dxa"/>
              <w:bottom w:w="100" w:type="dxa"/>
              <w:right w:w="100" w:type="dxa"/>
            </w:tcMar>
          </w:tcPr>
          <w:p w14:paraId="7EDB5A7D"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402B7A8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5F075B8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100" w:type="dxa"/>
              <w:left w:w="100" w:type="dxa"/>
              <w:bottom w:w="100" w:type="dxa"/>
              <w:right w:w="100" w:type="dxa"/>
            </w:tcMar>
            <w:vAlign w:val="center"/>
          </w:tcPr>
          <w:p w14:paraId="384F8B3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5E9C546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2E5FFA8C"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331B86A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100" w:type="dxa"/>
              <w:left w:w="100" w:type="dxa"/>
              <w:bottom w:w="100" w:type="dxa"/>
              <w:right w:w="100" w:type="dxa"/>
            </w:tcMar>
            <w:vAlign w:val="center"/>
          </w:tcPr>
          <w:p w14:paraId="4208AA0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61708D3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35E63E5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5CF159E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3212E0C4"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430A23BB" w14:textId="77777777" w:rsidTr="00820FE1">
        <w:trPr>
          <w:trHeight w:val="109"/>
        </w:trPr>
        <w:tc>
          <w:tcPr>
            <w:tcW w:w="707" w:type="pct"/>
            <w:vMerge w:val="restart"/>
            <w:shd w:val="clear" w:color="auto" w:fill="auto"/>
            <w:tcMar>
              <w:top w:w="40" w:type="dxa"/>
              <w:left w:w="40" w:type="dxa"/>
              <w:bottom w:w="40" w:type="dxa"/>
              <w:right w:w="40" w:type="dxa"/>
            </w:tcMar>
            <w:vAlign w:val="center"/>
          </w:tcPr>
          <w:p w14:paraId="19F0FC01" w14:textId="2D52FA61"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Charqueadas</w:t>
            </w:r>
          </w:p>
        </w:tc>
        <w:tc>
          <w:tcPr>
            <w:tcW w:w="253" w:type="pct"/>
            <w:shd w:val="clear" w:color="auto" w:fill="auto"/>
            <w:tcMar>
              <w:top w:w="40" w:type="dxa"/>
              <w:left w:w="40" w:type="dxa"/>
              <w:bottom w:w="40" w:type="dxa"/>
              <w:right w:w="40" w:type="dxa"/>
            </w:tcMar>
            <w:vAlign w:val="center"/>
          </w:tcPr>
          <w:p w14:paraId="4D00718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2510269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4581</w:t>
            </w:r>
          </w:p>
        </w:tc>
        <w:tc>
          <w:tcPr>
            <w:tcW w:w="587" w:type="pct"/>
            <w:shd w:val="clear" w:color="auto" w:fill="auto"/>
            <w:tcMar>
              <w:top w:w="40" w:type="dxa"/>
              <w:left w:w="40" w:type="dxa"/>
              <w:bottom w:w="40" w:type="dxa"/>
              <w:right w:w="40" w:type="dxa"/>
            </w:tcMar>
            <w:vAlign w:val="center"/>
          </w:tcPr>
          <w:p w14:paraId="77A5C49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11571</w:t>
            </w:r>
          </w:p>
        </w:tc>
        <w:tc>
          <w:tcPr>
            <w:tcW w:w="253" w:type="pct"/>
            <w:shd w:val="clear" w:color="auto" w:fill="auto"/>
            <w:tcMar>
              <w:top w:w="40" w:type="dxa"/>
              <w:left w:w="40" w:type="dxa"/>
              <w:bottom w:w="40" w:type="dxa"/>
              <w:right w:w="40" w:type="dxa"/>
            </w:tcMar>
            <w:vAlign w:val="center"/>
          </w:tcPr>
          <w:p w14:paraId="2D75106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30</w:t>
            </w:r>
          </w:p>
        </w:tc>
        <w:tc>
          <w:tcPr>
            <w:tcW w:w="456" w:type="pct"/>
            <w:shd w:val="clear" w:color="auto" w:fill="auto"/>
            <w:tcMar>
              <w:top w:w="40" w:type="dxa"/>
              <w:left w:w="40" w:type="dxa"/>
              <w:bottom w:w="40" w:type="dxa"/>
              <w:right w:w="40" w:type="dxa"/>
            </w:tcMar>
            <w:vAlign w:val="center"/>
          </w:tcPr>
          <w:p w14:paraId="7F0431C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577</w:t>
            </w:r>
          </w:p>
        </w:tc>
        <w:tc>
          <w:tcPr>
            <w:tcW w:w="380" w:type="pct"/>
            <w:shd w:val="clear" w:color="auto" w:fill="auto"/>
            <w:tcMar>
              <w:top w:w="40" w:type="dxa"/>
              <w:left w:w="40" w:type="dxa"/>
              <w:bottom w:w="40" w:type="dxa"/>
              <w:right w:w="40" w:type="dxa"/>
            </w:tcMar>
            <w:vAlign w:val="center"/>
          </w:tcPr>
          <w:p w14:paraId="5EF6E67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22</w:t>
            </w:r>
          </w:p>
        </w:tc>
        <w:tc>
          <w:tcPr>
            <w:tcW w:w="582" w:type="pct"/>
            <w:shd w:val="clear" w:color="auto" w:fill="auto"/>
            <w:tcMar>
              <w:top w:w="40" w:type="dxa"/>
              <w:left w:w="40" w:type="dxa"/>
              <w:bottom w:w="40" w:type="dxa"/>
              <w:right w:w="40" w:type="dxa"/>
            </w:tcMar>
            <w:vAlign w:val="center"/>
          </w:tcPr>
          <w:p w14:paraId="40F3C27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24</w:t>
            </w:r>
          </w:p>
        </w:tc>
        <w:tc>
          <w:tcPr>
            <w:tcW w:w="254" w:type="pct"/>
            <w:shd w:val="clear" w:color="auto" w:fill="auto"/>
            <w:tcMar>
              <w:top w:w="40" w:type="dxa"/>
              <w:left w:w="40" w:type="dxa"/>
              <w:bottom w:w="40" w:type="dxa"/>
              <w:right w:w="40" w:type="dxa"/>
            </w:tcMar>
            <w:vAlign w:val="center"/>
          </w:tcPr>
          <w:p w14:paraId="627900C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348</w:t>
            </w:r>
          </w:p>
        </w:tc>
        <w:tc>
          <w:tcPr>
            <w:tcW w:w="556" w:type="pct"/>
            <w:shd w:val="clear" w:color="auto" w:fill="auto"/>
            <w:tcMar>
              <w:top w:w="40" w:type="dxa"/>
              <w:left w:w="40" w:type="dxa"/>
              <w:bottom w:w="40" w:type="dxa"/>
              <w:right w:w="40" w:type="dxa"/>
            </w:tcMar>
            <w:vAlign w:val="center"/>
          </w:tcPr>
          <w:p w14:paraId="572014E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397</w:t>
            </w:r>
          </w:p>
        </w:tc>
        <w:tc>
          <w:tcPr>
            <w:tcW w:w="280" w:type="pct"/>
            <w:shd w:val="clear" w:color="auto" w:fill="auto"/>
            <w:tcMar>
              <w:top w:w="40" w:type="dxa"/>
              <w:left w:w="40" w:type="dxa"/>
              <w:bottom w:w="40" w:type="dxa"/>
              <w:right w:w="40" w:type="dxa"/>
            </w:tcMar>
            <w:vAlign w:val="center"/>
          </w:tcPr>
          <w:p w14:paraId="04CDF13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40" w:type="dxa"/>
              <w:left w:w="40" w:type="dxa"/>
              <w:bottom w:w="40" w:type="dxa"/>
              <w:right w:w="40" w:type="dxa"/>
            </w:tcMar>
            <w:vAlign w:val="center"/>
          </w:tcPr>
          <w:p w14:paraId="6BAC10B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0C6E1878" w14:textId="77777777" w:rsidTr="00820FE1">
        <w:trPr>
          <w:trHeight w:val="154"/>
        </w:trPr>
        <w:tc>
          <w:tcPr>
            <w:tcW w:w="707" w:type="pct"/>
            <w:vMerge/>
            <w:shd w:val="clear" w:color="auto" w:fill="auto"/>
            <w:tcMar>
              <w:top w:w="100" w:type="dxa"/>
              <w:left w:w="100" w:type="dxa"/>
              <w:bottom w:w="100" w:type="dxa"/>
              <w:right w:w="100" w:type="dxa"/>
            </w:tcMar>
          </w:tcPr>
          <w:p w14:paraId="7709A275"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47AA676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6F4EA36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100" w:type="dxa"/>
              <w:left w:w="100" w:type="dxa"/>
              <w:bottom w:w="100" w:type="dxa"/>
              <w:right w:w="100" w:type="dxa"/>
            </w:tcMar>
            <w:vAlign w:val="center"/>
          </w:tcPr>
          <w:p w14:paraId="36E07CD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5D2221D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017917D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1D953C3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w:t>
            </w:r>
          </w:p>
        </w:tc>
        <w:tc>
          <w:tcPr>
            <w:tcW w:w="582" w:type="pct"/>
            <w:shd w:val="clear" w:color="auto" w:fill="auto"/>
            <w:tcMar>
              <w:top w:w="100" w:type="dxa"/>
              <w:left w:w="100" w:type="dxa"/>
              <w:bottom w:w="100" w:type="dxa"/>
              <w:right w:w="100" w:type="dxa"/>
            </w:tcMar>
            <w:vAlign w:val="center"/>
          </w:tcPr>
          <w:p w14:paraId="01332BE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2326E9F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26EA395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02A626A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3B24C388"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2521E2FD" w14:textId="77777777" w:rsidTr="00820FE1">
        <w:trPr>
          <w:trHeight w:val="206"/>
        </w:trPr>
        <w:tc>
          <w:tcPr>
            <w:tcW w:w="707" w:type="pct"/>
            <w:vMerge w:val="restart"/>
            <w:shd w:val="clear" w:color="auto" w:fill="auto"/>
            <w:tcMar>
              <w:top w:w="40" w:type="dxa"/>
              <w:left w:w="40" w:type="dxa"/>
              <w:bottom w:w="40" w:type="dxa"/>
              <w:right w:w="40" w:type="dxa"/>
            </w:tcMar>
            <w:vAlign w:val="center"/>
          </w:tcPr>
          <w:p w14:paraId="76AD78D3" w14:textId="2BC4A0DD"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Gravataí</w:t>
            </w:r>
          </w:p>
        </w:tc>
        <w:tc>
          <w:tcPr>
            <w:tcW w:w="253" w:type="pct"/>
            <w:shd w:val="clear" w:color="auto" w:fill="auto"/>
            <w:tcMar>
              <w:top w:w="40" w:type="dxa"/>
              <w:left w:w="40" w:type="dxa"/>
              <w:bottom w:w="40" w:type="dxa"/>
              <w:right w:w="40" w:type="dxa"/>
            </w:tcMar>
            <w:vAlign w:val="center"/>
          </w:tcPr>
          <w:p w14:paraId="7801308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60B0CC2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311</w:t>
            </w:r>
          </w:p>
        </w:tc>
        <w:tc>
          <w:tcPr>
            <w:tcW w:w="587" w:type="pct"/>
            <w:shd w:val="clear" w:color="auto" w:fill="auto"/>
            <w:tcMar>
              <w:top w:w="40" w:type="dxa"/>
              <w:left w:w="40" w:type="dxa"/>
              <w:bottom w:w="40" w:type="dxa"/>
              <w:right w:w="40" w:type="dxa"/>
            </w:tcMar>
            <w:vAlign w:val="center"/>
          </w:tcPr>
          <w:p w14:paraId="79956EF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900</w:t>
            </w:r>
          </w:p>
        </w:tc>
        <w:tc>
          <w:tcPr>
            <w:tcW w:w="253" w:type="pct"/>
            <w:shd w:val="clear" w:color="auto" w:fill="auto"/>
            <w:tcMar>
              <w:top w:w="40" w:type="dxa"/>
              <w:left w:w="40" w:type="dxa"/>
              <w:bottom w:w="40" w:type="dxa"/>
              <w:right w:w="40" w:type="dxa"/>
            </w:tcMar>
            <w:vAlign w:val="center"/>
          </w:tcPr>
          <w:p w14:paraId="74CE5E9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40" w:type="dxa"/>
              <w:left w:w="40" w:type="dxa"/>
              <w:bottom w:w="40" w:type="dxa"/>
              <w:right w:w="40" w:type="dxa"/>
            </w:tcMar>
            <w:vAlign w:val="center"/>
          </w:tcPr>
          <w:p w14:paraId="2C1043B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40" w:type="dxa"/>
              <w:left w:w="40" w:type="dxa"/>
              <w:bottom w:w="40" w:type="dxa"/>
              <w:right w:w="40" w:type="dxa"/>
            </w:tcMar>
            <w:vAlign w:val="center"/>
          </w:tcPr>
          <w:p w14:paraId="0703850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40" w:type="dxa"/>
              <w:left w:w="40" w:type="dxa"/>
              <w:bottom w:w="40" w:type="dxa"/>
              <w:right w:w="40" w:type="dxa"/>
            </w:tcMar>
            <w:vAlign w:val="center"/>
          </w:tcPr>
          <w:p w14:paraId="2D12149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40" w:type="dxa"/>
              <w:left w:w="40" w:type="dxa"/>
              <w:bottom w:w="40" w:type="dxa"/>
              <w:right w:w="40" w:type="dxa"/>
            </w:tcMar>
            <w:vAlign w:val="center"/>
          </w:tcPr>
          <w:p w14:paraId="29AC923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40" w:type="dxa"/>
              <w:left w:w="40" w:type="dxa"/>
              <w:bottom w:w="40" w:type="dxa"/>
              <w:right w:w="40" w:type="dxa"/>
            </w:tcMar>
            <w:vAlign w:val="center"/>
          </w:tcPr>
          <w:p w14:paraId="5C71112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40" w:type="dxa"/>
              <w:left w:w="40" w:type="dxa"/>
              <w:bottom w:w="40" w:type="dxa"/>
              <w:right w:w="40" w:type="dxa"/>
            </w:tcMar>
            <w:vAlign w:val="center"/>
          </w:tcPr>
          <w:p w14:paraId="78ABFD9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40" w:type="dxa"/>
              <w:left w:w="40" w:type="dxa"/>
              <w:bottom w:w="40" w:type="dxa"/>
              <w:right w:w="40" w:type="dxa"/>
            </w:tcMar>
            <w:vAlign w:val="center"/>
          </w:tcPr>
          <w:p w14:paraId="792BECA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27C7E2F8" w14:textId="77777777" w:rsidTr="00820FE1">
        <w:trPr>
          <w:trHeight w:val="37"/>
        </w:trPr>
        <w:tc>
          <w:tcPr>
            <w:tcW w:w="707" w:type="pct"/>
            <w:vMerge/>
            <w:shd w:val="clear" w:color="auto" w:fill="auto"/>
            <w:tcMar>
              <w:top w:w="100" w:type="dxa"/>
              <w:left w:w="100" w:type="dxa"/>
              <w:bottom w:w="100" w:type="dxa"/>
              <w:right w:w="100" w:type="dxa"/>
            </w:tcMar>
          </w:tcPr>
          <w:p w14:paraId="200DB930"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49861F88"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39748DF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100" w:type="dxa"/>
              <w:left w:w="100" w:type="dxa"/>
              <w:bottom w:w="100" w:type="dxa"/>
              <w:right w:w="100" w:type="dxa"/>
            </w:tcMar>
            <w:vAlign w:val="center"/>
          </w:tcPr>
          <w:p w14:paraId="4777AD6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55440C6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2E9BB56A"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268B649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100" w:type="dxa"/>
              <w:left w:w="100" w:type="dxa"/>
              <w:bottom w:w="100" w:type="dxa"/>
              <w:right w:w="100" w:type="dxa"/>
            </w:tcMar>
            <w:vAlign w:val="center"/>
          </w:tcPr>
          <w:p w14:paraId="4C9FFBA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30872CD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4CCFD36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5BEED39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74381D4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0AA6F643" w14:textId="77777777" w:rsidTr="00820FE1">
        <w:trPr>
          <w:trHeight w:val="20"/>
        </w:trPr>
        <w:tc>
          <w:tcPr>
            <w:tcW w:w="707" w:type="pct"/>
            <w:vMerge w:val="restart"/>
            <w:shd w:val="clear" w:color="auto" w:fill="auto"/>
            <w:tcMar>
              <w:top w:w="40" w:type="dxa"/>
              <w:left w:w="40" w:type="dxa"/>
              <w:bottom w:w="40" w:type="dxa"/>
              <w:right w:w="40" w:type="dxa"/>
            </w:tcMar>
            <w:vAlign w:val="center"/>
          </w:tcPr>
          <w:p w14:paraId="3A5B0428" w14:textId="2E4EBDE3"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Lajeado</w:t>
            </w:r>
          </w:p>
        </w:tc>
        <w:tc>
          <w:tcPr>
            <w:tcW w:w="253" w:type="pct"/>
            <w:shd w:val="clear" w:color="auto" w:fill="auto"/>
            <w:tcMar>
              <w:top w:w="40" w:type="dxa"/>
              <w:left w:w="40" w:type="dxa"/>
              <w:bottom w:w="40" w:type="dxa"/>
              <w:right w:w="40" w:type="dxa"/>
            </w:tcMar>
            <w:vAlign w:val="center"/>
          </w:tcPr>
          <w:p w14:paraId="50BB57FC" w14:textId="541A4493"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3E2B3623" w14:textId="0EC58F40"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944</w:t>
            </w:r>
          </w:p>
        </w:tc>
        <w:tc>
          <w:tcPr>
            <w:tcW w:w="587" w:type="pct"/>
            <w:shd w:val="clear" w:color="auto" w:fill="auto"/>
            <w:tcMar>
              <w:top w:w="40" w:type="dxa"/>
              <w:left w:w="40" w:type="dxa"/>
              <w:bottom w:w="40" w:type="dxa"/>
              <w:right w:w="40" w:type="dxa"/>
            </w:tcMar>
            <w:vAlign w:val="center"/>
          </w:tcPr>
          <w:p w14:paraId="1AC8C385" w14:textId="4C15478A"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1992</w:t>
            </w:r>
          </w:p>
        </w:tc>
        <w:tc>
          <w:tcPr>
            <w:tcW w:w="253" w:type="pct"/>
            <w:shd w:val="clear" w:color="auto" w:fill="auto"/>
            <w:tcMar>
              <w:top w:w="40" w:type="dxa"/>
              <w:left w:w="40" w:type="dxa"/>
              <w:bottom w:w="40" w:type="dxa"/>
              <w:right w:w="40" w:type="dxa"/>
            </w:tcMar>
            <w:vAlign w:val="center"/>
          </w:tcPr>
          <w:p w14:paraId="230180E3" w14:textId="6766694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9</w:t>
            </w:r>
          </w:p>
        </w:tc>
        <w:tc>
          <w:tcPr>
            <w:tcW w:w="456" w:type="pct"/>
            <w:shd w:val="clear" w:color="auto" w:fill="auto"/>
            <w:tcMar>
              <w:top w:w="40" w:type="dxa"/>
              <w:left w:w="40" w:type="dxa"/>
              <w:bottom w:w="40" w:type="dxa"/>
              <w:right w:w="40" w:type="dxa"/>
            </w:tcMar>
            <w:vAlign w:val="center"/>
          </w:tcPr>
          <w:p w14:paraId="0BBA4774" w14:textId="5EE2859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13</w:t>
            </w:r>
          </w:p>
        </w:tc>
        <w:tc>
          <w:tcPr>
            <w:tcW w:w="380" w:type="pct"/>
            <w:shd w:val="clear" w:color="auto" w:fill="auto"/>
            <w:tcMar>
              <w:top w:w="40" w:type="dxa"/>
              <w:left w:w="40" w:type="dxa"/>
              <w:bottom w:w="40" w:type="dxa"/>
              <w:right w:w="40" w:type="dxa"/>
            </w:tcMar>
            <w:vAlign w:val="center"/>
          </w:tcPr>
          <w:p w14:paraId="0453EF75" w14:textId="332BCAC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82" w:type="pct"/>
            <w:shd w:val="clear" w:color="auto" w:fill="auto"/>
            <w:tcMar>
              <w:top w:w="40" w:type="dxa"/>
              <w:left w:w="40" w:type="dxa"/>
              <w:bottom w:w="40" w:type="dxa"/>
              <w:right w:w="40" w:type="dxa"/>
            </w:tcMar>
            <w:vAlign w:val="center"/>
          </w:tcPr>
          <w:p w14:paraId="23160577" w14:textId="320FBEE4"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254" w:type="pct"/>
            <w:shd w:val="clear" w:color="auto" w:fill="auto"/>
            <w:tcMar>
              <w:top w:w="40" w:type="dxa"/>
              <w:left w:w="40" w:type="dxa"/>
              <w:bottom w:w="40" w:type="dxa"/>
              <w:right w:w="40" w:type="dxa"/>
            </w:tcMar>
            <w:vAlign w:val="center"/>
          </w:tcPr>
          <w:p w14:paraId="1EDC7548" w14:textId="211AEEF2"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13</w:t>
            </w:r>
          </w:p>
        </w:tc>
        <w:tc>
          <w:tcPr>
            <w:tcW w:w="556" w:type="pct"/>
            <w:shd w:val="clear" w:color="auto" w:fill="auto"/>
            <w:tcMar>
              <w:top w:w="40" w:type="dxa"/>
              <w:left w:w="40" w:type="dxa"/>
              <w:bottom w:w="40" w:type="dxa"/>
              <w:right w:w="40" w:type="dxa"/>
            </w:tcMar>
            <w:vAlign w:val="center"/>
          </w:tcPr>
          <w:p w14:paraId="0A8C16D6" w14:textId="214D83A5"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20</w:t>
            </w:r>
          </w:p>
        </w:tc>
        <w:tc>
          <w:tcPr>
            <w:tcW w:w="280" w:type="pct"/>
            <w:shd w:val="clear" w:color="auto" w:fill="auto"/>
            <w:tcMar>
              <w:top w:w="40" w:type="dxa"/>
              <w:left w:w="40" w:type="dxa"/>
              <w:bottom w:w="40" w:type="dxa"/>
              <w:right w:w="40" w:type="dxa"/>
            </w:tcMar>
            <w:vAlign w:val="center"/>
          </w:tcPr>
          <w:p w14:paraId="3B54D4C0" w14:textId="35C0209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w:t>
            </w:r>
          </w:p>
        </w:tc>
        <w:tc>
          <w:tcPr>
            <w:tcW w:w="417" w:type="pct"/>
            <w:shd w:val="clear" w:color="auto" w:fill="auto"/>
            <w:tcMar>
              <w:top w:w="40" w:type="dxa"/>
              <w:left w:w="40" w:type="dxa"/>
              <w:bottom w:w="40" w:type="dxa"/>
              <w:right w:w="40" w:type="dxa"/>
            </w:tcMar>
            <w:vAlign w:val="center"/>
          </w:tcPr>
          <w:p w14:paraId="4072AEC1" w14:textId="26AF1DEB"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w:t>
            </w:r>
          </w:p>
        </w:tc>
      </w:tr>
      <w:tr w:rsidR="00127C93" w:rsidRPr="00E9065D" w14:paraId="7F58BAA7" w14:textId="77777777" w:rsidTr="00820FE1">
        <w:trPr>
          <w:trHeight w:val="62"/>
        </w:trPr>
        <w:tc>
          <w:tcPr>
            <w:tcW w:w="707" w:type="pct"/>
            <w:vMerge/>
            <w:shd w:val="clear" w:color="auto" w:fill="auto"/>
            <w:tcMar>
              <w:top w:w="100" w:type="dxa"/>
              <w:left w:w="100" w:type="dxa"/>
              <w:bottom w:w="100" w:type="dxa"/>
              <w:right w:w="100" w:type="dxa"/>
            </w:tcMar>
          </w:tcPr>
          <w:p w14:paraId="42421B24"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7D1813C2" w14:textId="271B8AC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1FBAF7F5" w14:textId="66A7B5EE"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100" w:type="dxa"/>
              <w:left w:w="100" w:type="dxa"/>
              <w:bottom w:w="100" w:type="dxa"/>
              <w:right w:w="100" w:type="dxa"/>
            </w:tcMar>
            <w:vAlign w:val="center"/>
          </w:tcPr>
          <w:p w14:paraId="62C73CDB" w14:textId="4AFB49C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10768902" w14:textId="254AE4E3"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2E72D756" w14:textId="453BA0C5"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06BBCE45" w14:textId="1B938A4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100" w:type="dxa"/>
              <w:left w:w="100" w:type="dxa"/>
              <w:bottom w:w="100" w:type="dxa"/>
              <w:right w:w="100" w:type="dxa"/>
            </w:tcMar>
            <w:vAlign w:val="center"/>
          </w:tcPr>
          <w:p w14:paraId="6DE4E03D" w14:textId="062C57B4"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007B86B1" w14:textId="6E2D57A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1DEAD19A" w14:textId="5C896608"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5477B53F" w14:textId="1E1C2730"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0F710EFD" w14:textId="39180D9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211C3C9B" w14:textId="77777777" w:rsidTr="00820FE1">
        <w:trPr>
          <w:trHeight w:val="99"/>
        </w:trPr>
        <w:tc>
          <w:tcPr>
            <w:tcW w:w="707" w:type="pct"/>
            <w:vMerge w:val="restart"/>
            <w:shd w:val="clear" w:color="auto" w:fill="auto"/>
            <w:tcMar>
              <w:top w:w="40" w:type="dxa"/>
              <w:left w:w="40" w:type="dxa"/>
              <w:bottom w:w="40" w:type="dxa"/>
              <w:right w:w="40" w:type="dxa"/>
            </w:tcMar>
            <w:vAlign w:val="center"/>
          </w:tcPr>
          <w:p w14:paraId="09FD8219" w14:textId="0F565939"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Passo Fundo</w:t>
            </w:r>
          </w:p>
        </w:tc>
        <w:tc>
          <w:tcPr>
            <w:tcW w:w="253" w:type="pct"/>
            <w:shd w:val="clear" w:color="auto" w:fill="auto"/>
            <w:tcMar>
              <w:top w:w="40" w:type="dxa"/>
              <w:left w:w="40" w:type="dxa"/>
              <w:bottom w:w="40" w:type="dxa"/>
              <w:right w:w="40" w:type="dxa"/>
            </w:tcMar>
            <w:vAlign w:val="center"/>
          </w:tcPr>
          <w:p w14:paraId="5D749C12" w14:textId="5255F0F2"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5D945812" w14:textId="460942F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2417</w:t>
            </w:r>
          </w:p>
        </w:tc>
        <w:tc>
          <w:tcPr>
            <w:tcW w:w="587" w:type="pct"/>
            <w:shd w:val="clear" w:color="auto" w:fill="auto"/>
            <w:tcMar>
              <w:top w:w="40" w:type="dxa"/>
              <w:left w:w="40" w:type="dxa"/>
              <w:bottom w:w="40" w:type="dxa"/>
              <w:right w:w="40" w:type="dxa"/>
            </w:tcMar>
            <w:vAlign w:val="center"/>
          </w:tcPr>
          <w:p w14:paraId="1F039C35" w14:textId="6C5AC968"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6081</w:t>
            </w:r>
          </w:p>
        </w:tc>
        <w:tc>
          <w:tcPr>
            <w:tcW w:w="253" w:type="pct"/>
            <w:shd w:val="clear" w:color="auto" w:fill="auto"/>
            <w:tcMar>
              <w:top w:w="40" w:type="dxa"/>
              <w:left w:w="40" w:type="dxa"/>
              <w:bottom w:w="40" w:type="dxa"/>
              <w:right w:w="40" w:type="dxa"/>
            </w:tcMar>
            <w:vAlign w:val="center"/>
          </w:tcPr>
          <w:p w14:paraId="688C65C8" w14:textId="71ED862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54</w:t>
            </w:r>
          </w:p>
        </w:tc>
        <w:tc>
          <w:tcPr>
            <w:tcW w:w="456" w:type="pct"/>
            <w:shd w:val="clear" w:color="auto" w:fill="auto"/>
            <w:tcMar>
              <w:top w:w="40" w:type="dxa"/>
              <w:left w:w="40" w:type="dxa"/>
              <w:bottom w:w="40" w:type="dxa"/>
              <w:right w:w="40" w:type="dxa"/>
            </w:tcMar>
            <w:vAlign w:val="center"/>
          </w:tcPr>
          <w:p w14:paraId="6D29A343" w14:textId="40406B3F"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1356</w:t>
            </w:r>
          </w:p>
        </w:tc>
        <w:tc>
          <w:tcPr>
            <w:tcW w:w="380" w:type="pct"/>
            <w:shd w:val="clear" w:color="auto" w:fill="auto"/>
            <w:tcMar>
              <w:top w:w="40" w:type="dxa"/>
              <w:left w:w="40" w:type="dxa"/>
              <w:bottom w:w="40" w:type="dxa"/>
              <w:right w:w="40" w:type="dxa"/>
            </w:tcMar>
            <w:vAlign w:val="center"/>
          </w:tcPr>
          <w:p w14:paraId="716939F9" w14:textId="025F2B14"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121</w:t>
            </w:r>
          </w:p>
        </w:tc>
        <w:tc>
          <w:tcPr>
            <w:tcW w:w="582" w:type="pct"/>
            <w:shd w:val="clear" w:color="auto" w:fill="auto"/>
            <w:tcMar>
              <w:top w:w="40" w:type="dxa"/>
              <w:left w:w="40" w:type="dxa"/>
              <w:bottom w:w="40" w:type="dxa"/>
              <w:right w:w="40" w:type="dxa"/>
            </w:tcMar>
            <w:vAlign w:val="center"/>
          </w:tcPr>
          <w:p w14:paraId="6CE1F061" w14:textId="180453EB"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121</w:t>
            </w:r>
          </w:p>
        </w:tc>
        <w:tc>
          <w:tcPr>
            <w:tcW w:w="254" w:type="pct"/>
            <w:shd w:val="clear" w:color="auto" w:fill="auto"/>
            <w:tcMar>
              <w:top w:w="40" w:type="dxa"/>
              <w:left w:w="40" w:type="dxa"/>
              <w:bottom w:w="40" w:type="dxa"/>
              <w:right w:w="40" w:type="dxa"/>
            </w:tcMar>
            <w:vAlign w:val="center"/>
          </w:tcPr>
          <w:p w14:paraId="32CF9ADF" w14:textId="791413F2"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53</w:t>
            </w:r>
          </w:p>
        </w:tc>
        <w:tc>
          <w:tcPr>
            <w:tcW w:w="556" w:type="pct"/>
            <w:shd w:val="clear" w:color="auto" w:fill="auto"/>
            <w:tcMar>
              <w:top w:w="40" w:type="dxa"/>
              <w:left w:w="40" w:type="dxa"/>
              <w:bottom w:w="40" w:type="dxa"/>
              <w:right w:w="40" w:type="dxa"/>
            </w:tcMar>
            <w:vAlign w:val="center"/>
          </w:tcPr>
          <w:p w14:paraId="61752A90" w14:textId="124E16E4"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142</w:t>
            </w:r>
          </w:p>
        </w:tc>
        <w:tc>
          <w:tcPr>
            <w:tcW w:w="280" w:type="pct"/>
            <w:shd w:val="clear" w:color="auto" w:fill="auto"/>
            <w:tcMar>
              <w:top w:w="40" w:type="dxa"/>
              <w:left w:w="40" w:type="dxa"/>
              <w:bottom w:w="40" w:type="dxa"/>
              <w:right w:w="40" w:type="dxa"/>
            </w:tcMar>
            <w:vAlign w:val="center"/>
          </w:tcPr>
          <w:p w14:paraId="66EEB013" w14:textId="58D0D290"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11</w:t>
            </w:r>
          </w:p>
        </w:tc>
        <w:tc>
          <w:tcPr>
            <w:tcW w:w="417" w:type="pct"/>
            <w:shd w:val="clear" w:color="auto" w:fill="auto"/>
            <w:tcMar>
              <w:top w:w="40" w:type="dxa"/>
              <w:left w:w="40" w:type="dxa"/>
              <w:bottom w:w="40" w:type="dxa"/>
              <w:right w:w="40" w:type="dxa"/>
            </w:tcMar>
            <w:vAlign w:val="center"/>
          </w:tcPr>
          <w:p w14:paraId="6DE5B9F7" w14:textId="5E2ABED2"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14</w:t>
            </w:r>
          </w:p>
        </w:tc>
      </w:tr>
      <w:tr w:rsidR="00127C93" w:rsidRPr="00E9065D" w14:paraId="52A43F9F" w14:textId="77777777" w:rsidTr="00820FE1">
        <w:trPr>
          <w:trHeight w:val="20"/>
        </w:trPr>
        <w:tc>
          <w:tcPr>
            <w:tcW w:w="707" w:type="pct"/>
            <w:vMerge/>
            <w:shd w:val="clear" w:color="auto" w:fill="auto"/>
            <w:tcMar>
              <w:top w:w="100" w:type="dxa"/>
              <w:left w:w="100" w:type="dxa"/>
              <w:bottom w:w="100" w:type="dxa"/>
              <w:right w:w="100" w:type="dxa"/>
            </w:tcMar>
          </w:tcPr>
          <w:p w14:paraId="534DD429"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6BD0F82B" w14:textId="28E75655"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4ACD6A34" w14:textId="4DE7BEC3"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87" w:type="pct"/>
            <w:shd w:val="clear" w:color="auto" w:fill="auto"/>
            <w:tcMar>
              <w:top w:w="100" w:type="dxa"/>
              <w:left w:w="100" w:type="dxa"/>
              <w:bottom w:w="100" w:type="dxa"/>
              <w:right w:w="100" w:type="dxa"/>
            </w:tcMar>
            <w:vAlign w:val="center"/>
          </w:tcPr>
          <w:p w14:paraId="45702BFA" w14:textId="4E8E2E68"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7B53DC8D" w14:textId="3F973761"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5B40F90B" w14:textId="273457C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669F0385" w14:textId="1E1881CE"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24</w:t>
            </w:r>
          </w:p>
        </w:tc>
        <w:tc>
          <w:tcPr>
            <w:tcW w:w="582" w:type="pct"/>
            <w:shd w:val="clear" w:color="auto" w:fill="auto"/>
            <w:tcMar>
              <w:top w:w="100" w:type="dxa"/>
              <w:left w:w="100" w:type="dxa"/>
              <w:bottom w:w="100" w:type="dxa"/>
              <w:right w:w="100" w:type="dxa"/>
            </w:tcMar>
            <w:vAlign w:val="center"/>
          </w:tcPr>
          <w:p w14:paraId="7D56EE10" w14:textId="2D386FC3"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0AF7D979" w14:textId="692460F5"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615E9B98" w14:textId="33A87E08"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05840F9B" w14:textId="61F7C961"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36576AAD" w14:textId="79F56B3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54DE6B49" w14:textId="77777777" w:rsidTr="00820FE1">
        <w:trPr>
          <w:trHeight w:val="54"/>
        </w:trPr>
        <w:tc>
          <w:tcPr>
            <w:tcW w:w="707" w:type="pct"/>
            <w:vMerge w:val="restart"/>
            <w:shd w:val="clear" w:color="auto" w:fill="auto"/>
            <w:tcMar>
              <w:top w:w="40" w:type="dxa"/>
              <w:left w:w="40" w:type="dxa"/>
              <w:bottom w:w="40" w:type="dxa"/>
              <w:right w:w="40" w:type="dxa"/>
            </w:tcMar>
            <w:vAlign w:val="center"/>
          </w:tcPr>
          <w:p w14:paraId="02298943" w14:textId="101B856F"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Pelotas</w:t>
            </w:r>
          </w:p>
        </w:tc>
        <w:tc>
          <w:tcPr>
            <w:tcW w:w="253" w:type="pct"/>
            <w:shd w:val="clear" w:color="auto" w:fill="auto"/>
            <w:tcMar>
              <w:top w:w="40" w:type="dxa"/>
              <w:left w:w="40" w:type="dxa"/>
              <w:bottom w:w="40" w:type="dxa"/>
              <w:right w:w="40" w:type="dxa"/>
            </w:tcMar>
            <w:vAlign w:val="center"/>
          </w:tcPr>
          <w:p w14:paraId="0E83824B" w14:textId="723CFAAF"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662A3E81" w14:textId="286A0F4D"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13355</w:t>
            </w:r>
          </w:p>
        </w:tc>
        <w:tc>
          <w:tcPr>
            <w:tcW w:w="587" w:type="pct"/>
            <w:shd w:val="clear" w:color="auto" w:fill="auto"/>
            <w:tcMar>
              <w:top w:w="40" w:type="dxa"/>
              <w:left w:w="40" w:type="dxa"/>
              <w:bottom w:w="40" w:type="dxa"/>
              <w:right w:w="40" w:type="dxa"/>
            </w:tcMar>
            <w:vAlign w:val="center"/>
          </w:tcPr>
          <w:p w14:paraId="7DACC1BD" w14:textId="07D9BD0A"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32257</w:t>
            </w:r>
          </w:p>
        </w:tc>
        <w:tc>
          <w:tcPr>
            <w:tcW w:w="253" w:type="pct"/>
            <w:shd w:val="clear" w:color="auto" w:fill="auto"/>
            <w:tcMar>
              <w:top w:w="40" w:type="dxa"/>
              <w:left w:w="40" w:type="dxa"/>
              <w:bottom w:w="40" w:type="dxa"/>
              <w:right w:w="40" w:type="dxa"/>
            </w:tcMar>
            <w:vAlign w:val="center"/>
          </w:tcPr>
          <w:p w14:paraId="6791588F" w14:textId="4735E7B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37</w:t>
            </w:r>
          </w:p>
        </w:tc>
        <w:tc>
          <w:tcPr>
            <w:tcW w:w="456" w:type="pct"/>
            <w:shd w:val="clear" w:color="auto" w:fill="auto"/>
            <w:tcMar>
              <w:top w:w="40" w:type="dxa"/>
              <w:left w:w="40" w:type="dxa"/>
              <w:bottom w:w="40" w:type="dxa"/>
              <w:right w:w="40" w:type="dxa"/>
            </w:tcMar>
            <w:vAlign w:val="center"/>
          </w:tcPr>
          <w:p w14:paraId="4DFF4B2D" w14:textId="7A077BC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1322</w:t>
            </w:r>
          </w:p>
        </w:tc>
        <w:tc>
          <w:tcPr>
            <w:tcW w:w="380" w:type="pct"/>
            <w:shd w:val="clear" w:color="auto" w:fill="auto"/>
            <w:tcMar>
              <w:top w:w="40" w:type="dxa"/>
              <w:left w:w="40" w:type="dxa"/>
              <w:bottom w:w="40" w:type="dxa"/>
              <w:right w:w="40" w:type="dxa"/>
            </w:tcMar>
            <w:vAlign w:val="center"/>
          </w:tcPr>
          <w:p w14:paraId="55F3E665" w14:textId="0C2527EA"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196</w:t>
            </w:r>
          </w:p>
        </w:tc>
        <w:tc>
          <w:tcPr>
            <w:tcW w:w="582" w:type="pct"/>
            <w:shd w:val="clear" w:color="auto" w:fill="auto"/>
            <w:tcMar>
              <w:top w:w="40" w:type="dxa"/>
              <w:left w:w="40" w:type="dxa"/>
              <w:bottom w:w="40" w:type="dxa"/>
              <w:right w:w="40" w:type="dxa"/>
            </w:tcMar>
            <w:vAlign w:val="center"/>
          </w:tcPr>
          <w:p w14:paraId="08DAA3DC" w14:textId="0878F794"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203</w:t>
            </w:r>
          </w:p>
        </w:tc>
        <w:tc>
          <w:tcPr>
            <w:tcW w:w="254" w:type="pct"/>
            <w:shd w:val="clear" w:color="auto" w:fill="auto"/>
            <w:tcMar>
              <w:top w:w="40" w:type="dxa"/>
              <w:left w:w="40" w:type="dxa"/>
              <w:bottom w:w="40" w:type="dxa"/>
              <w:right w:w="40" w:type="dxa"/>
            </w:tcMar>
            <w:vAlign w:val="center"/>
          </w:tcPr>
          <w:p w14:paraId="46CCE95E" w14:textId="23BEABC1"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89</w:t>
            </w:r>
          </w:p>
        </w:tc>
        <w:tc>
          <w:tcPr>
            <w:tcW w:w="556" w:type="pct"/>
            <w:shd w:val="clear" w:color="auto" w:fill="auto"/>
            <w:tcMar>
              <w:top w:w="40" w:type="dxa"/>
              <w:left w:w="40" w:type="dxa"/>
              <w:bottom w:w="40" w:type="dxa"/>
              <w:right w:w="40" w:type="dxa"/>
            </w:tcMar>
            <w:vAlign w:val="center"/>
          </w:tcPr>
          <w:p w14:paraId="3E2188B3" w14:textId="64CFCD6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112</w:t>
            </w:r>
          </w:p>
        </w:tc>
        <w:tc>
          <w:tcPr>
            <w:tcW w:w="280" w:type="pct"/>
            <w:shd w:val="clear" w:color="auto" w:fill="auto"/>
            <w:tcMar>
              <w:top w:w="40" w:type="dxa"/>
              <w:left w:w="40" w:type="dxa"/>
              <w:bottom w:w="40" w:type="dxa"/>
              <w:right w:w="40" w:type="dxa"/>
            </w:tcMar>
            <w:vAlign w:val="center"/>
          </w:tcPr>
          <w:p w14:paraId="278614CB" w14:textId="13089EED"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170</w:t>
            </w:r>
          </w:p>
        </w:tc>
        <w:tc>
          <w:tcPr>
            <w:tcW w:w="417" w:type="pct"/>
            <w:shd w:val="clear" w:color="auto" w:fill="auto"/>
            <w:tcMar>
              <w:top w:w="40" w:type="dxa"/>
              <w:left w:w="40" w:type="dxa"/>
              <w:bottom w:w="40" w:type="dxa"/>
              <w:right w:w="40" w:type="dxa"/>
            </w:tcMar>
            <w:vAlign w:val="center"/>
          </w:tcPr>
          <w:p w14:paraId="5DD87A73" w14:textId="4CC592C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189</w:t>
            </w:r>
          </w:p>
        </w:tc>
      </w:tr>
      <w:tr w:rsidR="00127C93" w:rsidRPr="00E9065D" w14:paraId="5D57F4F6" w14:textId="77777777" w:rsidTr="00820FE1">
        <w:trPr>
          <w:trHeight w:val="20"/>
        </w:trPr>
        <w:tc>
          <w:tcPr>
            <w:tcW w:w="707" w:type="pct"/>
            <w:vMerge/>
            <w:shd w:val="clear" w:color="auto" w:fill="auto"/>
            <w:tcMar>
              <w:top w:w="100" w:type="dxa"/>
              <w:left w:w="100" w:type="dxa"/>
              <w:bottom w:w="100" w:type="dxa"/>
              <w:right w:w="100" w:type="dxa"/>
            </w:tcMar>
          </w:tcPr>
          <w:p w14:paraId="73C6C3BB"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2B4FD293" w14:textId="529CF4B2"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304E0BC6" w14:textId="6A643C0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30</w:t>
            </w:r>
          </w:p>
        </w:tc>
        <w:tc>
          <w:tcPr>
            <w:tcW w:w="587" w:type="pct"/>
            <w:shd w:val="clear" w:color="auto" w:fill="auto"/>
            <w:tcMar>
              <w:top w:w="100" w:type="dxa"/>
              <w:left w:w="100" w:type="dxa"/>
              <w:bottom w:w="100" w:type="dxa"/>
              <w:right w:w="100" w:type="dxa"/>
            </w:tcMar>
            <w:vAlign w:val="center"/>
          </w:tcPr>
          <w:p w14:paraId="3D267183" w14:textId="22600A4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06DD8C7B" w14:textId="5976F393"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456" w:type="pct"/>
            <w:shd w:val="clear" w:color="auto" w:fill="auto"/>
            <w:tcMar>
              <w:top w:w="100" w:type="dxa"/>
              <w:left w:w="100" w:type="dxa"/>
              <w:bottom w:w="100" w:type="dxa"/>
              <w:right w:w="100" w:type="dxa"/>
            </w:tcMar>
            <w:vAlign w:val="center"/>
          </w:tcPr>
          <w:p w14:paraId="7C62EEA5" w14:textId="436B2791"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7A6A3755" w14:textId="00D9C55D"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242</w:t>
            </w:r>
          </w:p>
        </w:tc>
        <w:tc>
          <w:tcPr>
            <w:tcW w:w="582" w:type="pct"/>
            <w:shd w:val="clear" w:color="auto" w:fill="auto"/>
            <w:tcMar>
              <w:top w:w="100" w:type="dxa"/>
              <w:left w:w="100" w:type="dxa"/>
              <w:bottom w:w="100" w:type="dxa"/>
              <w:right w:w="100" w:type="dxa"/>
            </w:tcMar>
            <w:vAlign w:val="center"/>
          </w:tcPr>
          <w:p w14:paraId="57D9C0C6" w14:textId="3D75328A"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57C5405F" w14:textId="5420A2FD"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4543718D" w14:textId="0319947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4767FD6C" w14:textId="0761307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7B71F1D8" w14:textId="368CDE2F"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32E95011" w14:textId="77777777" w:rsidTr="00820FE1">
        <w:trPr>
          <w:trHeight w:val="239"/>
        </w:trPr>
        <w:tc>
          <w:tcPr>
            <w:tcW w:w="707" w:type="pct"/>
            <w:vMerge w:val="restart"/>
            <w:shd w:val="clear" w:color="auto" w:fill="auto"/>
            <w:tcMar>
              <w:top w:w="40" w:type="dxa"/>
              <w:left w:w="40" w:type="dxa"/>
              <w:bottom w:w="40" w:type="dxa"/>
              <w:right w:w="40" w:type="dxa"/>
            </w:tcMar>
            <w:vAlign w:val="center"/>
          </w:tcPr>
          <w:p w14:paraId="125D6733" w14:textId="5F5D865A"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 xml:space="preserve">Pelotas-Visconde da </w:t>
            </w:r>
            <w:r w:rsidRPr="002F4A38">
              <w:rPr>
                <w:rFonts w:ascii="Times New Roman" w:hAnsi="Times New Roman" w:cs="Times New Roman"/>
                <w:sz w:val="20"/>
                <w:szCs w:val="20"/>
              </w:rPr>
              <w:lastRenderedPageBreak/>
              <w:t>Graça</w:t>
            </w:r>
          </w:p>
        </w:tc>
        <w:tc>
          <w:tcPr>
            <w:tcW w:w="253" w:type="pct"/>
            <w:shd w:val="clear" w:color="auto" w:fill="auto"/>
            <w:tcMar>
              <w:top w:w="40" w:type="dxa"/>
              <w:left w:w="40" w:type="dxa"/>
              <w:bottom w:w="40" w:type="dxa"/>
              <w:right w:w="40" w:type="dxa"/>
            </w:tcMar>
            <w:vAlign w:val="center"/>
          </w:tcPr>
          <w:p w14:paraId="244CBD3C" w14:textId="55348E33"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lastRenderedPageBreak/>
              <w:t>Físico</w:t>
            </w:r>
          </w:p>
        </w:tc>
        <w:tc>
          <w:tcPr>
            <w:tcW w:w="274" w:type="pct"/>
            <w:shd w:val="clear" w:color="auto" w:fill="auto"/>
            <w:tcMar>
              <w:top w:w="40" w:type="dxa"/>
              <w:left w:w="40" w:type="dxa"/>
              <w:bottom w:w="40" w:type="dxa"/>
              <w:right w:w="40" w:type="dxa"/>
            </w:tcMar>
            <w:vAlign w:val="center"/>
          </w:tcPr>
          <w:p w14:paraId="2F0478FF" w14:textId="5C4022FA"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4844</w:t>
            </w:r>
          </w:p>
        </w:tc>
        <w:tc>
          <w:tcPr>
            <w:tcW w:w="587" w:type="pct"/>
            <w:shd w:val="clear" w:color="auto" w:fill="auto"/>
            <w:tcMar>
              <w:top w:w="40" w:type="dxa"/>
              <w:left w:w="40" w:type="dxa"/>
              <w:bottom w:w="40" w:type="dxa"/>
              <w:right w:w="40" w:type="dxa"/>
            </w:tcMar>
            <w:vAlign w:val="center"/>
          </w:tcPr>
          <w:p w14:paraId="59A28C14" w14:textId="238AB29B"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10873</w:t>
            </w:r>
          </w:p>
        </w:tc>
        <w:tc>
          <w:tcPr>
            <w:tcW w:w="253" w:type="pct"/>
            <w:shd w:val="clear" w:color="auto" w:fill="auto"/>
            <w:tcMar>
              <w:top w:w="40" w:type="dxa"/>
              <w:left w:w="40" w:type="dxa"/>
              <w:bottom w:w="40" w:type="dxa"/>
              <w:right w:w="40" w:type="dxa"/>
            </w:tcMar>
            <w:vAlign w:val="center"/>
          </w:tcPr>
          <w:p w14:paraId="4BE4B302" w14:textId="1AF2995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171</w:t>
            </w:r>
          </w:p>
        </w:tc>
        <w:tc>
          <w:tcPr>
            <w:tcW w:w="456" w:type="pct"/>
            <w:shd w:val="clear" w:color="auto" w:fill="auto"/>
            <w:tcMar>
              <w:top w:w="40" w:type="dxa"/>
              <w:left w:w="40" w:type="dxa"/>
              <w:bottom w:w="40" w:type="dxa"/>
              <w:right w:w="40" w:type="dxa"/>
            </w:tcMar>
            <w:vAlign w:val="center"/>
          </w:tcPr>
          <w:p w14:paraId="1FB4221B" w14:textId="67F228F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2896</w:t>
            </w:r>
          </w:p>
        </w:tc>
        <w:tc>
          <w:tcPr>
            <w:tcW w:w="380" w:type="pct"/>
            <w:shd w:val="clear" w:color="auto" w:fill="auto"/>
            <w:tcMar>
              <w:top w:w="40" w:type="dxa"/>
              <w:left w:w="40" w:type="dxa"/>
              <w:bottom w:w="40" w:type="dxa"/>
              <w:right w:w="40" w:type="dxa"/>
            </w:tcMar>
            <w:vAlign w:val="center"/>
          </w:tcPr>
          <w:p w14:paraId="5C8D1922" w14:textId="501ACE65"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42</w:t>
            </w:r>
          </w:p>
        </w:tc>
        <w:tc>
          <w:tcPr>
            <w:tcW w:w="582" w:type="pct"/>
            <w:shd w:val="clear" w:color="auto" w:fill="auto"/>
            <w:tcMar>
              <w:top w:w="40" w:type="dxa"/>
              <w:left w:w="40" w:type="dxa"/>
              <w:bottom w:w="40" w:type="dxa"/>
              <w:right w:w="40" w:type="dxa"/>
            </w:tcMar>
            <w:vAlign w:val="center"/>
          </w:tcPr>
          <w:p w14:paraId="2C0A1774" w14:textId="2F6CCEC9"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45</w:t>
            </w:r>
          </w:p>
        </w:tc>
        <w:tc>
          <w:tcPr>
            <w:tcW w:w="254" w:type="pct"/>
            <w:shd w:val="clear" w:color="auto" w:fill="auto"/>
            <w:tcMar>
              <w:top w:w="40" w:type="dxa"/>
              <w:left w:w="40" w:type="dxa"/>
              <w:bottom w:w="40" w:type="dxa"/>
              <w:right w:w="40" w:type="dxa"/>
            </w:tcMar>
            <w:vAlign w:val="center"/>
          </w:tcPr>
          <w:p w14:paraId="1A327869" w14:textId="7C45C38B"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60</w:t>
            </w:r>
          </w:p>
        </w:tc>
        <w:tc>
          <w:tcPr>
            <w:tcW w:w="556" w:type="pct"/>
            <w:shd w:val="clear" w:color="auto" w:fill="auto"/>
            <w:tcMar>
              <w:top w:w="40" w:type="dxa"/>
              <w:left w:w="40" w:type="dxa"/>
              <w:bottom w:w="40" w:type="dxa"/>
              <w:right w:w="40" w:type="dxa"/>
            </w:tcMar>
            <w:vAlign w:val="center"/>
          </w:tcPr>
          <w:p w14:paraId="1D42219F" w14:textId="1B6B9320"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81</w:t>
            </w:r>
          </w:p>
        </w:tc>
        <w:tc>
          <w:tcPr>
            <w:tcW w:w="280" w:type="pct"/>
            <w:shd w:val="clear" w:color="auto" w:fill="auto"/>
            <w:tcMar>
              <w:top w:w="40" w:type="dxa"/>
              <w:left w:w="40" w:type="dxa"/>
              <w:bottom w:w="40" w:type="dxa"/>
              <w:right w:w="40" w:type="dxa"/>
            </w:tcMar>
            <w:vAlign w:val="center"/>
          </w:tcPr>
          <w:p w14:paraId="0D10A390" w14:textId="08F7EE32"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379</w:t>
            </w:r>
          </w:p>
        </w:tc>
        <w:tc>
          <w:tcPr>
            <w:tcW w:w="417" w:type="pct"/>
            <w:shd w:val="clear" w:color="auto" w:fill="auto"/>
            <w:tcMar>
              <w:top w:w="40" w:type="dxa"/>
              <w:left w:w="40" w:type="dxa"/>
              <w:bottom w:w="40" w:type="dxa"/>
              <w:right w:w="40" w:type="dxa"/>
            </w:tcMar>
            <w:vAlign w:val="center"/>
          </w:tcPr>
          <w:p w14:paraId="525F73C6" w14:textId="2A79B72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503</w:t>
            </w:r>
          </w:p>
        </w:tc>
      </w:tr>
      <w:tr w:rsidR="00127C93" w:rsidRPr="00E9065D" w14:paraId="38AC97E4" w14:textId="77777777" w:rsidTr="00127C93">
        <w:trPr>
          <w:trHeight w:val="300"/>
        </w:trPr>
        <w:tc>
          <w:tcPr>
            <w:tcW w:w="707" w:type="pct"/>
            <w:vMerge/>
            <w:shd w:val="clear" w:color="auto" w:fill="auto"/>
            <w:tcMar>
              <w:top w:w="100" w:type="dxa"/>
              <w:left w:w="100" w:type="dxa"/>
              <w:bottom w:w="100" w:type="dxa"/>
              <w:right w:w="100" w:type="dxa"/>
            </w:tcMar>
          </w:tcPr>
          <w:p w14:paraId="3BB16D8C"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20C477BE" w14:textId="1A74157B"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2C326C5F" w14:textId="7268E001"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87" w:type="pct"/>
            <w:shd w:val="clear" w:color="auto" w:fill="auto"/>
            <w:tcMar>
              <w:top w:w="100" w:type="dxa"/>
              <w:left w:w="100" w:type="dxa"/>
              <w:bottom w:w="100" w:type="dxa"/>
              <w:right w:w="100" w:type="dxa"/>
            </w:tcMar>
            <w:vAlign w:val="center"/>
          </w:tcPr>
          <w:p w14:paraId="257442C5" w14:textId="3C667BC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78323344" w14:textId="42A74D0C"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38E59E48" w14:textId="2743915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5BF5FD42" w14:textId="662B711F"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110</w:t>
            </w:r>
          </w:p>
        </w:tc>
        <w:tc>
          <w:tcPr>
            <w:tcW w:w="582" w:type="pct"/>
            <w:shd w:val="clear" w:color="auto" w:fill="auto"/>
            <w:tcMar>
              <w:top w:w="100" w:type="dxa"/>
              <w:left w:w="100" w:type="dxa"/>
              <w:bottom w:w="100" w:type="dxa"/>
              <w:right w:w="100" w:type="dxa"/>
            </w:tcMar>
            <w:vAlign w:val="center"/>
          </w:tcPr>
          <w:p w14:paraId="0701A34C" w14:textId="2B9FAD25"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64E257AD" w14:textId="27C23A1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w:t>
            </w:r>
          </w:p>
        </w:tc>
        <w:tc>
          <w:tcPr>
            <w:tcW w:w="556" w:type="pct"/>
            <w:shd w:val="clear" w:color="auto" w:fill="auto"/>
            <w:tcMar>
              <w:top w:w="100" w:type="dxa"/>
              <w:left w:w="100" w:type="dxa"/>
              <w:bottom w:w="100" w:type="dxa"/>
              <w:right w:w="100" w:type="dxa"/>
            </w:tcMar>
            <w:vAlign w:val="center"/>
          </w:tcPr>
          <w:p w14:paraId="5A4A631C" w14:textId="613B2912"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72C90C26" w14:textId="35A3718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25E40BFC" w14:textId="5A4727A6"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03880456" w14:textId="77777777" w:rsidTr="00820FE1">
        <w:trPr>
          <w:trHeight w:val="20"/>
        </w:trPr>
        <w:tc>
          <w:tcPr>
            <w:tcW w:w="707" w:type="pct"/>
            <w:vMerge w:val="restart"/>
            <w:shd w:val="clear" w:color="auto" w:fill="auto"/>
            <w:tcMar>
              <w:top w:w="40" w:type="dxa"/>
              <w:left w:w="40" w:type="dxa"/>
              <w:bottom w:w="40" w:type="dxa"/>
              <w:right w:w="40" w:type="dxa"/>
            </w:tcMar>
            <w:vAlign w:val="center"/>
          </w:tcPr>
          <w:p w14:paraId="504BDB65" w14:textId="1698A86C"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Santana do Livramento</w:t>
            </w:r>
          </w:p>
        </w:tc>
        <w:tc>
          <w:tcPr>
            <w:tcW w:w="253" w:type="pct"/>
            <w:shd w:val="clear" w:color="auto" w:fill="auto"/>
            <w:tcMar>
              <w:top w:w="40" w:type="dxa"/>
              <w:left w:w="40" w:type="dxa"/>
              <w:bottom w:w="40" w:type="dxa"/>
              <w:right w:w="40" w:type="dxa"/>
            </w:tcMar>
            <w:vAlign w:val="center"/>
          </w:tcPr>
          <w:p w14:paraId="092C9C2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0F6FD55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700</w:t>
            </w:r>
          </w:p>
        </w:tc>
        <w:tc>
          <w:tcPr>
            <w:tcW w:w="587" w:type="pct"/>
            <w:shd w:val="clear" w:color="auto" w:fill="auto"/>
            <w:tcMar>
              <w:top w:w="40" w:type="dxa"/>
              <w:left w:w="40" w:type="dxa"/>
              <w:bottom w:w="40" w:type="dxa"/>
              <w:right w:w="40" w:type="dxa"/>
            </w:tcMar>
            <w:vAlign w:val="center"/>
          </w:tcPr>
          <w:p w14:paraId="5059566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2287</w:t>
            </w:r>
          </w:p>
        </w:tc>
        <w:tc>
          <w:tcPr>
            <w:tcW w:w="253" w:type="pct"/>
            <w:shd w:val="clear" w:color="auto" w:fill="auto"/>
            <w:tcMar>
              <w:top w:w="40" w:type="dxa"/>
              <w:left w:w="40" w:type="dxa"/>
              <w:bottom w:w="40" w:type="dxa"/>
              <w:right w:w="40" w:type="dxa"/>
            </w:tcMar>
            <w:vAlign w:val="center"/>
          </w:tcPr>
          <w:p w14:paraId="0E53C24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12</w:t>
            </w:r>
          </w:p>
        </w:tc>
        <w:tc>
          <w:tcPr>
            <w:tcW w:w="456" w:type="pct"/>
            <w:shd w:val="clear" w:color="auto" w:fill="auto"/>
            <w:tcMar>
              <w:top w:w="40" w:type="dxa"/>
              <w:left w:w="40" w:type="dxa"/>
              <w:bottom w:w="40" w:type="dxa"/>
              <w:right w:w="40" w:type="dxa"/>
            </w:tcMar>
            <w:vAlign w:val="center"/>
          </w:tcPr>
          <w:p w14:paraId="3E50B4A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278</w:t>
            </w:r>
          </w:p>
        </w:tc>
        <w:tc>
          <w:tcPr>
            <w:tcW w:w="380" w:type="pct"/>
            <w:shd w:val="clear" w:color="auto" w:fill="auto"/>
            <w:tcMar>
              <w:top w:w="40" w:type="dxa"/>
              <w:left w:w="40" w:type="dxa"/>
              <w:bottom w:w="40" w:type="dxa"/>
              <w:right w:w="40" w:type="dxa"/>
            </w:tcMar>
            <w:vAlign w:val="center"/>
          </w:tcPr>
          <w:p w14:paraId="392F0724"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40" w:type="dxa"/>
              <w:left w:w="40" w:type="dxa"/>
              <w:bottom w:w="40" w:type="dxa"/>
              <w:right w:w="40" w:type="dxa"/>
            </w:tcMar>
            <w:vAlign w:val="center"/>
          </w:tcPr>
          <w:p w14:paraId="5C31CAD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40" w:type="dxa"/>
              <w:left w:w="40" w:type="dxa"/>
              <w:bottom w:w="40" w:type="dxa"/>
              <w:right w:w="40" w:type="dxa"/>
            </w:tcMar>
            <w:vAlign w:val="center"/>
          </w:tcPr>
          <w:p w14:paraId="7D3E8C7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w:t>
            </w:r>
          </w:p>
        </w:tc>
        <w:tc>
          <w:tcPr>
            <w:tcW w:w="556" w:type="pct"/>
            <w:shd w:val="clear" w:color="auto" w:fill="auto"/>
            <w:tcMar>
              <w:top w:w="40" w:type="dxa"/>
              <w:left w:w="40" w:type="dxa"/>
              <w:bottom w:w="40" w:type="dxa"/>
              <w:right w:w="40" w:type="dxa"/>
            </w:tcMar>
            <w:vAlign w:val="center"/>
          </w:tcPr>
          <w:p w14:paraId="63A08C1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w:t>
            </w:r>
          </w:p>
        </w:tc>
        <w:tc>
          <w:tcPr>
            <w:tcW w:w="280" w:type="pct"/>
            <w:shd w:val="clear" w:color="auto" w:fill="auto"/>
            <w:tcMar>
              <w:top w:w="40" w:type="dxa"/>
              <w:left w:w="40" w:type="dxa"/>
              <w:bottom w:w="40" w:type="dxa"/>
              <w:right w:w="40" w:type="dxa"/>
            </w:tcMar>
            <w:vAlign w:val="center"/>
          </w:tcPr>
          <w:p w14:paraId="212A87B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40" w:type="dxa"/>
              <w:left w:w="40" w:type="dxa"/>
              <w:bottom w:w="40" w:type="dxa"/>
              <w:right w:w="40" w:type="dxa"/>
            </w:tcMar>
            <w:vAlign w:val="center"/>
          </w:tcPr>
          <w:p w14:paraId="77A4ACD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2C7CEE5B" w14:textId="77777777" w:rsidTr="00820FE1">
        <w:trPr>
          <w:trHeight w:val="49"/>
        </w:trPr>
        <w:tc>
          <w:tcPr>
            <w:tcW w:w="707" w:type="pct"/>
            <w:vMerge/>
            <w:shd w:val="clear" w:color="auto" w:fill="auto"/>
            <w:tcMar>
              <w:top w:w="100" w:type="dxa"/>
              <w:left w:w="100" w:type="dxa"/>
              <w:bottom w:w="100" w:type="dxa"/>
              <w:right w:w="100" w:type="dxa"/>
            </w:tcMar>
          </w:tcPr>
          <w:p w14:paraId="141B0254"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6B3514F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6E737B9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100" w:type="dxa"/>
              <w:left w:w="100" w:type="dxa"/>
              <w:bottom w:w="100" w:type="dxa"/>
              <w:right w:w="100" w:type="dxa"/>
            </w:tcMar>
            <w:vAlign w:val="center"/>
          </w:tcPr>
          <w:p w14:paraId="5F591A8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785CBD88"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18E0059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65433D0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100" w:type="dxa"/>
              <w:left w:w="100" w:type="dxa"/>
              <w:bottom w:w="100" w:type="dxa"/>
              <w:right w:w="100" w:type="dxa"/>
            </w:tcMar>
            <w:vAlign w:val="center"/>
          </w:tcPr>
          <w:p w14:paraId="5F8856A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0C72531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18E95E5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4BD4D4B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3EF0872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149F4C85" w14:textId="77777777" w:rsidTr="00820FE1">
        <w:trPr>
          <w:trHeight w:val="20"/>
        </w:trPr>
        <w:tc>
          <w:tcPr>
            <w:tcW w:w="707" w:type="pct"/>
            <w:vMerge w:val="restart"/>
            <w:shd w:val="clear" w:color="auto" w:fill="auto"/>
            <w:tcMar>
              <w:top w:w="40" w:type="dxa"/>
              <w:left w:w="40" w:type="dxa"/>
              <w:bottom w:w="40" w:type="dxa"/>
              <w:right w:w="40" w:type="dxa"/>
            </w:tcMar>
            <w:vAlign w:val="center"/>
          </w:tcPr>
          <w:p w14:paraId="4FD0EC14" w14:textId="4740A12D"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Sapiranga</w:t>
            </w:r>
          </w:p>
        </w:tc>
        <w:tc>
          <w:tcPr>
            <w:tcW w:w="253" w:type="pct"/>
            <w:shd w:val="clear" w:color="auto" w:fill="auto"/>
            <w:tcMar>
              <w:top w:w="40" w:type="dxa"/>
              <w:left w:w="40" w:type="dxa"/>
              <w:bottom w:w="40" w:type="dxa"/>
              <w:right w:w="40" w:type="dxa"/>
            </w:tcMar>
            <w:vAlign w:val="center"/>
          </w:tcPr>
          <w:p w14:paraId="1CFD9EF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48C96D6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809</w:t>
            </w:r>
          </w:p>
        </w:tc>
        <w:tc>
          <w:tcPr>
            <w:tcW w:w="587" w:type="pct"/>
            <w:shd w:val="clear" w:color="auto" w:fill="auto"/>
            <w:tcMar>
              <w:top w:w="40" w:type="dxa"/>
              <w:left w:w="40" w:type="dxa"/>
              <w:bottom w:w="40" w:type="dxa"/>
              <w:right w:w="40" w:type="dxa"/>
            </w:tcMar>
            <w:vAlign w:val="center"/>
          </w:tcPr>
          <w:p w14:paraId="727727A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1577</w:t>
            </w:r>
          </w:p>
        </w:tc>
        <w:tc>
          <w:tcPr>
            <w:tcW w:w="253" w:type="pct"/>
            <w:shd w:val="clear" w:color="auto" w:fill="auto"/>
            <w:tcMar>
              <w:top w:w="40" w:type="dxa"/>
              <w:left w:w="40" w:type="dxa"/>
              <w:bottom w:w="40" w:type="dxa"/>
              <w:right w:w="40" w:type="dxa"/>
            </w:tcMar>
            <w:vAlign w:val="center"/>
          </w:tcPr>
          <w:p w14:paraId="603897E4"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40" w:type="dxa"/>
              <w:left w:w="40" w:type="dxa"/>
              <w:bottom w:w="40" w:type="dxa"/>
              <w:right w:w="40" w:type="dxa"/>
            </w:tcMar>
            <w:vAlign w:val="center"/>
          </w:tcPr>
          <w:p w14:paraId="7627F37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40" w:type="dxa"/>
              <w:left w:w="40" w:type="dxa"/>
              <w:bottom w:w="40" w:type="dxa"/>
              <w:right w:w="40" w:type="dxa"/>
            </w:tcMar>
            <w:vAlign w:val="center"/>
          </w:tcPr>
          <w:p w14:paraId="75B352A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40" w:type="dxa"/>
              <w:left w:w="40" w:type="dxa"/>
              <w:bottom w:w="40" w:type="dxa"/>
              <w:right w:w="40" w:type="dxa"/>
            </w:tcMar>
            <w:vAlign w:val="center"/>
          </w:tcPr>
          <w:p w14:paraId="7B769C6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40" w:type="dxa"/>
              <w:left w:w="40" w:type="dxa"/>
              <w:bottom w:w="40" w:type="dxa"/>
              <w:right w:w="40" w:type="dxa"/>
            </w:tcMar>
            <w:vAlign w:val="center"/>
          </w:tcPr>
          <w:p w14:paraId="105BA74A"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40" w:type="dxa"/>
              <w:left w:w="40" w:type="dxa"/>
              <w:bottom w:w="40" w:type="dxa"/>
              <w:right w:w="40" w:type="dxa"/>
            </w:tcMar>
            <w:vAlign w:val="center"/>
          </w:tcPr>
          <w:p w14:paraId="272D837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40" w:type="dxa"/>
              <w:left w:w="40" w:type="dxa"/>
              <w:bottom w:w="40" w:type="dxa"/>
              <w:right w:w="40" w:type="dxa"/>
            </w:tcMar>
            <w:vAlign w:val="center"/>
          </w:tcPr>
          <w:p w14:paraId="181883C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40" w:type="dxa"/>
              <w:left w:w="40" w:type="dxa"/>
              <w:bottom w:w="40" w:type="dxa"/>
              <w:right w:w="40" w:type="dxa"/>
            </w:tcMar>
            <w:vAlign w:val="center"/>
          </w:tcPr>
          <w:p w14:paraId="7F84618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42733CB7" w14:textId="77777777" w:rsidTr="00820FE1">
        <w:trPr>
          <w:trHeight w:val="20"/>
        </w:trPr>
        <w:tc>
          <w:tcPr>
            <w:tcW w:w="707" w:type="pct"/>
            <w:vMerge/>
            <w:shd w:val="clear" w:color="auto" w:fill="auto"/>
            <w:tcMar>
              <w:top w:w="100" w:type="dxa"/>
              <w:left w:w="100" w:type="dxa"/>
              <w:bottom w:w="100" w:type="dxa"/>
              <w:right w:w="100" w:type="dxa"/>
            </w:tcMar>
          </w:tcPr>
          <w:p w14:paraId="3E474C2E"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50424D9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1AA75B4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100" w:type="dxa"/>
              <w:left w:w="100" w:type="dxa"/>
              <w:bottom w:w="100" w:type="dxa"/>
              <w:right w:w="100" w:type="dxa"/>
            </w:tcMar>
            <w:vAlign w:val="center"/>
          </w:tcPr>
          <w:p w14:paraId="21652F8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41DBF54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2E5D6BFA"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51041EBA"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2" w:type="pct"/>
            <w:shd w:val="clear" w:color="auto" w:fill="auto"/>
            <w:tcMar>
              <w:top w:w="100" w:type="dxa"/>
              <w:left w:w="100" w:type="dxa"/>
              <w:bottom w:w="100" w:type="dxa"/>
              <w:right w:w="100" w:type="dxa"/>
            </w:tcMar>
            <w:vAlign w:val="center"/>
          </w:tcPr>
          <w:p w14:paraId="261B954C"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0B3B424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7B6A641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3B8E154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54D31FA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33F679BD" w14:textId="77777777" w:rsidTr="00820FE1">
        <w:trPr>
          <w:trHeight w:val="40"/>
        </w:trPr>
        <w:tc>
          <w:tcPr>
            <w:tcW w:w="707" w:type="pct"/>
            <w:vMerge w:val="restart"/>
            <w:shd w:val="clear" w:color="auto" w:fill="auto"/>
            <w:tcMar>
              <w:top w:w="40" w:type="dxa"/>
              <w:left w:w="40" w:type="dxa"/>
              <w:bottom w:w="40" w:type="dxa"/>
              <w:right w:w="40" w:type="dxa"/>
            </w:tcMar>
            <w:vAlign w:val="center"/>
          </w:tcPr>
          <w:p w14:paraId="59ECFE8A" w14:textId="57C3DE68"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Sapucaia do Sul</w:t>
            </w:r>
          </w:p>
        </w:tc>
        <w:tc>
          <w:tcPr>
            <w:tcW w:w="253" w:type="pct"/>
            <w:shd w:val="clear" w:color="auto" w:fill="auto"/>
            <w:tcMar>
              <w:top w:w="40" w:type="dxa"/>
              <w:left w:w="40" w:type="dxa"/>
              <w:bottom w:w="40" w:type="dxa"/>
              <w:right w:w="40" w:type="dxa"/>
            </w:tcMar>
            <w:vAlign w:val="center"/>
          </w:tcPr>
          <w:p w14:paraId="73EDC79A"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040F462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6376</w:t>
            </w:r>
          </w:p>
        </w:tc>
        <w:tc>
          <w:tcPr>
            <w:tcW w:w="587" w:type="pct"/>
            <w:shd w:val="clear" w:color="auto" w:fill="auto"/>
            <w:tcMar>
              <w:top w:w="40" w:type="dxa"/>
              <w:left w:w="40" w:type="dxa"/>
              <w:bottom w:w="40" w:type="dxa"/>
              <w:right w:w="40" w:type="dxa"/>
            </w:tcMar>
            <w:vAlign w:val="center"/>
          </w:tcPr>
          <w:p w14:paraId="5901F1B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13718</w:t>
            </w:r>
          </w:p>
        </w:tc>
        <w:tc>
          <w:tcPr>
            <w:tcW w:w="253" w:type="pct"/>
            <w:shd w:val="clear" w:color="auto" w:fill="auto"/>
            <w:tcMar>
              <w:top w:w="40" w:type="dxa"/>
              <w:left w:w="40" w:type="dxa"/>
              <w:bottom w:w="40" w:type="dxa"/>
              <w:right w:w="40" w:type="dxa"/>
            </w:tcMar>
            <w:vAlign w:val="center"/>
          </w:tcPr>
          <w:p w14:paraId="3AA4081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68</w:t>
            </w:r>
          </w:p>
        </w:tc>
        <w:tc>
          <w:tcPr>
            <w:tcW w:w="456" w:type="pct"/>
            <w:shd w:val="clear" w:color="auto" w:fill="auto"/>
            <w:tcMar>
              <w:top w:w="40" w:type="dxa"/>
              <w:left w:w="40" w:type="dxa"/>
              <w:bottom w:w="40" w:type="dxa"/>
              <w:right w:w="40" w:type="dxa"/>
            </w:tcMar>
            <w:vAlign w:val="center"/>
          </w:tcPr>
          <w:p w14:paraId="41D78D8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3391</w:t>
            </w:r>
          </w:p>
        </w:tc>
        <w:tc>
          <w:tcPr>
            <w:tcW w:w="380" w:type="pct"/>
            <w:shd w:val="clear" w:color="auto" w:fill="auto"/>
            <w:tcMar>
              <w:top w:w="40" w:type="dxa"/>
              <w:left w:w="40" w:type="dxa"/>
              <w:bottom w:w="40" w:type="dxa"/>
              <w:right w:w="40" w:type="dxa"/>
            </w:tcMar>
            <w:vAlign w:val="center"/>
          </w:tcPr>
          <w:p w14:paraId="055C99A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518</w:t>
            </w:r>
          </w:p>
        </w:tc>
        <w:tc>
          <w:tcPr>
            <w:tcW w:w="582" w:type="pct"/>
            <w:shd w:val="clear" w:color="auto" w:fill="auto"/>
            <w:tcMar>
              <w:top w:w="40" w:type="dxa"/>
              <w:left w:w="40" w:type="dxa"/>
              <w:bottom w:w="40" w:type="dxa"/>
              <w:right w:w="40" w:type="dxa"/>
            </w:tcMar>
            <w:vAlign w:val="center"/>
          </w:tcPr>
          <w:p w14:paraId="4C807FC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519</w:t>
            </w:r>
          </w:p>
        </w:tc>
        <w:tc>
          <w:tcPr>
            <w:tcW w:w="254" w:type="pct"/>
            <w:shd w:val="clear" w:color="auto" w:fill="auto"/>
            <w:tcMar>
              <w:top w:w="40" w:type="dxa"/>
              <w:left w:w="40" w:type="dxa"/>
              <w:bottom w:w="40" w:type="dxa"/>
              <w:right w:w="40" w:type="dxa"/>
            </w:tcMar>
            <w:vAlign w:val="center"/>
          </w:tcPr>
          <w:p w14:paraId="78B3C24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214</w:t>
            </w:r>
          </w:p>
        </w:tc>
        <w:tc>
          <w:tcPr>
            <w:tcW w:w="556" w:type="pct"/>
            <w:shd w:val="clear" w:color="auto" w:fill="auto"/>
            <w:tcMar>
              <w:top w:w="40" w:type="dxa"/>
              <w:left w:w="40" w:type="dxa"/>
              <w:bottom w:w="40" w:type="dxa"/>
              <w:right w:w="40" w:type="dxa"/>
            </w:tcMar>
            <w:vAlign w:val="center"/>
          </w:tcPr>
          <w:p w14:paraId="2330D95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229</w:t>
            </w:r>
          </w:p>
        </w:tc>
        <w:tc>
          <w:tcPr>
            <w:tcW w:w="280" w:type="pct"/>
            <w:shd w:val="clear" w:color="auto" w:fill="auto"/>
            <w:tcMar>
              <w:top w:w="40" w:type="dxa"/>
              <w:left w:w="40" w:type="dxa"/>
              <w:bottom w:w="40" w:type="dxa"/>
              <w:right w:w="40" w:type="dxa"/>
            </w:tcMar>
            <w:vAlign w:val="center"/>
          </w:tcPr>
          <w:p w14:paraId="240F87D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120</w:t>
            </w:r>
          </w:p>
        </w:tc>
        <w:tc>
          <w:tcPr>
            <w:tcW w:w="417" w:type="pct"/>
            <w:shd w:val="clear" w:color="auto" w:fill="auto"/>
            <w:tcMar>
              <w:top w:w="40" w:type="dxa"/>
              <w:left w:w="40" w:type="dxa"/>
              <w:bottom w:w="40" w:type="dxa"/>
              <w:right w:w="40" w:type="dxa"/>
            </w:tcMar>
            <w:vAlign w:val="center"/>
          </w:tcPr>
          <w:p w14:paraId="02DB591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195</w:t>
            </w:r>
          </w:p>
        </w:tc>
      </w:tr>
      <w:tr w:rsidR="00127C93" w:rsidRPr="00E9065D" w14:paraId="61003EA9" w14:textId="77777777" w:rsidTr="00820FE1">
        <w:trPr>
          <w:trHeight w:val="84"/>
        </w:trPr>
        <w:tc>
          <w:tcPr>
            <w:tcW w:w="707" w:type="pct"/>
            <w:vMerge/>
            <w:shd w:val="clear" w:color="auto" w:fill="auto"/>
            <w:tcMar>
              <w:top w:w="100" w:type="dxa"/>
              <w:left w:w="100" w:type="dxa"/>
              <w:bottom w:w="100" w:type="dxa"/>
              <w:right w:w="100" w:type="dxa"/>
            </w:tcMar>
          </w:tcPr>
          <w:p w14:paraId="11A91717"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1EE7862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331253D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7" w:type="pct"/>
            <w:shd w:val="clear" w:color="auto" w:fill="auto"/>
            <w:tcMar>
              <w:top w:w="100" w:type="dxa"/>
              <w:left w:w="100" w:type="dxa"/>
              <w:bottom w:w="100" w:type="dxa"/>
              <w:right w:w="100" w:type="dxa"/>
            </w:tcMar>
            <w:vAlign w:val="center"/>
          </w:tcPr>
          <w:p w14:paraId="6128535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3" w:type="pct"/>
            <w:shd w:val="clear" w:color="auto" w:fill="auto"/>
            <w:tcMar>
              <w:top w:w="100" w:type="dxa"/>
              <w:left w:w="100" w:type="dxa"/>
              <w:bottom w:w="100" w:type="dxa"/>
              <w:right w:w="100" w:type="dxa"/>
            </w:tcMar>
            <w:vAlign w:val="center"/>
          </w:tcPr>
          <w:p w14:paraId="63126628"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53E5EACA"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380" w:type="pct"/>
            <w:shd w:val="clear" w:color="auto" w:fill="auto"/>
            <w:tcMar>
              <w:top w:w="100" w:type="dxa"/>
              <w:left w:w="100" w:type="dxa"/>
              <w:bottom w:w="100" w:type="dxa"/>
              <w:right w:w="100" w:type="dxa"/>
            </w:tcMar>
            <w:vAlign w:val="center"/>
          </w:tcPr>
          <w:p w14:paraId="366D348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361</w:t>
            </w:r>
          </w:p>
        </w:tc>
        <w:tc>
          <w:tcPr>
            <w:tcW w:w="582" w:type="pct"/>
            <w:shd w:val="clear" w:color="auto" w:fill="auto"/>
            <w:tcMar>
              <w:top w:w="100" w:type="dxa"/>
              <w:left w:w="100" w:type="dxa"/>
              <w:bottom w:w="100" w:type="dxa"/>
              <w:right w:w="100" w:type="dxa"/>
            </w:tcMar>
            <w:vAlign w:val="center"/>
          </w:tcPr>
          <w:p w14:paraId="1685F804"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54" w:type="pct"/>
            <w:shd w:val="clear" w:color="auto" w:fill="auto"/>
            <w:tcMar>
              <w:top w:w="100" w:type="dxa"/>
              <w:left w:w="100" w:type="dxa"/>
              <w:bottom w:w="100" w:type="dxa"/>
              <w:right w:w="100" w:type="dxa"/>
            </w:tcMar>
            <w:vAlign w:val="center"/>
          </w:tcPr>
          <w:p w14:paraId="2C886F6C"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56" w:type="pct"/>
            <w:shd w:val="clear" w:color="auto" w:fill="auto"/>
            <w:tcMar>
              <w:top w:w="100" w:type="dxa"/>
              <w:left w:w="100" w:type="dxa"/>
              <w:bottom w:w="100" w:type="dxa"/>
              <w:right w:w="100" w:type="dxa"/>
            </w:tcMar>
            <w:vAlign w:val="center"/>
          </w:tcPr>
          <w:p w14:paraId="09273E08"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280" w:type="pct"/>
            <w:shd w:val="clear" w:color="auto" w:fill="auto"/>
            <w:tcMar>
              <w:top w:w="100" w:type="dxa"/>
              <w:left w:w="100" w:type="dxa"/>
              <w:bottom w:w="100" w:type="dxa"/>
              <w:right w:w="100" w:type="dxa"/>
            </w:tcMar>
            <w:vAlign w:val="center"/>
          </w:tcPr>
          <w:p w14:paraId="41836A6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17" w:type="pct"/>
            <w:shd w:val="clear" w:color="auto" w:fill="auto"/>
            <w:tcMar>
              <w:top w:w="100" w:type="dxa"/>
              <w:left w:w="100" w:type="dxa"/>
              <w:bottom w:w="100" w:type="dxa"/>
              <w:right w:w="100" w:type="dxa"/>
            </w:tcMar>
            <w:vAlign w:val="center"/>
          </w:tcPr>
          <w:p w14:paraId="699700A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r w:rsidR="00127C93" w:rsidRPr="00E9065D" w14:paraId="47EA98FB" w14:textId="77777777" w:rsidTr="00820FE1">
        <w:trPr>
          <w:trHeight w:val="20"/>
        </w:trPr>
        <w:tc>
          <w:tcPr>
            <w:tcW w:w="707" w:type="pct"/>
            <w:vMerge w:val="restart"/>
            <w:shd w:val="clear" w:color="auto" w:fill="auto"/>
            <w:tcMar>
              <w:top w:w="40" w:type="dxa"/>
              <w:left w:w="40" w:type="dxa"/>
              <w:bottom w:w="40" w:type="dxa"/>
              <w:right w:w="40" w:type="dxa"/>
            </w:tcMar>
            <w:vAlign w:val="center"/>
          </w:tcPr>
          <w:p w14:paraId="0D37CE1D" w14:textId="222CFE1F" w:rsidR="00B12E2B" w:rsidRPr="00E9065D" w:rsidRDefault="00B12E2B" w:rsidP="00127C93">
            <w:pPr>
              <w:pStyle w:val="Normal1"/>
              <w:widowControl w:val="0"/>
              <w:spacing w:line="240" w:lineRule="auto"/>
              <w:ind w:firstLine="0"/>
              <w:jc w:val="left"/>
              <w:rPr>
                <w:rFonts w:ascii="Times New Roman" w:hAnsi="Times New Roman" w:cs="Times New Roman"/>
                <w:b/>
                <w:sz w:val="20"/>
                <w:szCs w:val="20"/>
              </w:rPr>
            </w:pPr>
            <w:r w:rsidRPr="002F4A38">
              <w:rPr>
                <w:rFonts w:ascii="Times New Roman" w:hAnsi="Times New Roman" w:cs="Times New Roman"/>
                <w:sz w:val="20"/>
                <w:szCs w:val="20"/>
              </w:rPr>
              <w:t>Venâncio Aires</w:t>
            </w:r>
          </w:p>
        </w:tc>
        <w:tc>
          <w:tcPr>
            <w:tcW w:w="253" w:type="pct"/>
            <w:shd w:val="clear" w:color="auto" w:fill="auto"/>
            <w:tcMar>
              <w:top w:w="40" w:type="dxa"/>
              <w:left w:w="40" w:type="dxa"/>
              <w:bottom w:w="40" w:type="dxa"/>
              <w:right w:w="40" w:type="dxa"/>
            </w:tcMar>
            <w:vAlign w:val="center"/>
          </w:tcPr>
          <w:p w14:paraId="30EAD81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Físico</w:t>
            </w:r>
          </w:p>
        </w:tc>
        <w:tc>
          <w:tcPr>
            <w:tcW w:w="274" w:type="pct"/>
            <w:shd w:val="clear" w:color="auto" w:fill="auto"/>
            <w:tcMar>
              <w:top w:w="40" w:type="dxa"/>
              <w:left w:w="40" w:type="dxa"/>
              <w:bottom w:w="40" w:type="dxa"/>
              <w:right w:w="40" w:type="dxa"/>
            </w:tcMar>
            <w:vAlign w:val="center"/>
          </w:tcPr>
          <w:p w14:paraId="3C71EFD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3695</w:t>
            </w:r>
          </w:p>
        </w:tc>
        <w:tc>
          <w:tcPr>
            <w:tcW w:w="587" w:type="pct"/>
            <w:shd w:val="clear" w:color="auto" w:fill="auto"/>
            <w:tcMar>
              <w:top w:w="40" w:type="dxa"/>
              <w:left w:w="40" w:type="dxa"/>
              <w:bottom w:w="40" w:type="dxa"/>
              <w:right w:w="40" w:type="dxa"/>
            </w:tcMar>
            <w:vAlign w:val="center"/>
          </w:tcPr>
          <w:p w14:paraId="7A0A9EA9"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5314</w:t>
            </w:r>
          </w:p>
        </w:tc>
        <w:tc>
          <w:tcPr>
            <w:tcW w:w="253" w:type="pct"/>
            <w:shd w:val="clear" w:color="auto" w:fill="auto"/>
            <w:tcMar>
              <w:top w:w="40" w:type="dxa"/>
              <w:left w:w="40" w:type="dxa"/>
              <w:bottom w:w="40" w:type="dxa"/>
              <w:right w:w="40" w:type="dxa"/>
            </w:tcMar>
            <w:vAlign w:val="center"/>
          </w:tcPr>
          <w:p w14:paraId="0475A2E6"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91</w:t>
            </w:r>
          </w:p>
        </w:tc>
        <w:tc>
          <w:tcPr>
            <w:tcW w:w="456" w:type="pct"/>
            <w:shd w:val="clear" w:color="auto" w:fill="auto"/>
            <w:tcMar>
              <w:top w:w="40" w:type="dxa"/>
              <w:left w:w="40" w:type="dxa"/>
              <w:bottom w:w="40" w:type="dxa"/>
              <w:right w:w="40" w:type="dxa"/>
            </w:tcMar>
            <w:vAlign w:val="center"/>
          </w:tcPr>
          <w:p w14:paraId="2FF6FB7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1014</w:t>
            </w:r>
          </w:p>
        </w:tc>
        <w:tc>
          <w:tcPr>
            <w:tcW w:w="380" w:type="pct"/>
            <w:shd w:val="clear" w:color="auto" w:fill="auto"/>
            <w:tcMar>
              <w:top w:w="40" w:type="dxa"/>
              <w:left w:w="40" w:type="dxa"/>
              <w:bottom w:w="40" w:type="dxa"/>
              <w:right w:w="40" w:type="dxa"/>
            </w:tcMar>
            <w:vAlign w:val="center"/>
          </w:tcPr>
          <w:p w14:paraId="3118E62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82" w:type="pct"/>
            <w:shd w:val="clear" w:color="auto" w:fill="auto"/>
            <w:tcMar>
              <w:top w:w="40" w:type="dxa"/>
              <w:left w:w="40" w:type="dxa"/>
              <w:bottom w:w="40" w:type="dxa"/>
              <w:right w:w="40" w:type="dxa"/>
            </w:tcMar>
            <w:vAlign w:val="center"/>
          </w:tcPr>
          <w:p w14:paraId="23417627"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254" w:type="pct"/>
            <w:shd w:val="clear" w:color="auto" w:fill="auto"/>
            <w:tcMar>
              <w:top w:w="40" w:type="dxa"/>
              <w:left w:w="40" w:type="dxa"/>
              <w:bottom w:w="40" w:type="dxa"/>
              <w:right w:w="40" w:type="dxa"/>
            </w:tcMar>
            <w:vAlign w:val="center"/>
          </w:tcPr>
          <w:p w14:paraId="215E7AC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238</w:t>
            </w:r>
          </w:p>
        </w:tc>
        <w:tc>
          <w:tcPr>
            <w:tcW w:w="556" w:type="pct"/>
            <w:shd w:val="clear" w:color="auto" w:fill="auto"/>
            <w:tcMar>
              <w:top w:w="40" w:type="dxa"/>
              <w:left w:w="40" w:type="dxa"/>
              <w:bottom w:w="40" w:type="dxa"/>
              <w:right w:w="40" w:type="dxa"/>
            </w:tcMar>
            <w:vAlign w:val="center"/>
          </w:tcPr>
          <w:p w14:paraId="4099F2FF"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468</w:t>
            </w:r>
          </w:p>
        </w:tc>
        <w:tc>
          <w:tcPr>
            <w:tcW w:w="280" w:type="pct"/>
            <w:shd w:val="clear" w:color="auto" w:fill="auto"/>
            <w:tcMar>
              <w:top w:w="40" w:type="dxa"/>
              <w:left w:w="40" w:type="dxa"/>
              <w:bottom w:w="40" w:type="dxa"/>
              <w:right w:w="40" w:type="dxa"/>
            </w:tcMar>
            <w:vAlign w:val="center"/>
          </w:tcPr>
          <w:p w14:paraId="6D0C0962"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12</w:t>
            </w:r>
          </w:p>
        </w:tc>
        <w:tc>
          <w:tcPr>
            <w:tcW w:w="417" w:type="pct"/>
            <w:shd w:val="clear" w:color="auto" w:fill="auto"/>
            <w:tcMar>
              <w:top w:w="40" w:type="dxa"/>
              <w:left w:w="40" w:type="dxa"/>
              <w:bottom w:w="40" w:type="dxa"/>
              <w:right w:w="40" w:type="dxa"/>
            </w:tcMar>
            <w:vAlign w:val="center"/>
          </w:tcPr>
          <w:p w14:paraId="01D0F24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12</w:t>
            </w:r>
          </w:p>
        </w:tc>
      </w:tr>
      <w:tr w:rsidR="00127C93" w:rsidRPr="00E9065D" w14:paraId="333649F2" w14:textId="77777777" w:rsidTr="00820FE1">
        <w:trPr>
          <w:trHeight w:val="38"/>
        </w:trPr>
        <w:tc>
          <w:tcPr>
            <w:tcW w:w="707" w:type="pct"/>
            <w:vMerge/>
            <w:shd w:val="clear" w:color="auto" w:fill="auto"/>
            <w:tcMar>
              <w:top w:w="100" w:type="dxa"/>
              <w:left w:w="100" w:type="dxa"/>
              <w:bottom w:w="100" w:type="dxa"/>
              <w:right w:w="100" w:type="dxa"/>
            </w:tcMar>
          </w:tcPr>
          <w:p w14:paraId="0DFBA836" w14:textId="77777777" w:rsidR="00B12E2B" w:rsidRPr="00E9065D" w:rsidRDefault="00B12E2B" w:rsidP="00127C93">
            <w:pPr>
              <w:pStyle w:val="Normal1"/>
              <w:widowControl w:val="0"/>
              <w:spacing w:line="240" w:lineRule="auto"/>
              <w:ind w:firstLine="0"/>
              <w:jc w:val="left"/>
              <w:rPr>
                <w:rFonts w:ascii="Times New Roman" w:hAnsi="Times New Roman" w:cs="Times New Roman"/>
                <w:sz w:val="20"/>
                <w:szCs w:val="20"/>
              </w:rPr>
            </w:pPr>
          </w:p>
        </w:tc>
        <w:tc>
          <w:tcPr>
            <w:tcW w:w="253" w:type="pct"/>
            <w:shd w:val="clear" w:color="auto" w:fill="auto"/>
            <w:tcMar>
              <w:top w:w="40" w:type="dxa"/>
              <w:left w:w="40" w:type="dxa"/>
              <w:bottom w:w="40" w:type="dxa"/>
              <w:right w:w="40" w:type="dxa"/>
            </w:tcMar>
            <w:vAlign w:val="center"/>
          </w:tcPr>
          <w:p w14:paraId="0A70CDA0"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Digital</w:t>
            </w:r>
          </w:p>
        </w:tc>
        <w:tc>
          <w:tcPr>
            <w:tcW w:w="274" w:type="pct"/>
            <w:shd w:val="clear" w:color="auto" w:fill="auto"/>
            <w:tcMar>
              <w:top w:w="100" w:type="dxa"/>
              <w:left w:w="100" w:type="dxa"/>
              <w:bottom w:w="100" w:type="dxa"/>
              <w:right w:w="100" w:type="dxa"/>
            </w:tcMar>
            <w:vAlign w:val="center"/>
          </w:tcPr>
          <w:p w14:paraId="248D3AD5"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w:t>
            </w:r>
          </w:p>
        </w:tc>
        <w:tc>
          <w:tcPr>
            <w:tcW w:w="587" w:type="pct"/>
            <w:shd w:val="clear" w:color="auto" w:fill="auto"/>
            <w:tcMar>
              <w:top w:w="100" w:type="dxa"/>
              <w:left w:w="100" w:type="dxa"/>
              <w:bottom w:w="100" w:type="dxa"/>
              <w:right w:w="100" w:type="dxa"/>
            </w:tcMar>
            <w:vAlign w:val="center"/>
          </w:tcPr>
          <w:p w14:paraId="5916D0B3"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w:t>
            </w:r>
          </w:p>
        </w:tc>
        <w:tc>
          <w:tcPr>
            <w:tcW w:w="253" w:type="pct"/>
            <w:shd w:val="clear" w:color="auto" w:fill="auto"/>
            <w:tcMar>
              <w:top w:w="100" w:type="dxa"/>
              <w:left w:w="100" w:type="dxa"/>
              <w:bottom w:w="100" w:type="dxa"/>
              <w:right w:w="100" w:type="dxa"/>
            </w:tcMar>
            <w:vAlign w:val="center"/>
          </w:tcPr>
          <w:p w14:paraId="5B513C44"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456" w:type="pct"/>
            <w:shd w:val="clear" w:color="auto" w:fill="auto"/>
            <w:tcMar>
              <w:top w:w="100" w:type="dxa"/>
              <w:left w:w="100" w:type="dxa"/>
              <w:bottom w:w="100" w:type="dxa"/>
              <w:right w:w="100" w:type="dxa"/>
            </w:tcMar>
            <w:vAlign w:val="center"/>
          </w:tcPr>
          <w:p w14:paraId="5681E35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w:t>
            </w:r>
          </w:p>
        </w:tc>
        <w:tc>
          <w:tcPr>
            <w:tcW w:w="380" w:type="pct"/>
            <w:shd w:val="clear" w:color="auto" w:fill="auto"/>
            <w:tcMar>
              <w:top w:w="100" w:type="dxa"/>
              <w:left w:w="100" w:type="dxa"/>
              <w:bottom w:w="100" w:type="dxa"/>
              <w:right w:w="100" w:type="dxa"/>
            </w:tcMar>
            <w:vAlign w:val="center"/>
          </w:tcPr>
          <w:p w14:paraId="4FFBEE0D"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w:t>
            </w:r>
          </w:p>
        </w:tc>
        <w:tc>
          <w:tcPr>
            <w:tcW w:w="582" w:type="pct"/>
            <w:shd w:val="clear" w:color="auto" w:fill="auto"/>
            <w:tcMar>
              <w:top w:w="100" w:type="dxa"/>
              <w:left w:w="100" w:type="dxa"/>
              <w:bottom w:w="100" w:type="dxa"/>
              <w:right w:w="100" w:type="dxa"/>
            </w:tcMar>
            <w:vAlign w:val="center"/>
          </w:tcPr>
          <w:p w14:paraId="0EE85A5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w:t>
            </w:r>
          </w:p>
        </w:tc>
        <w:tc>
          <w:tcPr>
            <w:tcW w:w="254" w:type="pct"/>
            <w:shd w:val="clear" w:color="auto" w:fill="auto"/>
            <w:tcMar>
              <w:top w:w="100" w:type="dxa"/>
              <w:left w:w="100" w:type="dxa"/>
              <w:bottom w:w="100" w:type="dxa"/>
              <w:right w:w="100" w:type="dxa"/>
            </w:tcMar>
            <w:vAlign w:val="center"/>
          </w:tcPr>
          <w:p w14:paraId="02DD96FE"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w:t>
            </w:r>
          </w:p>
        </w:tc>
        <w:tc>
          <w:tcPr>
            <w:tcW w:w="556" w:type="pct"/>
            <w:shd w:val="clear" w:color="auto" w:fill="auto"/>
            <w:tcMar>
              <w:top w:w="100" w:type="dxa"/>
              <w:left w:w="100" w:type="dxa"/>
              <w:bottom w:w="100" w:type="dxa"/>
              <w:right w:w="100" w:type="dxa"/>
            </w:tcMar>
            <w:vAlign w:val="center"/>
          </w:tcPr>
          <w:p w14:paraId="09F63F48"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w:t>
            </w:r>
          </w:p>
        </w:tc>
        <w:tc>
          <w:tcPr>
            <w:tcW w:w="280" w:type="pct"/>
            <w:shd w:val="clear" w:color="auto" w:fill="auto"/>
            <w:tcMar>
              <w:top w:w="100" w:type="dxa"/>
              <w:left w:w="100" w:type="dxa"/>
              <w:bottom w:w="100" w:type="dxa"/>
              <w:right w:w="100" w:type="dxa"/>
            </w:tcMar>
            <w:vAlign w:val="center"/>
          </w:tcPr>
          <w:p w14:paraId="46E658B1"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w:t>
            </w:r>
          </w:p>
        </w:tc>
        <w:tc>
          <w:tcPr>
            <w:tcW w:w="417" w:type="pct"/>
            <w:shd w:val="clear" w:color="auto" w:fill="auto"/>
            <w:tcMar>
              <w:top w:w="100" w:type="dxa"/>
              <w:left w:w="100" w:type="dxa"/>
              <w:bottom w:w="100" w:type="dxa"/>
              <w:right w:w="100" w:type="dxa"/>
            </w:tcMar>
            <w:vAlign w:val="center"/>
          </w:tcPr>
          <w:p w14:paraId="0DE55D3B" w14:textId="77777777" w:rsidR="00B12E2B" w:rsidRPr="00E9065D" w:rsidRDefault="00B12E2B" w:rsidP="00127C93">
            <w:pPr>
              <w:pStyle w:val="Normal1"/>
              <w:widowControl w:val="0"/>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r>
    </w:tbl>
    <w:p w14:paraId="44BF9484" w14:textId="77777777" w:rsidR="00D87B75" w:rsidRPr="001A0EFD" w:rsidRDefault="00D87B75" w:rsidP="00D87B75">
      <w:pPr>
        <w:pStyle w:val="Normal1"/>
        <w:spacing w:line="240" w:lineRule="auto"/>
        <w:ind w:firstLine="0"/>
        <w:rPr>
          <w:rFonts w:ascii="Times New Roman" w:hAnsi="Times New Roman" w:cs="Times New Roman"/>
          <w:sz w:val="18"/>
          <w:szCs w:val="20"/>
        </w:rPr>
      </w:pPr>
      <w:r w:rsidRPr="001A0EFD">
        <w:rPr>
          <w:rFonts w:ascii="Times New Roman" w:hAnsi="Times New Roman" w:cs="Times New Roman"/>
          <w:sz w:val="18"/>
          <w:szCs w:val="20"/>
        </w:rPr>
        <w:t>FONTE: Elaborado pela Comissão temática com base nos dados informados pelas bibliotecas, jul. 2019.</w:t>
      </w:r>
    </w:p>
    <w:p w14:paraId="32AEC28A" w14:textId="77777777" w:rsidR="00B12E2B" w:rsidRDefault="00B12E2B" w:rsidP="00D87B75">
      <w:pPr>
        <w:pStyle w:val="Normal1"/>
        <w:ind w:firstLine="0"/>
        <w:rPr>
          <w:sz w:val="20"/>
          <w:szCs w:val="20"/>
        </w:rPr>
        <w:sectPr w:rsidR="00B12E2B" w:rsidSect="00B12E2B">
          <w:pgSz w:w="16838" w:h="11906" w:orient="landscape"/>
          <w:pgMar w:top="1701" w:right="1417" w:bottom="1701" w:left="1417" w:header="708" w:footer="708" w:gutter="0"/>
          <w:cols w:space="708"/>
          <w:docGrid w:linePitch="360"/>
        </w:sectPr>
      </w:pPr>
    </w:p>
    <w:p w14:paraId="04B1705C" w14:textId="4F16A46D" w:rsidR="00D87B75" w:rsidRDefault="00D87B75" w:rsidP="00D87B75">
      <w:pPr>
        <w:pStyle w:val="Normal1"/>
        <w:ind w:firstLine="0"/>
        <w:rPr>
          <w:sz w:val="20"/>
          <w:szCs w:val="20"/>
        </w:rPr>
      </w:pPr>
    </w:p>
    <w:p w14:paraId="26303C2F" w14:textId="1D4C1F45" w:rsidR="00D87B75" w:rsidRDefault="00D87B75" w:rsidP="00D87B75">
      <w:pPr>
        <w:suppressAutoHyphens w:val="0"/>
        <w:jc w:val="both"/>
        <w:rPr>
          <w:bCs/>
        </w:rPr>
      </w:pPr>
      <w:r w:rsidRPr="00E9065D">
        <w:rPr>
          <w:bCs/>
        </w:rPr>
        <w:t>Toda a comunidade atendida pode consultar o acervo das bibliotecas do IFSul em ambiente virtual por meio do Sistema Pergamum, software de gerenciamento das bibliotecas do IFSul, adquirido em 2012 e disponi</w:t>
      </w:r>
      <w:r w:rsidR="00C72A09">
        <w:rPr>
          <w:bCs/>
        </w:rPr>
        <w:t>bilizado no site institucional, que contempla o acervo informatizado das bibliotecas de todos os câmpus.</w:t>
      </w:r>
    </w:p>
    <w:p w14:paraId="2381AAD9" w14:textId="77777777" w:rsidR="00D87B75" w:rsidRPr="00E9065D" w:rsidRDefault="00D87B75" w:rsidP="00D87B75">
      <w:pPr>
        <w:suppressAutoHyphens w:val="0"/>
        <w:jc w:val="both"/>
        <w:rPr>
          <w:bCs/>
        </w:rPr>
      </w:pPr>
    </w:p>
    <w:p w14:paraId="4083FD28" w14:textId="11E53830" w:rsidR="00D87B75" w:rsidRPr="00E9065D" w:rsidRDefault="00C72A09" w:rsidP="00D87B75">
      <w:pPr>
        <w:suppressAutoHyphens w:val="0"/>
        <w:jc w:val="both"/>
        <w:rPr>
          <w:bCs/>
        </w:rPr>
      </w:pPr>
      <w:r>
        <w:rPr>
          <w:bCs/>
        </w:rPr>
        <w:t>Em relação à assinatura de biblioteca virtual, a</w:t>
      </w:r>
      <w:r w:rsidR="00D87B75" w:rsidRPr="00E9065D">
        <w:rPr>
          <w:bCs/>
        </w:rPr>
        <w:t>s coleções de acervo digital e ba</w:t>
      </w:r>
      <w:r>
        <w:rPr>
          <w:bCs/>
        </w:rPr>
        <w:t>ses de dados virtuais permitem à</w:t>
      </w:r>
      <w:r w:rsidR="00D87B75" w:rsidRPr="00E9065D">
        <w:rPr>
          <w:bCs/>
        </w:rPr>
        <w:t xml:space="preserve"> comunidade acadêmica o acesso à informação por meio de diversos suportes eletrônicos, que tornam a leitura acessível a qualquer momento e ambiente sem restrição de quantidade de materiais</w:t>
      </w:r>
      <w:r>
        <w:rPr>
          <w:bCs/>
        </w:rPr>
        <w:t>.</w:t>
      </w:r>
      <w:r w:rsidR="00D87B75" w:rsidRPr="00E9065D">
        <w:rPr>
          <w:bCs/>
        </w:rPr>
        <w:t xml:space="preserve"> </w:t>
      </w:r>
      <w:r>
        <w:rPr>
          <w:bCs/>
        </w:rPr>
        <w:t>P</w:t>
      </w:r>
      <w:r w:rsidR="00D87B75" w:rsidRPr="00E9065D">
        <w:rPr>
          <w:bCs/>
        </w:rPr>
        <w:t>ara isso</w:t>
      </w:r>
      <w:r>
        <w:rPr>
          <w:bCs/>
        </w:rPr>
        <w:t>,</w:t>
      </w:r>
      <w:r w:rsidR="00D87B75" w:rsidRPr="00E9065D">
        <w:rPr>
          <w:bCs/>
        </w:rPr>
        <w:t xml:space="preserve"> é necessário que sejam realizadas assinaturas de</w:t>
      </w:r>
      <w:r>
        <w:rPr>
          <w:bCs/>
        </w:rPr>
        <w:t xml:space="preserve"> forma sistêmica para todas as b</w:t>
      </w:r>
      <w:r w:rsidR="00D87B75" w:rsidRPr="00E9065D">
        <w:rPr>
          <w:bCs/>
        </w:rPr>
        <w:t>ibliotecas. No que se refere ao acervo digital, identifica-se que poucas bibliotecas possuem um quantitativo considerável, e apenas a biblioteca do C</w:t>
      </w:r>
      <w:r>
        <w:rPr>
          <w:bCs/>
        </w:rPr>
        <w:t>â</w:t>
      </w:r>
      <w:r w:rsidR="00D87B75" w:rsidRPr="00E9065D">
        <w:rPr>
          <w:bCs/>
        </w:rPr>
        <w:t>mpus Pelotas dispõe de assinatura da Biblioteca Virtual Pearson.</w:t>
      </w:r>
      <w:r w:rsidR="00D87B75" w:rsidRPr="00E9065D">
        <w:rPr>
          <w:bCs/>
        </w:rPr>
        <w:tab/>
      </w:r>
    </w:p>
    <w:p w14:paraId="2293B575" w14:textId="77777777" w:rsidR="00D87B75" w:rsidRDefault="00D87B75" w:rsidP="00D87B75">
      <w:pPr>
        <w:pStyle w:val="Normal1"/>
        <w:ind w:firstLine="0"/>
      </w:pPr>
    </w:p>
    <w:p w14:paraId="17A51FC0" w14:textId="77777777" w:rsidR="00D87B75" w:rsidRPr="00E9065D" w:rsidRDefault="00D87B75" w:rsidP="00D87B75">
      <w:pPr>
        <w:suppressAutoHyphens w:val="0"/>
        <w:jc w:val="both"/>
        <w:rPr>
          <w:bCs/>
          <w:highlight w:val="yellow"/>
        </w:rPr>
      </w:pPr>
      <w:commentRangeStart w:id="18"/>
      <w:r w:rsidRPr="00E9065D">
        <w:rPr>
          <w:bCs/>
          <w:highlight w:val="yellow"/>
        </w:rPr>
        <w:t xml:space="preserve">Quadro x </w:t>
      </w:r>
      <w:r w:rsidRPr="00E9065D">
        <w:rPr>
          <w:bCs/>
        </w:rPr>
        <w:t>- Acervo virtual e digital das bibliotecas</w:t>
      </w:r>
      <w:commentRangeEnd w:id="18"/>
      <w:r w:rsidR="00C72A09">
        <w:rPr>
          <w:rStyle w:val="Refdecomentrio"/>
          <w:rFonts w:asciiTheme="minorHAnsi" w:eastAsiaTheme="minorHAnsi" w:hAnsiTheme="minorHAnsi" w:cstheme="minorBidi"/>
          <w:lang w:eastAsia="en-US"/>
        </w:rPr>
        <w:commentReference w:id="18"/>
      </w:r>
    </w:p>
    <w:tbl>
      <w:tblPr>
        <w:tblW w:w="895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2685"/>
        <w:gridCol w:w="1500"/>
        <w:gridCol w:w="1500"/>
        <w:gridCol w:w="1500"/>
        <w:gridCol w:w="1770"/>
      </w:tblGrid>
      <w:tr w:rsidR="00D87B75" w:rsidRPr="00E9065D" w14:paraId="1081D460" w14:textId="77777777" w:rsidTr="00A30A97">
        <w:trPr>
          <w:trHeight w:val="740"/>
        </w:trPr>
        <w:tc>
          <w:tcPr>
            <w:tcW w:w="26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BFBED9"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B096A37"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Acervo Informatizado no Pergamum</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33CA295"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Assinatura de Biblioteca Virtual</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8362FD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Assinatura ABNT Coleção</w:t>
            </w:r>
          </w:p>
        </w:tc>
        <w:tc>
          <w:tcPr>
            <w:tcW w:w="17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1D5C20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Repositório</w:t>
            </w:r>
          </w:p>
        </w:tc>
      </w:tr>
      <w:tr w:rsidR="00D87B75" w:rsidRPr="00E9065D" w14:paraId="532900EA"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FBD1913"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Bagé</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77E290"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63BA76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91BBE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E2BAE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r>
      <w:tr w:rsidR="00D87B75" w:rsidRPr="00E9065D" w14:paraId="10FC09F8"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14F868"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Camaquã</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8AA119"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530477"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DF0E8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3D9EA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r>
      <w:tr w:rsidR="00D87B75" w:rsidRPr="00E9065D" w14:paraId="041FCCB9"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172366"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Charqueadas</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B5C24C"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EB809B"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2B1671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CDCC3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r>
      <w:tr w:rsidR="00D87B75" w:rsidRPr="00E9065D" w14:paraId="71A3E338"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2FD82EA"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Gravataí</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941D3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73137B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327F67"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4E872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highlight w:val="red"/>
              </w:rPr>
            </w:pPr>
          </w:p>
        </w:tc>
      </w:tr>
      <w:tr w:rsidR="00D87B75" w:rsidRPr="00E9065D" w14:paraId="4BC5CC16"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750C571"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Jaguarão</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B361A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B7440C"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BA7985"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D4B238"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2E6B0B65"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E33353D"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Lajeado</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8E6FC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6300A2"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1C0A6F"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7C93E61"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4C27D1F1"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BA0FAB4"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Novo Hamburgo</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BEC380"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65EE5DC"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A4F306"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0C1FAB"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37BC8785"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EADD6D4"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Passo Fundo</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7596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CDD52E"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781CDB"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F7BA8D"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21B71729"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6A7BA0E"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Santana do Livramento</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99828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14DE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highlight w:val="red"/>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86A79B"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D8B57B"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3234B55A"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80053E5"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Sapiranga</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9F1D0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2A8A02"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FD6C76"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369666"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29CAB8C7"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DFF8F"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Sapucaia do Sul</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E1DDD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07CF6D"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AD7864"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F06E78"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73672FB3"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1F7332"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Pelotas Visconde da Graça</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933B4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154EA48"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AC9270"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7ABB11"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52B3C8B7"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9DCC87"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Pelotas</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BC4377"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74FFB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825D35"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3E724E"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522AF6ED" w14:textId="77777777" w:rsidTr="00A30A97">
        <w:trPr>
          <w:trHeight w:val="300"/>
        </w:trPr>
        <w:tc>
          <w:tcPr>
            <w:tcW w:w="268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627FF07"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b/>
                <w:sz w:val="20"/>
                <w:szCs w:val="20"/>
              </w:rPr>
              <w:t>Venâncio Aires</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6F949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rPr>
              <w:t>sim</w:t>
            </w:r>
            <w:proofErr w:type="gramEnd"/>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A572DF"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34D06B"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7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2C7900"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bl>
    <w:p w14:paraId="554FBABD" w14:textId="77777777" w:rsidR="00D87B75" w:rsidRPr="001A0EFD" w:rsidRDefault="00D87B75" w:rsidP="00D87B75">
      <w:pPr>
        <w:pStyle w:val="Normal1"/>
        <w:spacing w:line="240" w:lineRule="auto"/>
        <w:ind w:firstLine="0"/>
        <w:rPr>
          <w:rFonts w:ascii="Times New Roman" w:hAnsi="Times New Roman" w:cs="Times New Roman"/>
          <w:sz w:val="18"/>
          <w:szCs w:val="20"/>
        </w:rPr>
      </w:pPr>
      <w:r w:rsidRPr="001A0EFD">
        <w:rPr>
          <w:rFonts w:ascii="Times New Roman" w:hAnsi="Times New Roman" w:cs="Times New Roman"/>
          <w:sz w:val="18"/>
          <w:szCs w:val="20"/>
        </w:rPr>
        <w:t>FONTE: Elaborado pela Comissão temática com base nos dados informados pelas bibliotecas, jul. 2019.</w:t>
      </w:r>
    </w:p>
    <w:p w14:paraId="6EBBB9ED" w14:textId="77777777" w:rsidR="00D87B75" w:rsidRDefault="00D87B75" w:rsidP="00D87B75">
      <w:pPr>
        <w:pStyle w:val="Normal1"/>
        <w:spacing w:line="240" w:lineRule="auto"/>
        <w:ind w:firstLine="0"/>
        <w:rPr>
          <w:sz w:val="20"/>
          <w:szCs w:val="20"/>
        </w:rPr>
      </w:pPr>
    </w:p>
    <w:p w14:paraId="32D8AE10" w14:textId="77777777" w:rsidR="00D87B75" w:rsidRPr="000F4FE7" w:rsidRDefault="00D87B75" w:rsidP="00D87B75">
      <w:pPr>
        <w:pStyle w:val="Normal1"/>
        <w:spacing w:line="240" w:lineRule="auto"/>
        <w:ind w:firstLine="0"/>
        <w:rPr>
          <w:sz w:val="20"/>
          <w:szCs w:val="20"/>
        </w:rPr>
      </w:pPr>
    </w:p>
    <w:p w14:paraId="3D9A641E" w14:textId="77777777" w:rsidR="00D87B75" w:rsidRPr="00E9065D" w:rsidRDefault="00D87B75" w:rsidP="00D87B75">
      <w:pPr>
        <w:suppressAutoHyphens w:val="0"/>
        <w:jc w:val="both"/>
        <w:rPr>
          <w:bCs/>
        </w:rPr>
      </w:pPr>
      <w:r w:rsidRPr="00E9065D">
        <w:rPr>
          <w:bCs/>
        </w:rPr>
        <w:t>As bibliotecas do IFsul buscam desenvolver seus acervos, tendo em vista a comunidade a que atendem. O quadro abaixo aborda os empenhos realizados durante a vigência do último PDI para aquisição de acervo.</w:t>
      </w:r>
    </w:p>
    <w:p w14:paraId="66FFB79A" w14:textId="77777777" w:rsidR="00D87B75" w:rsidRDefault="00D87B75" w:rsidP="00D87B75">
      <w:pPr>
        <w:pStyle w:val="Normal1"/>
      </w:pPr>
    </w:p>
    <w:p w14:paraId="7B336D94" w14:textId="77777777" w:rsidR="00D87B75" w:rsidRDefault="00D87B75" w:rsidP="00D87B75">
      <w:pPr>
        <w:pStyle w:val="Normal1"/>
        <w:ind w:firstLine="0"/>
        <w:jc w:val="center"/>
        <w:rPr>
          <w:highlight w:val="red"/>
        </w:rPr>
      </w:pPr>
      <w:commentRangeStart w:id="19"/>
      <w:r>
        <w:rPr>
          <w:sz w:val="20"/>
          <w:szCs w:val="20"/>
        </w:rPr>
        <w:t>Quadro x - Investimento em acervo para as bibliotecas</w:t>
      </w:r>
      <w:commentRangeEnd w:id="19"/>
      <w:r w:rsidR="00C72A09">
        <w:rPr>
          <w:rStyle w:val="Refdecomentrio"/>
          <w:rFonts w:asciiTheme="minorHAnsi" w:eastAsiaTheme="minorHAnsi" w:hAnsiTheme="minorHAnsi" w:cstheme="minorBidi"/>
          <w:lang w:eastAsia="en-US"/>
        </w:rPr>
        <w:commentReference w:id="19"/>
      </w:r>
    </w:p>
    <w:tbl>
      <w:tblPr>
        <w:tblW w:w="9038"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631"/>
        <w:gridCol w:w="1186"/>
        <w:gridCol w:w="1156"/>
        <w:gridCol w:w="1213"/>
        <w:gridCol w:w="1213"/>
        <w:gridCol w:w="1213"/>
        <w:gridCol w:w="1213"/>
        <w:gridCol w:w="1213"/>
      </w:tblGrid>
      <w:tr w:rsidR="00D87B75" w:rsidRPr="00E9065D" w14:paraId="7CF55764" w14:textId="77777777" w:rsidTr="00A30A97">
        <w:trPr>
          <w:trHeight w:val="540"/>
        </w:trPr>
        <w:tc>
          <w:tcPr>
            <w:tcW w:w="63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EFFB069"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7192" w:type="dxa"/>
            <w:gridSpan w:val="6"/>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21FB0D8" w14:textId="77777777" w:rsidR="00D87B75" w:rsidRPr="00E9065D" w:rsidRDefault="00D87B75" w:rsidP="00A30A97">
            <w:pPr>
              <w:pStyle w:val="Normal1"/>
              <w:widowControl w:val="0"/>
              <w:spacing w:line="276"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Empenhos realizados (em R$) para aquisição de acervo</w:t>
            </w:r>
          </w:p>
          <w:p w14:paraId="04D01C5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proofErr w:type="gramStart"/>
            <w:r w:rsidRPr="00E9065D">
              <w:rPr>
                <w:rFonts w:ascii="Times New Roman" w:hAnsi="Times New Roman" w:cs="Times New Roman"/>
                <w:b/>
                <w:sz w:val="20"/>
                <w:szCs w:val="20"/>
              </w:rPr>
              <w:t>durante</w:t>
            </w:r>
            <w:proofErr w:type="gramEnd"/>
            <w:r w:rsidRPr="00E9065D">
              <w:rPr>
                <w:rFonts w:ascii="Times New Roman" w:hAnsi="Times New Roman" w:cs="Times New Roman"/>
                <w:b/>
                <w:sz w:val="20"/>
                <w:szCs w:val="20"/>
              </w:rPr>
              <w:t xml:space="preserve"> vigência do PDI 2014-2019</w:t>
            </w:r>
          </w:p>
        </w:tc>
        <w:tc>
          <w:tcPr>
            <w:tcW w:w="1213" w:type="dxa"/>
            <w:vMerge w:val="restart"/>
            <w:tcBorders>
              <w:top w:val="single" w:sz="6" w:space="0" w:color="000000"/>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center"/>
          </w:tcPr>
          <w:p w14:paraId="3EDB4510" w14:textId="77777777" w:rsidR="00D87B75" w:rsidRPr="00E9065D" w:rsidRDefault="00D87B75" w:rsidP="00A30A97">
            <w:pPr>
              <w:pStyle w:val="Normal1"/>
              <w:widowControl w:val="0"/>
              <w:spacing w:line="276"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Total por campus</w:t>
            </w:r>
          </w:p>
        </w:tc>
      </w:tr>
      <w:tr w:rsidR="00D87B75" w:rsidRPr="00E9065D" w14:paraId="13946109" w14:textId="77777777" w:rsidTr="00A30A97">
        <w:trPr>
          <w:trHeight w:val="300"/>
        </w:trPr>
        <w:tc>
          <w:tcPr>
            <w:tcW w:w="6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B269CB3"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c>
          <w:tcPr>
            <w:tcW w:w="11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356652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2014</w:t>
            </w:r>
          </w:p>
        </w:tc>
        <w:tc>
          <w:tcPr>
            <w:tcW w:w="11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473792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2015</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CFCEF1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2016</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6E331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2017</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AA76A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2018</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96F68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2019</w:t>
            </w:r>
          </w:p>
        </w:tc>
        <w:tc>
          <w:tcPr>
            <w:tcW w:w="1213"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C7D723D"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p>
        </w:tc>
      </w:tr>
      <w:tr w:rsidR="00D87B75" w:rsidRPr="00E9065D" w14:paraId="4C7EB468"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E5B45B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BG</w:t>
            </w:r>
          </w:p>
        </w:tc>
        <w:tc>
          <w:tcPr>
            <w:tcW w:w="11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8DBD0B"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R$ 4.863,92</w:t>
            </w:r>
          </w:p>
        </w:tc>
        <w:tc>
          <w:tcPr>
            <w:tcW w:w="11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9A20B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9E6F96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R$ 15.339,50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F9EEB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R$ 5.400,80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B4761E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R$ 31.726,20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C82E38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bottom"/>
          </w:tcPr>
          <w:p w14:paraId="4460B14D"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R$ 57.330,42</w:t>
            </w:r>
          </w:p>
        </w:tc>
      </w:tr>
      <w:tr w:rsidR="00D87B75" w:rsidRPr="00E9065D" w14:paraId="7F1C810E"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3DBE707"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CM</w:t>
            </w:r>
          </w:p>
        </w:tc>
        <w:tc>
          <w:tcPr>
            <w:tcW w:w="11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63ACAF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R$ 68.031,60</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8883965"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D0EBA39"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R$ 1.342,59</w:t>
            </w:r>
          </w:p>
        </w:tc>
        <w:tc>
          <w:tcPr>
            <w:tcW w:w="121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90AF11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R$ 13.354,91</w:t>
            </w:r>
          </w:p>
        </w:tc>
        <w:tc>
          <w:tcPr>
            <w:tcW w:w="121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3CF53F9"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3D54AC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bottom"/>
          </w:tcPr>
          <w:p w14:paraId="28A28D89"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R$ 82.729,10</w:t>
            </w:r>
          </w:p>
        </w:tc>
      </w:tr>
      <w:tr w:rsidR="00D87B75" w:rsidRPr="00E9065D" w14:paraId="17DEC1A9"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38FF07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CH</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0810B8"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R$ 40.000,00</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4762B61"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R$ 40.000,00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6AD51F"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R$ 40.000,00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17ED888"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R$ 40.000,00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45C42F"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R$ 40.000,00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83EC55"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000000"/>
              <w:left w:val="single" w:sz="6" w:space="0" w:color="000000"/>
              <w:bottom w:val="single" w:sz="6" w:space="0" w:color="000000"/>
              <w:right w:val="single" w:sz="6" w:space="0" w:color="000000"/>
            </w:tcBorders>
            <w:shd w:val="clear" w:color="auto" w:fill="999999"/>
            <w:tcMar>
              <w:top w:w="40" w:type="dxa"/>
              <w:left w:w="40" w:type="dxa"/>
              <w:bottom w:w="40" w:type="dxa"/>
              <w:right w:w="40" w:type="dxa"/>
            </w:tcMar>
            <w:vAlign w:val="bottom"/>
          </w:tcPr>
          <w:p w14:paraId="2D0E47A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R$ 200.000,00</w:t>
            </w:r>
          </w:p>
        </w:tc>
      </w:tr>
      <w:tr w:rsidR="00D87B75" w:rsidRPr="00E9065D" w14:paraId="6B986B65"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B81F8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GR</w:t>
            </w:r>
          </w:p>
        </w:tc>
        <w:tc>
          <w:tcPr>
            <w:tcW w:w="11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D9E3B2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1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515C4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R$ 9.495,63</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4EFB32"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R$ 17.000,00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07855B"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693C5E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1B3010"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bottom"/>
          </w:tcPr>
          <w:p w14:paraId="040FC22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R$ 26.495,63</w:t>
            </w:r>
          </w:p>
        </w:tc>
      </w:tr>
      <w:tr w:rsidR="00D87B75" w:rsidRPr="00E9065D" w14:paraId="7A4D41A9"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15CECFD"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JG</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4FC83F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R$ 2.500,00</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5EB32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R$ 2.500,00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0CC4A7"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R$ 2.500,00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E10572"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R$ 2.500,00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9ACAE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R$ 2.500,00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A667CED"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R$ 2.500,00</w:t>
            </w:r>
          </w:p>
        </w:tc>
        <w:tc>
          <w:tcPr>
            <w:tcW w:w="1213" w:type="dxa"/>
            <w:tcBorders>
              <w:top w:val="single" w:sz="6" w:space="0" w:color="000000"/>
              <w:left w:val="single" w:sz="6" w:space="0" w:color="000000"/>
              <w:bottom w:val="single" w:sz="6" w:space="0" w:color="000000"/>
              <w:right w:val="single" w:sz="6" w:space="0" w:color="000000"/>
            </w:tcBorders>
            <w:shd w:val="clear" w:color="auto" w:fill="999999"/>
            <w:tcMar>
              <w:top w:w="40" w:type="dxa"/>
              <w:left w:w="40" w:type="dxa"/>
              <w:bottom w:w="40" w:type="dxa"/>
              <w:right w:w="40" w:type="dxa"/>
            </w:tcMar>
            <w:vAlign w:val="bottom"/>
          </w:tcPr>
          <w:p w14:paraId="18D3396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R$ 15.000,00</w:t>
            </w:r>
          </w:p>
        </w:tc>
      </w:tr>
      <w:tr w:rsidR="00D87B75" w:rsidRPr="00E9065D" w14:paraId="2D20790B"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0DCE12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LJ</w:t>
            </w:r>
          </w:p>
        </w:tc>
        <w:tc>
          <w:tcPr>
            <w:tcW w:w="11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4B6C9F9"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R$ 14.538,35</w:t>
            </w:r>
          </w:p>
        </w:tc>
        <w:tc>
          <w:tcPr>
            <w:tcW w:w="11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36F1465"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R$ 6.952,21</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76E623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R$ 0,00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BA88FC"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R$ 6.967,55</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F25FD72"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R$ 4.825,25</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78C65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R$ 0,00</w:t>
            </w:r>
          </w:p>
        </w:tc>
        <w:tc>
          <w:tcPr>
            <w:tcW w:w="1213" w:type="dxa"/>
            <w:tcBorders>
              <w:top w:val="single" w:sz="6" w:space="0" w:color="CCCCCC"/>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bottom"/>
          </w:tcPr>
          <w:p w14:paraId="375E0632"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R$ 33.283,36</w:t>
            </w:r>
          </w:p>
        </w:tc>
      </w:tr>
      <w:tr w:rsidR="00D87B75" w:rsidRPr="00E9065D" w14:paraId="3864E703"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1D05C6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NH</w:t>
            </w:r>
          </w:p>
        </w:tc>
        <w:tc>
          <w:tcPr>
            <w:tcW w:w="11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75F19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1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4C16E8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BBA91AD"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R$ 16.400,00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F73891D"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R$ 27.000,00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6013B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R$ 110.300,00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E07EB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bottom"/>
          </w:tcPr>
          <w:p w14:paraId="6D6AE1C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R$ 153.700,00</w:t>
            </w:r>
          </w:p>
        </w:tc>
      </w:tr>
      <w:tr w:rsidR="00D87B75" w:rsidRPr="00E9065D" w14:paraId="33A4AEB6"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1FF35D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PF</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6C0FAC2"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R$ 59.429,01</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46097C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AC7D91"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R$ 81.200,00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C5A2BAD"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A4A3308"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B94BA0A" w14:textId="77777777" w:rsidR="00D87B75" w:rsidRPr="00E9065D" w:rsidRDefault="00D87B75" w:rsidP="00A30A97">
            <w:pPr>
              <w:pStyle w:val="Normal1"/>
              <w:widowControl w:val="0"/>
              <w:spacing w:line="276"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000000"/>
              <w:left w:val="single" w:sz="6" w:space="0" w:color="000000"/>
              <w:bottom w:val="single" w:sz="6" w:space="0" w:color="000000"/>
              <w:right w:val="single" w:sz="6" w:space="0" w:color="000000"/>
            </w:tcBorders>
            <w:shd w:val="clear" w:color="auto" w:fill="999999"/>
            <w:tcMar>
              <w:top w:w="40" w:type="dxa"/>
              <w:left w:w="40" w:type="dxa"/>
              <w:bottom w:w="40" w:type="dxa"/>
              <w:right w:w="40" w:type="dxa"/>
            </w:tcMar>
            <w:vAlign w:val="bottom"/>
          </w:tcPr>
          <w:p w14:paraId="63B1B61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R$ 140.629,01</w:t>
            </w:r>
          </w:p>
        </w:tc>
      </w:tr>
      <w:tr w:rsidR="00D87B75" w:rsidRPr="00E9065D" w14:paraId="6B292E17"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FCF41B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SL</w:t>
            </w:r>
          </w:p>
        </w:tc>
        <w:tc>
          <w:tcPr>
            <w:tcW w:w="118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D194C9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R$ 16.472,41</w:t>
            </w:r>
          </w:p>
        </w:tc>
        <w:tc>
          <w:tcPr>
            <w:tcW w:w="11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E9C3CC2"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R$ 30.313,49</w:t>
            </w:r>
          </w:p>
        </w:tc>
        <w:tc>
          <w:tcPr>
            <w:tcW w:w="121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AD3BAA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R$ 359,95</w:t>
            </w:r>
          </w:p>
        </w:tc>
        <w:tc>
          <w:tcPr>
            <w:tcW w:w="121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7ABE91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R$ 20.137,01</w:t>
            </w:r>
          </w:p>
        </w:tc>
        <w:tc>
          <w:tcPr>
            <w:tcW w:w="121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919E415"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R$ 8.574,48</w:t>
            </w:r>
          </w:p>
        </w:tc>
        <w:tc>
          <w:tcPr>
            <w:tcW w:w="121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14FD379"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R$ 13.404,05</w:t>
            </w:r>
          </w:p>
        </w:tc>
        <w:tc>
          <w:tcPr>
            <w:tcW w:w="1213" w:type="dxa"/>
            <w:tcBorders>
              <w:top w:val="single" w:sz="6" w:space="0" w:color="CCCCCC"/>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bottom"/>
          </w:tcPr>
          <w:p w14:paraId="6E70744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R$ 89.261,39</w:t>
            </w:r>
          </w:p>
        </w:tc>
      </w:tr>
      <w:tr w:rsidR="00D87B75" w:rsidRPr="00E9065D" w14:paraId="043D9B5C"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5DA288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SG</w:t>
            </w:r>
          </w:p>
        </w:tc>
        <w:tc>
          <w:tcPr>
            <w:tcW w:w="11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D52C7B2"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1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C3D80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3432849"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R$ 28.500,00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26D44A6"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EF5CC4"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DC6711D"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bottom"/>
          </w:tcPr>
          <w:p w14:paraId="70EE624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R$ 28.500,00</w:t>
            </w:r>
          </w:p>
        </w:tc>
      </w:tr>
      <w:tr w:rsidR="00D87B75" w:rsidRPr="00E9065D" w14:paraId="2D342059"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A7DD03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SS</w:t>
            </w:r>
          </w:p>
        </w:tc>
        <w:tc>
          <w:tcPr>
            <w:tcW w:w="11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7AAC0B9"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R$ 30.374,38</w:t>
            </w:r>
          </w:p>
        </w:tc>
        <w:tc>
          <w:tcPr>
            <w:tcW w:w="11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CB0701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R$ 5.577,26</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CA12DB"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R$ 41.609,42</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E421AE0"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R$ 1.457,06</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90DC98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R$ 78,40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0F85AA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bottom"/>
          </w:tcPr>
          <w:p w14:paraId="12BB0ED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R$ 79.096,52</w:t>
            </w:r>
          </w:p>
        </w:tc>
      </w:tr>
      <w:tr w:rsidR="00D87B75" w:rsidRPr="00E9065D" w14:paraId="0775DF1C"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3C9C78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PL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F9688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R$ 300.000,00</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2BE9F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R$ 35.000,00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CBCA523"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R$ 59.500,00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18372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R$ 31.500,00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809EF7F"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R$ 39.400,00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35CADB"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R$ 30.300,00</w:t>
            </w:r>
          </w:p>
        </w:tc>
        <w:tc>
          <w:tcPr>
            <w:tcW w:w="1213" w:type="dxa"/>
            <w:tcBorders>
              <w:top w:val="single" w:sz="6" w:space="0" w:color="000000"/>
              <w:left w:val="single" w:sz="6" w:space="0" w:color="000000"/>
              <w:bottom w:val="single" w:sz="6" w:space="0" w:color="000000"/>
              <w:right w:val="single" w:sz="6" w:space="0" w:color="000000"/>
            </w:tcBorders>
            <w:shd w:val="clear" w:color="auto" w:fill="999999"/>
            <w:tcMar>
              <w:top w:w="40" w:type="dxa"/>
              <w:left w:w="40" w:type="dxa"/>
              <w:bottom w:w="40" w:type="dxa"/>
              <w:right w:w="40" w:type="dxa"/>
            </w:tcMar>
            <w:vAlign w:val="bottom"/>
          </w:tcPr>
          <w:p w14:paraId="1AB406C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R$ 495.700,00</w:t>
            </w:r>
          </w:p>
        </w:tc>
      </w:tr>
      <w:tr w:rsidR="00D87B75" w:rsidRPr="00E9065D" w14:paraId="23221F8D"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FFCF995"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CAVG</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6FF9CC0"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R$ 542,14</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2D408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R$ 3.239,72</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1044A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127299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R$ 8.249,97</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6744F9D"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R$ 10.194,00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1F233C"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R$ 1.540,38</w:t>
            </w:r>
          </w:p>
        </w:tc>
        <w:tc>
          <w:tcPr>
            <w:tcW w:w="1213" w:type="dxa"/>
            <w:tcBorders>
              <w:top w:val="single" w:sz="6" w:space="0" w:color="000000"/>
              <w:left w:val="single" w:sz="6" w:space="0" w:color="000000"/>
              <w:bottom w:val="single" w:sz="6" w:space="0" w:color="000000"/>
              <w:right w:val="single" w:sz="6" w:space="0" w:color="000000"/>
            </w:tcBorders>
            <w:shd w:val="clear" w:color="auto" w:fill="999999"/>
            <w:tcMar>
              <w:top w:w="40" w:type="dxa"/>
              <w:left w:w="40" w:type="dxa"/>
              <w:bottom w:w="40" w:type="dxa"/>
              <w:right w:w="40" w:type="dxa"/>
            </w:tcMar>
            <w:vAlign w:val="bottom"/>
          </w:tcPr>
          <w:p w14:paraId="10979B01"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R$ 23.766,21</w:t>
            </w:r>
          </w:p>
        </w:tc>
      </w:tr>
      <w:tr w:rsidR="00D87B75" w:rsidRPr="00E9065D" w14:paraId="7C26A2DB" w14:textId="77777777" w:rsidTr="00A30A97">
        <w:trPr>
          <w:trHeight w:val="300"/>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2121D0"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VA</w:t>
            </w:r>
          </w:p>
        </w:tc>
        <w:tc>
          <w:tcPr>
            <w:tcW w:w="11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51B0E3D"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R$ 27.408,39</w:t>
            </w:r>
          </w:p>
        </w:tc>
        <w:tc>
          <w:tcPr>
            <w:tcW w:w="11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9FE26BB"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20B558"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FD9A98A"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C49F24B"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R$ 17.500,00</w:t>
            </w:r>
          </w:p>
        </w:tc>
        <w:tc>
          <w:tcPr>
            <w:tcW w:w="12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E0F4F2"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1213" w:type="dxa"/>
            <w:tcBorders>
              <w:top w:val="single" w:sz="6" w:space="0" w:color="CCCCCC"/>
              <w:left w:val="single" w:sz="6" w:space="0" w:color="CCCCCC"/>
              <w:bottom w:val="single" w:sz="6" w:space="0" w:color="000000"/>
              <w:right w:val="single" w:sz="6" w:space="0" w:color="000000"/>
            </w:tcBorders>
            <w:shd w:val="clear" w:color="auto" w:fill="999999"/>
            <w:tcMar>
              <w:top w:w="40" w:type="dxa"/>
              <w:left w:w="40" w:type="dxa"/>
              <w:bottom w:w="40" w:type="dxa"/>
              <w:right w:w="40" w:type="dxa"/>
            </w:tcMar>
            <w:vAlign w:val="bottom"/>
          </w:tcPr>
          <w:p w14:paraId="1021CF9E" w14:textId="77777777" w:rsidR="00D87B75" w:rsidRPr="00E9065D" w:rsidRDefault="00D87B75" w:rsidP="00A30A97">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R$ 44.908,39</w:t>
            </w:r>
          </w:p>
        </w:tc>
      </w:tr>
    </w:tbl>
    <w:p w14:paraId="7142B02E" w14:textId="77777777" w:rsidR="00D87B75" w:rsidRPr="001A0EFD" w:rsidRDefault="00D87B75" w:rsidP="00D87B75">
      <w:pPr>
        <w:pStyle w:val="Normal1"/>
        <w:spacing w:line="240" w:lineRule="auto"/>
        <w:ind w:firstLine="0"/>
        <w:rPr>
          <w:rFonts w:ascii="Times New Roman" w:hAnsi="Times New Roman" w:cs="Times New Roman"/>
          <w:sz w:val="18"/>
          <w:szCs w:val="20"/>
        </w:rPr>
      </w:pPr>
      <w:r w:rsidRPr="001A0EFD">
        <w:rPr>
          <w:rFonts w:ascii="Times New Roman" w:hAnsi="Times New Roman" w:cs="Times New Roman"/>
          <w:sz w:val="18"/>
          <w:szCs w:val="20"/>
        </w:rPr>
        <w:t>FONTE: Elaborado pela Comissão temática com base nos dados informados pelas bibliotecas, jul. 2019.</w:t>
      </w:r>
    </w:p>
    <w:p w14:paraId="266DC209" w14:textId="77777777" w:rsidR="00D87B75" w:rsidRDefault="00D87B75" w:rsidP="00D87B75">
      <w:pPr>
        <w:pStyle w:val="Normal1"/>
        <w:ind w:firstLine="0"/>
        <w:rPr>
          <w:sz w:val="20"/>
          <w:szCs w:val="20"/>
        </w:rPr>
      </w:pPr>
    </w:p>
    <w:p w14:paraId="5BB98758" w14:textId="77777777" w:rsidR="00D87B75" w:rsidRPr="00E9065D" w:rsidRDefault="00D87B75" w:rsidP="00D87B75">
      <w:pPr>
        <w:suppressAutoHyphens w:val="0"/>
        <w:jc w:val="both"/>
        <w:rPr>
          <w:bCs/>
        </w:rPr>
      </w:pPr>
      <w:r w:rsidRPr="00E9065D">
        <w:rPr>
          <w:bCs/>
        </w:rPr>
        <w:t>Algumas bibliotecas estão em plena expansão e, para tanto, é imprescindível que haja destinação de recursos para que as mesmas possam ter um crescimento racional de seus acervos.</w:t>
      </w:r>
    </w:p>
    <w:p w14:paraId="778A1E05" w14:textId="77777777" w:rsidR="00D87B75" w:rsidRDefault="00D87B75" w:rsidP="00D87B75">
      <w:pPr>
        <w:pStyle w:val="Normal1"/>
        <w:ind w:firstLine="0"/>
        <w:rPr>
          <w:highlight w:val="magenta"/>
        </w:rPr>
      </w:pPr>
    </w:p>
    <w:p w14:paraId="74A70887" w14:textId="386018E2" w:rsidR="00890846" w:rsidRDefault="00890846" w:rsidP="00890846">
      <w:pPr>
        <w:jc w:val="both"/>
        <w:rPr>
          <w:b/>
        </w:rPr>
      </w:pPr>
      <w:r w:rsidRPr="00DE2D16">
        <w:rPr>
          <w:b/>
        </w:rPr>
        <w:t>7.2.</w:t>
      </w:r>
      <w:r>
        <w:rPr>
          <w:b/>
        </w:rPr>
        <w:t>3</w:t>
      </w:r>
      <w:r w:rsidRPr="00DE2D16">
        <w:rPr>
          <w:b/>
        </w:rPr>
        <w:t xml:space="preserve"> Situação </w:t>
      </w:r>
      <w:r>
        <w:rPr>
          <w:b/>
        </w:rPr>
        <w:t>desejável</w:t>
      </w:r>
      <w:r w:rsidRPr="00DE2D16">
        <w:rPr>
          <w:b/>
        </w:rPr>
        <w:t xml:space="preserve"> </w:t>
      </w:r>
    </w:p>
    <w:p w14:paraId="03CF6CA5" w14:textId="77777777" w:rsidR="00890846" w:rsidRDefault="00890846" w:rsidP="00D87B75">
      <w:pPr>
        <w:suppressAutoHyphens w:val="0"/>
        <w:jc w:val="both"/>
        <w:rPr>
          <w:bCs/>
        </w:rPr>
      </w:pPr>
    </w:p>
    <w:p w14:paraId="7C6BC473" w14:textId="59A7575D" w:rsidR="00D87B75" w:rsidRDefault="00D87B75" w:rsidP="00D87B75">
      <w:pPr>
        <w:suppressAutoHyphens w:val="0"/>
        <w:jc w:val="both"/>
        <w:rPr>
          <w:bCs/>
        </w:rPr>
      </w:pPr>
      <w:r w:rsidRPr="00E9065D">
        <w:rPr>
          <w:bCs/>
        </w:rPr>
        <w:t xml:space="preserve">Os quadros que seguem apresentam o estudo, elaborado por cada biblioteca, que vislumbra previsão de pessoal técnico-administrativo para as unidades, proposta de crescimento do acervo, e adequabilidade da infraestrutura em termos de espaço físico, mobiliários, e equipamentos das bibliotecas. </w:t>
      </w:r>
    </w:p>
    <w:p w14:paraId="4D5C78F8" w14:textId="77777777" w:rsidR="00D87B75" w:rsidRPr="00E9065D" w:rsidRDefault="00D87B75" w:rsidP="00D87B75">
      <w:pPr>
        <w:suppressAutoHyphens w:val="0"/>
        <w:jc w:val="both"/>
        <w:rPr>
          <w:bCs/>
        </w:rPr>
      </w:pPr>
    </w:p>
    <w:p w14:paraId="6F99B269" w14:textId="77777777" w:rsidR="00D87B75" w:rsidRPr="00E9065D" w:rsidRDefault="00D87B75" w:rsidP="00D87B75">
      <w:pPr>
        <w:suppressAutoHyphens w:val="0"/>
        <w:jc w:val="both"/>
        <w:rPr>
          <w:bCs/>
        </w:rPr>
      </w:pPr>
      <w:r w:rsidRPr="00E9065D">
        <w:rPr>
          <w:bCs/>
        </w:rPr>
        <w:t>As projeções estabelecidas buscam a melhoria no oferecimento de produtos e serviços ao público atendido pelas bibliotecas, numa estimativa de que, até 2024, dentro do possível, estejam contempladas parcialmente ou em sua totalidade.</w:t>
      </w:r>
    </w:p>
    <w:p w14:paraId="765E4AB2" w14:textId="77777777" w:rsidR="00D87B75" w:rsidRDefault="00D87B75" w:rsidP="00D87B75">
      <w:pPr>
        <w:pStyle w:val="Normal1"/>
        <w:ind w:firstLine="0"/>
      </w:pPr>
    </w:p>
    <w:p w14:paraId="15DFEDD3" w14:textId="0AD104A2" w:rsidR="00BE45A1" w:rsidRDefault="00BE45A1" w:rsidP="00BE45A1">
      <w:pPr>
        <w:jc w:val="both"/>
        <w:rPr>
          <w:b/>
        </w:rPr>
      </w:pPr>
      <w:r w:rsidRPr="00DE2D16">
        <w:rPr>
          <w:b/>
        </w:rPr>
        <w:t>7.2.</w:t>
      </w:r>
      <w:r>
        <w:rPr>
          <w:b/>
        </w:rPr>
        <w:t>3.1</w:t>
      </w:r>
      <w:r w:rsidRPr="00DE2D16">
        <w:rPr>
          <w:b/>
        </w:rPr>
        <w:t xml:space="preserve"> </w:t>
      </w:r>
      <w:r>
        <w:rPr>
          <w:b/>
        </w:rPr>
        <w:t>Previsão de pessoal necessário para as bibliotecas</w:t>
      </w:r>
      <w:r w:rsidRPr="00DE2D16">
        <w:rPr>
          <w:b/>
        </w:rPr>
        <w:t xml:space="preserve"> </w:t>
      </w:r>
    </w:p>
    <w:p w14:paraId="0FAB7F7D" w14:textId="77777777" w:rsidR="00BE45A1" w:rsidRDefault="00BE45A1" w:rsidP="00D87B75">
      <w:pPr>
        <w:suppressAutoHyphens w:val="0"/>
        <w:jc w:val="both"/>
        <w:rPr>
          <w:bCs/>
        </w:rPr>
      </w:pPr>
    </w:p>
    <w:p w14:paraId="08E5DC2C" w14:textId="77777777" w:rsidR="00D87B75" w:rsidRDefault="00D87B75" w:rsidP="00D87B75">
      <w:pPr>
        <w:suppressAutoHyphens w:val="0"/>
        <w:jc w:val="both"/>
        <w:rPr>
          <w:bCs/>
        </w:rPr>
      </w:pPr>
      <w:r w:rsidRPr="00E9065D">
        <w:rPr>
          <w:bCs/>
        </w:rPr>
        <w:t>O quadro abaixo proposto reúne o quantitativo de servidores atuais com as projeções de servidores ideais para o melhor funcionamento das bibliotecas de cada câmpus.</w:t>
      </w:r>
    </w:p>
    <w:p w14:paraId="753C477E" w14:textId="77777777" w:rsidR="00D87B75" w:rsidRPr="00E9065D" w:rsidRDefault="00D87B75" w:rsidP="00D87B75">
      <w:pPr>
        <w:suppressAutoHyphens w:val="0"/>
        <w:jc w:val="both"/>
        <w:rPr>
          <w:bCs/>
        </w:rPr>
      </w:pPr>
    </w:p>
    <w:p w14:paraId="248F9FDE" w14:textId="16E2CD9B" w:rsidR="00D87B75" w:rsidRPr="00D15D03" w:rsidRDefault="00D87B75" w:rsidP="00D15D03">
      <w:pPr>
        <w:suppressAutoHyphens w:val="0"/>
        <w:jc w:val="both"/>
        <w:rPr>
          <w:bCs/>
        </w:rPr>
      </w:pPr>
      <w:r w:rsidRPr="00D15D03">
        <w:rPr>
          <w:bCs/>
        </w:rPr>
        <w:lastRenderedPageBreak/>
        <w:t xml:space="preserve">Quadro </w:t>
      </w:r>
      <w:r w:rsidR="00D15D03">
        <w:rPr>
          <w:bCs/>
        </w:rPr>
        <w:t>XX</w:t>
      </w:r>
      <w:r w:rsidRPr="00D15D03">
        <w:rPr>
          <w:bCs/>
        </w:rPr>
        <w:t xml:space="preserve"> - Previsão de pessoal para as bibliotecas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13"/>
        <w:gridCol w:w="850"/>
        <w:gridCol w:w="849"/>
        <w:gridCol w:w="990"/>
        <w:gridCol w:w="849"/>
        <w:gridCol w:w="1276"/>
        <w:gridCol w:w="1267"/>
      </w:tblGrid>
      <w:tr w:rsidR="00D15D03" w:rsidRPr="00E9065D" w14:paraId="20EE323A" w14:textId="77777777" w:rsidTr="005C573E">
        <w:trPr>
          <w:trHeight w:val="1462"/>
        </w:trPr>
        <w:tc>
          <w:tcPr>
            <w:tcW w:w="1420" w:type="pct"/>
            <w:tcMar>
              <w:top w:w="100" w:type="dxa"/>
              <w:left w:w="100" w:type="dxa"/>
              <w:bottom w:w="100" w:type="dxa"/>
              <w:right w:w="100" w:type="dxa"/>
            </w:tcMar>
            <w:vAlign w:val="center"/>
          </w:tcPr>
          <w:p w14:paraId="6D18B1A1" w14:textId="63F1E231" w:rsidR="00A91DA9" w:rsidRPr="00E9065D" w:rsidRDefault="00D15D03" w:rsidP="00A91DA9">
            <w:pPr>
              <w:pStyle w:val="Normal1"/>
              <w:widowControl w:val="0"/>
              <w:spacing w:line="276" w:lineRule="auto"/>
              <w:ind w:firstLine="0"/>
              <w:jc w:val="center"/>
              <w:rPr>
                <w:rFonts w:ascii="Times New Roman" w:hAnsi="Times New Roman" w:cs="Times New Roman"/>
                <w:sz w:val="20"/>
                <w:szCs w:val="20"/>
              </w:rPr>
            </w:pPr>
            <w:r>
              <w:rPr>
                <w:rFonts w:ascii="Times New Roman" w:hAnsi="Times New Roman" w:cs="Times New Roman"/>
                <w:b/>
                <w:sz w:val="20"/>
                <w:szCs w:val="20"/>
              </w:rPr>
              <w:t>Câ</w:t>
            </w:r>
            <w:r w:rsidR="00A91DA9" w:rsidRPr="00E9065D">
              <w:rPr>
                <w:rFonts w:ascii="Times New Roman" w:hAnsi="Times New Roman" w:cs="Times New Roman"/>
                <w:b/>
                <w:sz w:val="20"/>
                <w:szCs w:val="20"/>
              </w:rPr>
              <w:t>mpus</w:t>
            </w:r>
          </w:p>
        </w:tc>
        <w:tc>
          <w:tcPr>
            <w:tcW w:w="500" w:type="pct"/>
            <w:shd w:val="clear" w:color="auto" w:fill="auto"/>
            <w:tcMar>
              <w:top w:w="40" w:type="dxa"/>
              <w:left w:w="40" w:type="dxa"/>
              <w:bottom w:w="40" w:type="dxa"/>
              <w:right w:w="40" w:type="dxa"/>
            </w:tcMar>
            <w:textDirection w:val="btLr"/>
            <w:vAlign w:val="center"/>
          </w:tcPr>
          <w:p w14:paraId="67634E5E" w14:textId="089B6915"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Bibliotecário-documentalista</w:t>
            </w:r>
          </w:p>
        </w:tc>
        <w:tc>
          <w:tcPr>
            <w:tcW w:w="500" w:type="pct"/>
            <w:shd w:val="clear" w:color="auto" w:fill="auto"/>
            <w:tcMar>
              <w:top w:w="100" w:type="dxa"/>
              <w:left w:w="100" w:type="dxa"/>
              <w:bottom w:w="100" w:type="dxa"/>
              <w:right w:w="100" w:type="dxa"/>
            </w:tcMar>
            <w:textDirection w:val="btLr"/>
            <w:vAlign w:val="center"/>
          </w:tcPr>
          <w:p w14:paraId="67C2671B" w14:textId="1EDB2BC2"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Auxiliar de biblioteca</w:t>
            </w:r>
          </w:p>
        </w:tc>
        <w:tc>
          <w:tcPr>
            <w:tcW w:w="583" w:type="pct"/>
            <w:shd w:val="clear" w:color="auto" w:fill="auto"/>
            <w:tcMar>
              <w:top w:w="100" w:type="dxa"/>
              <w:left w:w="100" w:type="dxa"/>
              <w:bottom w:w="100" w:type="dxa"/>
              <w:right w:w="100" w:type="dxa"/>
            </w:tcMar>
            <w:textDirection w:val="btLr"/>
            <w:vAlign w:val="center"/>
          </w:tcPr>
          <w:p w14:paraId="27FA536C" w14:textId="4F663D26"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Pr>
                <w:rFonts w:ascii="Times New Roman" w:hAnsi="Times New Roman" w:cs="Times New Roman"/>
                <w:b/>
                <w:sz w:val="20"/>
                <w:szCs w:val="20"/>
              </w:rPr>
              <w:t xml:space="preserve">Outros </w:t>
            </w:r>
            <w:r w:rsidRPr="00E9065D">
              <w:rPr>
                <w:rFonts w:ascii="Times New Roman" w:hAnsi="Times New Roman" w:cs="Times New Roman"/>
                <w:b/>
                <w:sz w:val="20"/>
                <w:szCs w:val="20"/>
              </w:rPr>
              <w:t xml:space="preserve">Técnico-administrativos </w:t>
            </w:r>
          </w:p>
        </w:tc>
        <w:tc>
          <w:tcPr>
            <w:tcW w:w="500" w:type="pct"/>
            <w:shd w:val="clear" w:color="auto" w:fill="auto"/>
            <w:tcMar>
              <w:top w:w="100" w:type="dxa"/>
              <w:left w:w="100" w:type="dxa"/>
              <w:bottom w:w="100" w:type="dxa"/>
              <w:right w:w="100" w:type="dxa"/>
            </w:tcMar>
            <w:textDirection w:val="btLr"/>
            <w:vAlign w:val="center"/>
          </w:tcPr>
          <w:p w14:paraId="495F1D31" w14:textId="09BE4DFE"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Estagiários</w:t>
            </w:r>
          </w:p>
        </w:tc>
        <w:tc>
          <w:tcPr>
            <w:tcW w:w="751" w:type="pct"/>
            <w:shd w:val="clear" w:color="auto" w:fill="B7B7B7"/>
            <w:tcMar>
              <w:top w:w="100" w:type="dxa"/>
              <w:left w:w="100" w:type="dxa"/>
              <w:bottom w:w="100" w:type="dxa"/>
              <w:right w:w="100" w:type="dxa"/>
            </w:tcMar>
            <w:vAlign w:val="center"/>
          </w:tcPr>
          <w:p w14:paraId="67EC1658" w14:textId="66A75E36" w:rsidR="00A91DA9" w:rsidRPr="00E9065D" w:rsidRDefault="00A91DA9" w:rsidP="00D15D03">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Total sugerido por c</w:t>
            </w:r>
            <w:r w:rsidR="00D15D03">
              <w:rPr>
                <w:rFonts w:ascii="Times New Roman" w:hAnsi="Times New Roman" w:cs="Times New Roman"/>
                <w:b/>
                <w:sz w:val="20"/>
                <w:szCs w:val="20"/>
              </w:rPr>
              <w:t>â</w:t>
            </w:r>
            <w:r w:rsidRPr="00E9065D">
              <w:rPr>
                <w:rFonts w:ascii="Times New Roman" w:hAnsi="Times New Roman" w:cs="Times New Roman"/>
                <w:b/>
                <w:sz w:val="20"/>
                <w:szCs w:val="20"/>
              </w:rPr>
              <w:t>mpus</w:t>
            </w:r>
          </w:p>
        </w:tc>
        <w:tc>
          <w:tcPr>
            <w:tcW w:w="747" w:type="pct"/>
            <w:shd w:val="clear" w:color="auto" w:fill="D9D9D9"/>
            <w:tcMar>
              <w:top w:w="100" w:type="dxa"/>
              <w:left w:w="100" w:type="dxa"/>
              <w:bottom w:w="100" w:type="dxa"/>
              <w:right w:w="100" w:type="dxa"/>
            </w:tcMar>
            <w:vAlign w:val="center"/>
          </w:tcPr>
          <w:p w14:paraId="672210DF" w14:textId="7E50C522" w:rsidR="00A91DA9" w:rsidRPr="00E9065D" w:rsidRDefault="00A91DA9" w:rsidP="00D15D03">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 xml:space="preserve">Total </w:t>
            </w:r>
            <w:r w:rsidR="005C7E0E">
              <w:rPr>
                <w:rFonts w:ascii="Times New Roman" w:hAnsi="Times New Roman" w:cs="Times New Roman"/>
                <w:b/>
                <w:sz w:val="20"/>
                <w:szCs w:val="20"/>
              </w:rPr>
              <w:t>por câ</w:t>
            </w:r>
            <w:r w:rsidRPr="00E9065D">
              <w:rPr>
                <w:rFonts w:ascii="Times New Roman" w:hAnsi="Times New Roman" w:cs="Times New Roman"/>
                <w:b/>
                <w:sz w:val="20"/>
                <w:szCs w:val="20"/>
              </w:rPr>
              <w:t xml:space="preserve">mpus </w:t>
            </w:r>
            <w:r w:rsidR="00D15D03">
              <w:rPr>
                <w:rFonts w:ascii="Times New Roman" w:hAnsi="Times New Roman" w:cs="Times New Roman"/>
                <w:b/>
                <w:sz w:val="20"/>
                <w:szCs w:val="20"/>
              </w:rPr>
              <w:t>em 2019</w:t>
            </w:r>
          </w:p>
        </w:tc>
      </w:tr>
      <w:tr w:rsidR="00A91DA9" w:rsidRPr="00E9065D" w14:paraId="40652E30" w14:textId="77777777" w:rsidTr="005C573E">
        <w:trPr>
          <w:trHeight w:val="300"/>
        </w:trPr>
        <w:tc>
          <w:tcPr>
            <w:tcW w:w="1420" w:type="pct"/>
            <w:shd w:val="clear" w:color="auto" w:fill="auto"/>
            <w:tcMar>
              <w:top w:w="40" w:type="dxa"/>
              <w:left w:w="40" w:type="dxa"/>
              <w:bottom w:w="40" w:type="dxa"/>
              <w:right w:w="40" w:type="dxa"/>
            </w:tcMar>
            <w:vAlign w:val="center"/>
          </w:tcPr>
          <w:p w14:paraId="4CE4298D" w14:textId="721A013D" w:rsidR="00A91DA9" w:rsidRPr="00E9065D" w:rsidRDefault="00A91DA9" w:rsidP="00A91DA9">
            <w:pPr>
              <w:pStyle w:val="Normal1"/>
              <w:widowControl w:val="0"/>
              <w:spacing w:line="276" w:lineRule="auto"/>
              <w:ind w:firstLine="0"/>
              <w:jc w:val="center"/>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Jaguarão</w:t>
            </w:r>
          </w:p>
        </w:tc>
        <w:tc>
          <w:tcPr>
            <w:tcW w:w="500" w:type="pct"/>
            <w:shd w:val="clear" w:color="auto" w:fill="auto"/>
            <w:tcMar>
              <w:top w:w="40" w:type="dxa"/>
              <w:left w:w="40" w:type="dxa"/>
              <w:bottom w:w="40" w:type="dxa"/>
              <w:right w:w="40" w:type="dxa"/>
            </w:tcMar>
            <w:vAlign w:val="center"/>
          </w:tcPr>
          <w:p w14:paraId="681AD2B9" w14:textId="2E3AFB4F"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6812EE81" w14:textId="27C7C77D"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83" w:type="pct"/>
            <w:shd w:val="clear" w:color="auto" w:fill="auto"/>
            <w:tcMar>
              <w:top w:w="40" w:type="dxa"/>
              <w:left w:w="40" w:type="dxa"/>
              <w:bottom w:w="40" w:type="dxa"/>
              <w:right w:w="40" w:type="dxa"/>
            </w:tcMar>
            <w:vAlign w:val="center"/>
          </w:tcPr>
          <w:p w14:paraId="3954A8E6" w14:textId="363CCC52"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00" w:type="pct"/>
            <w:shd w:val="clear" w:color="auto" w:fill="auto"/>
            <w:tcMar>
              <w:top w:w="40" w:type="dxa"/>
              <w:left w:w="40" w:type="dxa"/>
              <w:bottom w:w="40" w:type="dxa"/>
              <w:right w:w="40" w:type="dxa"/>
            </w:tcMar>
            <w:vAlign w:val="center"/>
          </w:tcPr>
          <w:p w14:paraId="7FE057D1" w14:textId="55772B52"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751" w:type="pct"/>
            <w:shd w:val="clear" w:color="auto" w:fill="B7B7B7"/>
            <w:tcMar>
              <w:top w:w="40" w:type="dxa"/>
              <w:left w:w="40" w:type="dxa"/>
              <w:bottom w:w="40" w:type="dxa"/>
              <w:right w:w="40" w:type="dxa"/>
            </w:tcMar>
            <w:vAlign w:val="center"/>
          </w:tcPr>
          <w:p w14:paraId="5C95EC14" w14:textId="57C5D835" w:rsidR="00A91DA9" w:rsidRPr="00E9065D" w:rsidRDefault="00A91DA9" w:rsidP="00A91DA9">
            <w:pPr>
              <w:pStyle w:val="Normal1"/>
              <w:widowControl w:val="0"/>
              <w:spacing w:line="276"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3</w:t>
            </w:r>
          </w:p>
        </w:tc>
        <w:tc>
          <w:tcPr>
            <w:tcW w:w="747" w:type="pct"/>
            <w:shd w:val="clear" w:color="auto" w:fill="D9D9D9"/>
            <w:tcMar>
              <w:top w:w="40" w:type="dxa"/>
              <w:left w:w="40" w:type="dxa"/>
              <w:bottom w:w="40" w:type="dxa"/>
              <w:right w:w="40" w:type="dxa"/>
            </w:tcMar>
            <w:vAlign w:val="center"/>
          </w:tcPr>
          <w:p w14:paraId="7E8E9E8B" w14:textId="5C0446EA" w:rsidR="00A91DA9" w:rsidRPr="00E9065D" w:rsidRDefault="00A91DA9" w:rsidP="00A91DA9">
            <w:pPr>
              <w:pStyle w:val="Normal1"/>
              <w:widowControl w:val="0"/>
              <w:spacing w:line="276"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2</w:t>
            </w:r>
          </w:p>
        </w:tc>
      </w:tr>
      <w:tr w:rsidR="00A91DA9" w:rsidRPr="00E9065D" w14:paraId="0E808614" w14:textId="77777777" w:rsidTr="005C573E">
        <w:trPr>
          <w:trHeight w:val="300"/>
        </w:trPr>
        <w:tc>
          <w:tcPr>
            <w:tcW w:w="1420" w:type="pct"/>
            <w:shd w:val="clear" w:color="auto" w:fill="auto"/>
            <w:tcMar>
              <w:top w:w="40" w:type="dxa"/>
              <w:left w:w="40" w:type="dxa"/>
              <w:bottom w:w="40" w:type="dxa"/>
              <w:right w:w="40" w:type="dxa"/>
            </w:tcMar>
            <w:vAlign w:val="center"/>
          </w:tcPr>
          <w:p w14:paraId="04A9AC4D" w14:textId="4374C0CE" w:rsidR="00A91DA9" w:rsidRPr="00E9065D" w:rsidRDefault="00A91DA9" w:rsidP="00A91DA9">
            <w:pPr>
              <w:pStyle w:val="Normal1"/>
              <w:widowControl w:val="0"/>
              <w:spacing w:line="276" w:lineRule="auto"/>
              <w:ind w:firstLine="0"/>
              <w:jc w:val="center"/>
              <w:rPr>
                <w:rFonts w:ascii="Times New Roman" w:hAnsi="Times New Roman" w:cs="Times New Roman"/>
                <w:b/>
                <w:sz w:val="20"/>
                <w:szCs w:val="20"/>
              </w:rPr>
            </w:pPr>
            <w:r>
              <w:rPr>
                <w:rFonts w:ascii="Times New Roman" w:hAnsi="Times New Roman" w:cs="Times New Roman"/>
                <w:sz w:val="20"/>
                <w:szCs w:val="20"/>
              </w:rPr>
              <w:t xml:space="preserve">Avançado </w:t>
            </w:r>
            <w:r w:rsidRPr="002F4A38">
              <w:rPr>
                <w:rFonts w:ascii="Times New Roman" w:hAnsi="Times New Roman" w:cs="Times New Roman"/>
                <w:sz w:val="20"/>
                <w:szCs w:val="20"/>
              </w:rPr>
              <w:t>Novo Hamburgo</w:t>
            </w:r>
          </w:p>
        </w:tc>
        <w:tc>
          <w:tcPr>
            <w:tcW w:w="500" w:type="pct"/>
            <w:shd w:val="clear" w:color="auto" w:fill="auto"/>
            <w:tcMar>
              <w:top w:w="40" w:type="dxa"/>
              <w:left w:w="40" w:type="dxa"/>
              <w:bottom w:w="40" w:type="dxa"/>
              <w:right w:w="40" w:type="dxa"/>
            </w:tcMar>
            <w:vAlign w:val="center"/>
          </w:tcPr>
          <w:p w14:paraId="7C43B6AC" w14:textId="2FD125F4"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4CC3E73C" w14:textId="05A9D783"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83" w:type="pct"/>
            <w:shd w:val="clear" w:color="auto" w:fill="auto"/>
            <w:tcMar>
              <w:top w:w="40" w:type="dxa"/>
              <w:left w:w="40" w:type="dxa"/>
              <w:bottom w:w="40" w:type="dxa"/>
              <w:right w:w="40" w:type="dxa"/>
            </w:tcMar>
            <w:vAlign w:val="center"/>
          </w:tcPr>
          <w:p w14:paraId="128AC14A" w14:textId="5FBD7635"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00" w:type="pct"/>
            <w:shd w:val="clear" w:color="auto" w:fill="auto"/>
            <w:tcMar>
              <w:top w:w="40" w:type="dxa"/>
              <w:left w:w="40" w:type="dxa"/>
              <w:bottom w:w="40" w:type="dxa"/>
              <w:right w:w="40" w:type="dxa"/>
            </w:tcMar>
            <w:vAlign w:val="center"/>
          </w:tcPr>
          <w:p w14:paraId="7025FB36" w14:textId="026CC33F"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751" w:type="pct"/>
            <w:shd w:val="clear" w:color="auto" w:fill="B7B7B7"/>
            <w:tcMar>
              <w:top w:w="40" w:type="dxa"/>
              <w:left w:w="40" w:type="dxa"/>
              <w:bottom w:w="40" w:type="dxa"/>
              <w:right w:w="40" w:type="dxa"/>
            </w:tcMar>
            <w:vAlign w:val="center"/>
          </w:tcPr>
          <w:p w14:paraId="7C2343D2" w14:textId="218B0242" w:rsidR="00A91DA9" w:rsidRPr="00E9065D" w:rsidRDefault="00A91DA9" w:rsidP="00A91DA9">
            <w:pPr>
              <w:pStyle w:val="Normal1"/>
              <w:widowControl w:val="0"/>
              <w:spacing w:line="276"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5</w:t>
            </w:r>
          </w:p>
        </w:tc>
        <w:tc>
          <w:tcPr>
            <w:tcW w:w="747" w:type="pct"/>
            <w:shd w:val="clear" w:color="auto" w:fill="D9D9D9"/>
            <w:tcMar>
              <w:top w:w="40" w:type="dxa"/>
              <w:left w:w="40" w:type="dxa"/>
              <w:bottom w:w="40" w:type="dxa"/>
              <w:right w:w="40" w:type="dxa"/>
            </w:tcMar>
            <w:vAlign w:val="center"/>
          </w:tcPr>
          <w:p w14:paraId="6FEDBD35" w14:textId="6CE2648F" w:rsidR="00A91DA9" w:rsidRPr="00E9065D" w:rsidRDefault="00A91DA9" w:rsidP="00A91DA9">
            <w:pPr>
              <w:pStyle w:val="Normal1"/>
              <w:widowControl w:val="0"/>
              <w:spacing w:line="276"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2</w:t>
            </w:r>
          </w:p>
        </w:tc>
      </w:tr>
      <w:tr w:rsidR="00D15D03" w:rsidRPr="00E9065D" w14:paraId="1C029624" w14:textId="77777777" w:rsidTr="005C573E">
        <w:trPr>
          <w:trHeight w:val="300"/>
        </w:trPr>
        <w:tc>
          <w:tcPr>
            <w:tcW w:w="1420" w:type="pct"/>
            <w:shd w:val="clear" w:color="auto" w:fill="auto"/>
            <w:tcMar>
              <w:top w:w="40" w:type="dxa"/>
              <w:left w:w="40" w:type="dxa"/>
              <w:bottom w:w="40" w:type="dxa"/>
              <w:right w:w="40" w:type="dxa"/>
            </w:tcMar>
            <w:vAlign w:val="center"/>
          </w:tcPr>
          <w:p w14:paraId="6D098E2B" w14:textId="60C8EAC0"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Bagé</w:t>
            </w:r>
          </w:p>
        </w:tc>
        <w:tc>
          <w:tcPr>
            <w:tcW w:w="500" w:type="pct"/>
            <w:shd w:val="clear" w:color="auto" w:fill="auto"/>
            <w:tcMar>
              <w:top w:w="40" w:type="dxa"/>
              <w:left w:w="40" w:type="dxa"/>
              <w:bottom w:w="40" w:type="dxa"/>
              <w:right w:w="40" w:type="dxa"/>
            </w:tcMar>
            <w:vAlign w:val="center"/>
          </w:tcPr>
          <w:p w14:paraId="22A0032E"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6FA6C36A"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83" w:type="pct"/>
            <w:shd w:val="clear" w:color="auto" w:fill="auto"/>
            <w:tcMar>
              <w:top w:w="40" w:type="dxa"/>
              <w:left w:w="40" w:type="dxa"/>
              <w:bottom w:w="40" w:type="dxa"/>
              <w:right w:w="40" w:type="dxa"/>
            </w:tcMar>
            <w:vAlign w:val="center"/>
          </w:tcPr>
          <w:p w14:paraId="6BA3B330"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021E380B"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751" w:type="pct"/>
            <w:shd w:val="clear" w:color="auto" w:fill="B7B7B7"/>
            <w:tcMar>
              <w:top w:w="40" w:type="dxa"/>
              <w:left w:w="40" w:type="dxa"/>
              <w:bottom w:w="40" w:type="dxa"/>
              <w:right w:w="40" w:type="dxa"/>
            </w:tcMar>
            <w:vAlign w:val="center"/>
          </w:tcPr>
          <w:p w14:paraId="538BAA63"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5</w:t>
            </w:r>
          </w:p>
        </w:tc>
        <w:tc>
          <w:tcPr>
            <w:tcW w:w="747" w:type="pct"/>
            <w:shd w:val="clear" w:color="auto" w:fill="D9D9D9"/>
            <w:tcMar>
              <w:top w:w="40" w:type="dxa"/>
              <w:left w:w="40" w:type="dxa"/>
              <w:bottom w:w="40" w:type="dxa"/>
              <w:right w:w="40" w:type="dxa"/>
            </w:tcMar>
            <w:vAlign w:val="center"/>
          </w:tcPr>
          <w:p w14:paraId="30147613"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5</w:t>
            </w:r>
          </w:p>
        </w:tc>
      </w:tr>
      <w:tr w:rsidR="00D15D03" w:rsidRPr="00E9065D" w14:paraId="0BCB53AF" w14:textId="77777777" w:rsidTr="005C573E">
        <w:trPr>
          <w:trHeight w:val="300"/>
        </w:trPr>
        <w:tc>
          <w:tcPr>
            <w:tcW w:w="1420" w:type="pct"/>
            <w:shd w:val="clear" w:color="auto" w:fill="auto"/>
            <w:tcMar>
              <w:top w:w="40" w:type="dxa"/>
              <w:left w:w="40" w:type="dxa"/>
              <w:bottom w:w="40" w:type="dxa"/>
              <w:right w:w="40" w:type="dxa"/>
            </w:tcMar>
            <w:vAlign w:val="center"/>
          </w:tcPr>
          <w:p w14:paraId="2A469163" w14:textId="109A214E"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Camaquã</w:t>
            </w:r>
          </w:p>
        </w:tc>
        <w:tc>
          <w:tcPr>
            <w:tcW w:w="500" w:type="pct"/>
            <w:shd w:val="clear" w:color="auto" w:fill="auto"/>
            <w:tcMar>
              <w:top w:w="40" w:type="dxa"/>
              <w:left w:w="40" w:type="dxa"/>
              <w:bottom w:w="40" w:type="dxa"/>
              <w:right w:w="40" w:type="dxa"/>
            </w:tcMar>
            <w:vAlign w:val="center"/>
          </w:tcPr>
          <w:p w14:paraId="7044402E"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00" w:type="pct"/>
            <w:shd w:val="clear" w:color="auto" w:fill="auto"/>
            <w:tcMar>
              <w:top w:w="40" w:type="dxa"/>
              <w:left w:w="40" w:type="dxa"/>
              <w:bottom w:w="40" w:type="dxa"/>
              <w:right w:w="40" w:type="dxa"/>
            </w:tcMar>
            <w:vAlign w:val="center"/>
          </w:tcPr>
          <w:p w14:paraId="055F0DEA"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w:t>
            </w:r>
          </w:p>
        </w:tc>
        <w:tc>
          <w:tcPr>
            <w:tcW w:w="583" w:type="pct"/>
            <w:shd w:val="clear" w:color="auto" w:fill="auto"/>
            <w:tcMar>
              <w:top w:w="40" w:type="dxa"/>
              <w:left w:w="40" w:type="dxa"/>
              <w:bottom w:w="40" w:type="dxa"/>
              <w:right w:w="40" w:type="dxa"/>
            </w:tcMar>
            <w:vAlign w:val="center"/>
          </w:tcPr>
          <w:p w14:paraId="2AA57E62"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00" w:type="pct"/>
            <w:shd w:val="clear" w:color="auto" w:fill="auto"/>
            <w:tcMar>
              <w:top w:w="40" w:type="dxa"/>
              <w:left w:w="40" w:type="dxa"/>
              <w:bottom w:w="40" w:type="dxa"/>
              <w:right w:w="40" w:type="dxa"/>
            </w:tcMar>
            <w:vAlign w:val="center"/>
          </w:tcPr>
          <w:p w14:paraId="29EE4E2B"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751" w:type="pct"/>
            <w:shd w:val="clear" w:color="auto" w:fill="B7B7B7"/>
            <w:tcMar>
              <w:top w:w="40" w:type="dxa"/>
              <w:left w:w="40" w:type="dxa"/>
              <w:bottom w:w="40" w:type="dxa"/>
              <w:right w:w="40" w:type="dxa"/>
            </w:tcMar>
            <w:vAlign w:val="center"/>
          </w:tcPr>
          <w:p w14:paraId="5A395174"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5</w:t>
            </w:r>
          </w:p>
        </w:tc>
        <w:tc>
          <w:tcPr>
            <w:tcW w:w="747" w:type="pct"/>
            <w:shd w:val="clear" w:color="auto" w:fill="D9D9D9"/>
            <w:tcMar>
              <w:top w:w="40" w:type="dxa"/>
              <w:left w:w="40" w:type="dxa"/>
              <w:bottom w:w="40" w:type="dxa"/>
              <w:right w:w="40" w:type="dxa"/>
            </w:tcMar>
            <w:vAlign w:val="center"/>
          </w:tcPr>
          <w:p w14:paraId="63F6BD5C"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3</w:t>
            </w:r>
          </w:p>
        </w:tc>
      </w:tr>
      <w:tr w:rsidR="00D15D03" w:rsidRPr="00E9065D" w14:paraId="67CB6C9B" w14:textId="77777777" w:rsidTr="005C573E">
        <w:trPr>
          <w:trHeight w:val="300"/>
        </w:trPr>
        <w:tc>
          <w:tcPr>
            <w:tcW w:w="1420" w:type="pct"/>
            <w:shd w:val="clear" w:color="auto" w:fill="auto"/>
            <w:tcMar>
              <w:top w:w="40" w:type="dxa"/>
              <w:left w:w="40" w:type="dxa"/>
              <w:bottom w:w="40" w:type="dxa"/>
              <w:right w:w="40" w:type="dxa"/>
            </w:tcMar>
            <w:vAlign w:val="center"/>
          </w:tcPr>
          <w:p w14:paraId="12560B36" w14:textId="0517D1DC"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Charqueadas</w:t>
            </w:r>
          </w:p>
        </w:tc>
        <w:tc>
          <w:tcPr>
            <w:tcW w:w="500" w:type="pct"/>
            <w:shd w:val="clear" w:color="auto" w:fill="auto"/>
            <w:tcMar>
              <w:top w:w="40" w:type="dxa"/>
              <w:left w:w="40" w:type="dxa"/>
              <w:bottom w:w="40" w:type="dxa"/>
              <w:right w:w="40" w:type="dxa"/>
            </w:tcMar>
            <w:vAlign w:val="center"/>
          </w:tcPr>
          <w:p w14:paraId="09F8D7A9"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00" w:type="pct"/>
            <w:shd w:val="clear" w:color="auto" w:fill="auto"/>
            <w:tcMar>
              <w:top w:w="40" w:type="dxa"/>
              <w:left w:w="40" w:type="dxa"/>
              <w:bottom w:w="40" w:type="dxa"/>
              <w:right w:w="40" w:type="dxa"/>
            </w:tcMar>
            <w:vAlign w:val="center"/>
          </w:tcPr>
          <w:p w14:paraId="2A7614FC"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w:t>
            </w:r>
          </w:p>
        </w:tc>
        <w:tc>
          <w:tcPr>
            <w:tcW w:w="583" w:type="pct"/>
            <w:shd w:val="clear" w:color="auto" w:fill="auto"/>
            <w:tcMar>
              <w:top w:w="40" w:type="dxa"/>
              <w:left w:w="40" w:type="dxa"/>
              <w:bottom w:w="40" w:type="dxa"/>
              <w:right w:w="40" w:type="dxa"/>
            </w:tcMar>
            <w:vAlign w:val="center"/>
          </w:tcPr>
          <w:p w14:paraId="0F0FCFEE"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00" w:type="pct"/>
            <w:shd w:val="clear" w:color="auto" w:fill="auto"/>
            <w:tcMar>
              <w:top w:w="40" w:type="dxa"/>
              <w:left w:w="40" w:type="dxa"/>
              <w:bottom w:w="40" w:type="dxa"/>
              <w:right w:w="40" w:type="dxa"/>
            </w:tcMar>
            <w:vAlign w:val="center"/>
          </w:tcPr>
          <w:p w14:paraId="6CA8A2C4"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751" w:type="pct"/>
            <w:shd w:val="clear" w:color="auto" w:fill="B7B7B7"/>
            <w:tcMar>
              <w:top w:w="40" w:type="dxa"/>
              <w:left w:w="40" w:type="dxa"/>
              <w:bottom w:w="40" w:type="dxa"/>
              <w:right w:w="40" w:type="dxa"/>
            </w:tcMar>
            <w:vAlign w:val="center"/>
          </w:tcPr>
          <w:p w14:paraId="71B5FB49"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8</w:t>
            </w:r>
          </w:p>
        </w:tc>
        <w:tc>
          <w:tcPr>
            <w:tcW w:w="747" w:type="pct"/>
            <w:shd w:val="clear" w:color="auto" w:fill="D9D9D9"/>
            <w:tcMar>
              <w:top w:w="40" w:type="dxa"/>
              <w:left w:w="40" w:type="dxa"/>
              <w:bottom w:w="40" w:type="dxa"/>
              <w:right w:w="40" w:type="dxa"/>
            </w:tcMar>
            <w:vAlign w:val="center"/>
          </w:tcPr>
          <w:p w14:paraId="6D76208B"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5</w:t>
            </w:r>
          </w:p>
        </w:tc>
      </w:tr>
      <w:tr w:rsidR="00D15D03" w:rsidRPr="00E9065D" w14:paraId="5F9A2E0C" w14:textId="77777777" w:rsidTr="005C573E">
        <w:trPr>
          <w:trHeight w:val="300"/>
        </w:trPr>
        <w:tc>
          <w:tcPr>
            <w:tcW w:w="1420" w:type="pct"/>
            <w:shd w:val="clear" w:color="auto" w:fill="auto"/>
            <w:tcMar>
              <w:top w:w="40" w:type="dxa"/>
              <w:left w:w="40" w:type="dxa"/>
              <w:bottom w:w="40" w:type="dxa"/>
              <w:right w:w="40" w:type="dxa"/>
            </w:tcMar>
            <w:vAlign w:val="center"/>
          </w:tcPr>
          <w:p w14:paraId="021256BF" w14:textId="43693182"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Gravataí</w:t>
            </w:r>
          </w:p>
        </w:tc>
        <w:tc>
          <w:tcPr>
            <w:tcW w:w="500" w:type="pct"/>
            <w:shd w:val="clear" w:color="auto" w:fill="auto"/>
            <w:tcMar>
              <w:top w:w="40" w:type="dxa"/>
              <w:left w:w="40" w:type="dxa"/>
              <w:bottom w:w="40" w:type="dxa"/>
              <w:right w:w="40" w:type="dxa"/>
            </w:tcMar>
            <w:vAlign w:val="center"/>
          </w:tcPr>
          <w:p w14:paraId="14968819"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6DEFEF17"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83" w:type="pct"/>
            <w:shd w:val="clear" w:color="auto" w:fill="auto"/>
            <w:tcMar>
              <w:top w:w="40" w:type="dxa"/>
              <w:left w:w="40" w:type="dxa"/>
              <w:bottom w:w="40" w:type="dxa"/>
              <w:right w:w="40" w:type="dxa"/>
            </w:tcMar>
            <w:vAlign w:val="center"/>
          </w:tcPr>
          <w:p w14:paraId="28B42531"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00" w:type="pct"/>
            <w:shd w:val="clear" w:color="auto" w:fill="auto"/>
            <w:tcMar>
              <w:top w:w="40" w:type="dxa"/>
              <w:left w:w="40" w:type="dxa"/>
              <w:bottom w:w="40" w:type="dxa"/>
              <w:right w:w="40" w:type="dxa"/>
            </w:tcMar>
            <w:vAlign w:val="center"/>
          </w:tcPr>
          <w:p w14:paraId="22038891"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751" w:type="pct"/>
            <w:shd w:val="clear" w:color="auto" w:fill="B7B7B7"/>
            <w:tcMar>
              <w:top w:w="40" w:type="dxa"/>
              <w:left w:w="40" w:type="dxa"/>
              <w:bottom w:w="40" w:type="dxa"/>
              <w:right w:w="40" w:type="dxa"/>
            </w:tcMar>
            <w:vAlign w:val="center"/>
          </w:tcPr>
          <w:p w14:paraId="5E6661B0"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5</w:t>
            </w:r>
          </w:p>
        </w:tc>
        <w:tc>
          <w:tcPr>
            <w:tcW w:w="747" w:type="pct"/>
            <w:shd w:val="clear" w:color="auto" w:fill="D9D9D9"/>
            <w:tcMar>
              <w:top w:w="40" w:type="dxa"/>
              <w:left w:w="40" w:type="dxa"/>
              <w:bottom w:w="40" w:type="dxa"/>
              <w:right w:w="40" w:type="dxa"/>
            </w:tcMar>
            <w:vAlign w:val="center"/>
          </w:tcPr>
          <w:p w14:paraId="18BE8251"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1</w:t>
            </w:r>
          </w:p>
        </w:tc>
      </w:tr>
      <w:tr w:rsidR="00D15D03" w:rsidRPr="00E9065D" w14:paraId="2CD8C29C" w14:textId="77777777" w:rsidTr="005C573E">
        <w:trPr>
          <w:trHeight w:val="300"/>
        </w:trPr>
        <w:tc>
          <w:tcPr>
            <w:tcW w:w="1420" w:type="pct"/>
            <w:shd w:val="clear" w:color="auto" w:fill="auto"/>
            <w:tcMar>
              <w:top w:w="40" w:type="dxa"/>
              <w:left w:w="40" w:type="dxa"/>
              <w:bottom w:w="40" w:type="dxa"/>
              <w:right w:w="40" w:type="dxa"/>
            </w:tcMar>
            <w:vAlign w:val="center"/>
          </w:tcPr>
          <w:p w14:paraId="38E56D48" w14:textId="65A15555"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Lajeado</w:t>
            </w:r>
          </w:p>
        </w:tc>
        <w:tc>
          <w:tcPr>
            <w:tcW w:w="500" w:type="pct"/>
            <w:shd w:val="clear" w:color="auto" w:fill="auto"/>
            <w:tcMar>
              <w:top w:w="40" w:type="dxa"/>
              <w:left w:w="40" w:type="dxa"/>
              <w:bottom w:w="40" w:type="dxa"/>
              <w:right w:w="40" w:type="dxa"/>
            </w:tcMar>
            <w:vAlign w:val="center"/>
          </w:tcPr>
          <w:p w14:paraId="549E44B6" w14:textId="2FDCAED5"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56BEE6FD" w14:textId="402BEF61"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w:t>
            </w:r>
          </w:p>
        </w:tc>
        <w:tc>
          <w:tcPr>
            <w:tcW w:w="583" w:type="pct"/>
            <w:shd w:val="clear" w:color="auto" w:fill="auto"/>
            <w:tcMar>
              <w:top w:w="40" w:type="dxa"/>
              <w:left w:w="40" w:type="dxa"/>
              <w:bottom w:w="40" w:type="dxa"/>
              <w:right w:w="40" w:type="dxa"/>
            </w:tcMar>
            <w:vAlign w:val="center"/>
          </w:tcPr>
          <w:p w14:paraId="74B04ED3" w14:textId="708B3972"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00" w:type="pct"/>
            <w:shd w:val="clear" w:color="auto" w:fill="auto"/>
            <w:tcMar>
              <w:top w:w="40" w:type="dxa"/>
              <w:left w:w="40" w:type="dxa"/>
              <w:bottom w:w="40" w:type="dxa"/>
              <w:right w:w="40" w:type="dxa"/>
            </w:tcMar>
            <w:vAlign w:val="center"/>
          </w:tcPr>
          <w:p w14:paraId="2ACCE978" w14:textId="2827C91F"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751" w:type="pct"/>
            <w:shd w:val="clear" w:color="auto" w:fill="B7B7B7"/>
            <w:tcMar>
              <w:top w:w="40" w:type="dxa"/>
              <w:left w:w="40" w:type="dxa"/>
              <w:bottom w:w="40" w:type="dxa"/>
              <w:right w:w="40" w:type="dxa"/>
            </w:tcMar>
            <w:vAlign w:val="center"/>
          </w:tcPr>
          <w:p w14:paraId="3E1F7C50" w14:textId="195B63BC"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4</w:t>
            </w:r>
          </w:p>
        </w:tc>
        <w:tc>
          <w:tcPr>
            <w:tcW w:w="747" w:type="pct"/>
            <w:shd w:val="clear" w:color="auto" w:fill="D9D9D9"/>
            <w:tcMar>
              <w:top w:w="40" w:type="dxa"/>
              <w:left w:w="40" w:type="dxa"/>
              <w:bottom w:w="40" w:type="dxa"/>
              <w:right w:w="40" w:type="dxa"/>
            </w:tcMar>
            <w:vAlign w:val="center"/>
          </w:tcPr>
          <w:p w14:paraId="58F0E6F2" w14:textId="620DE2FC"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1</w:t>
            </w:r>
          </w:p>
        </w:tc>
      </w:tr>
      <w:tr w:rsidR="00D15D03" w:rsidRPr="00E9065D" w14:paraId="1FD98F61" w14:textId="77777777" w:rsidTr="005C573E">
        <w:trPr>
          <w:trHeight w:val="300"/>
        </w:trPr>
        <w:tc>
          <w:tcPr>
            <w:tcW w:w="1420" w:type="pct"/>
            <w:shd w:val="clear" w:color="auto" w:fill="auto"/>
            <w:tcMar>
              <w:top w:w="40" w:type="dxa"/>
              <w:left w:w="40" w:type="dxa"/>
              <w:bottom w:w="40" w:type="dxa"/>
              <w:right w:w="40" w:type="dxa"/>
            </w:tcMar>
            <w:vAlign w:val="center"/>
          </w:tcPr>
          <w:p w14:paraId="12AE9558" w14:textId="14E7BFB4"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Passo Fundo</w:t>
            </w:r>
          </w:p>
        </w:tc>
        <w:tc>
          <w:tcPr>
            <w:tcW w:w="500" w:type="pct"/>
            <w:shd w:val="clear" w:color="auto" w:fill="auto"/>
            <w:tcMar>
              <w:top w:w="40" w:type="dxa"/>
              <w:left w:w="40" w:type="dxa"/>
              <w:bottom w:w="40" w:type="dxa"/>
              <w:right w:w="40" w:type="dxa"/>
            </w:tcMar>
            <w:vAlign w:val="center"/>
          </w:tcPr>
          <w:p w14:paraId="4EA40D10" w14:textId="78A671B0"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00" w:type="pct"/>
            <w:shd w:val="clear" w:color="auto" w:fill="auto"/>
            <w:tcMar>
              <w:top w:w="40" w:type="dxa"/>
              <w:left w:w="40" w:type="dxa"/>
              <w:bottom w:w="40" w:type="dxa"/>
              <w:right w:w="40" w:type="dxa"/>
            </w:tcMar>
            <w:vAlign w:val="center"/>
          </w:tcPr>
          <w:p w14:paraId="0695EC38" w14:textId="2464625B"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w:t>
            </w:r>
          </w:p>
        </w:tc>
        <w:tc>
          <w:tcPr>
            <w:tcW w:w="583" w:type="pct"/>
            <w:shd w:val="clear" w:color="auto" w:fill="auto"/>
            <w:tcMar>
              <w:top w:w="40" w:type="dxa"/>
              <w:left w:w="40" w:type="dxa"/>
              <w:bottom w:w="40" w:type="dxa"/>
              <w:right w:w="40" w:type="dxa"/>
            </w:tcMar>
            <w:vAlign w:val="center"/>
          </w:tcPr>
          <w:p w14:paraId="4093C5CF" w14:textId="3A1DF960"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00186926" w14:textId="2AF4BA2F"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751" w:type="pct"/>
            <w:shd w:val="clear" w:color="auto" w:fill="B7B7B7"/>
            <w:tcMar>
              <w:top w:w="40" w:type="dxa"/>
              <w:left w:w="40" w:type="dxa"/>
              <w:bottom w:w="40" w:type="dxa"/>
              <w:right w:w="40" w:type="dxa"/>
            </w:tcMar>
            <w:vAlign w:val="center"/>
          </w:tcPr>
          <w:p w14:paraId="1BE3D8CA" w14:textId="09975C8B"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8</w:t>
            </w:r>
          </w:p>
        </w:tc>
        <w:tc>
          <w:tcPr>
            <w:tcW w:w="747" w:type="pct"/>
            <w:shd w:val="clear" w:color="auto" w:fill="D9D9D9"/>
            <w:tcMar>
              <w:top w:w="40" w:type="dxa"/>
              <w:left w:w="40" w:type="dxa"/>
              <w:bottom w:w="40" w:type="dxa"/>
              <w:right w:w="40" w:type="dxa"/>
            </w:tcMar>
            <w:vAlign w:val="center"/>
          </w:tcPr>
          <w:p w14:paraId="0F0076C8" w14:textId="0EC5EE35"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4</w:t>
            </w:r>
          </w:p>
        </w:tc>
      </w:tr>
      <w:tr w:rsidR="00D15D03" w:rsidRPr="00E9065D" w14:paraId="4CCBF0EA" w14:textId="77777777" w:rsidTr="005C573E">
        <w:trPr>
          <w:trHeight w:val="300"/>
        </w:trPr>
        <w:tc>
          <w:tcPr>
            <w:tcW w:w="1420" w:type="pct"/>
            <w:shd w:val="clear" w:color="auto" w:fill="auto"/>
            <w:tcMar>
              <w:top w:w="40" w:type="dxa"/>
              <w:left w:w="40" w:type="dxa"/>
              <w:bottom w:w="40" w:type="dxa"/>
              <w:right w:w="40" w:type="dxa"/>
            </w:tcMar>
            <w:vAlign w:val="center"/>
          </w:tcPr>
          <w:p w14:paraId="785E42F8" w14:textId="62536413"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Pelotas</w:t>
            </w:r>
          </w:p>
        </w:tc>
        <w:tc>
          <w:tcPr>
            <w:tcW w:w="500" w:type="pct"/>
            <w:shd w:val="clear" w:color="auto" w:fill="auto"/>
            <w:tcMar>
              <w:top w:w="40" w:type="dxa"/>
              <w:left w:w="40" w:type="dxa"/>
              <w:bottom w:w="40" w:type="dxa"/>
              <w:right w:w="40" w:type="dxa"/>
            </w:tcMar>
            <w:vAlign w:val="center"/>
          </w:tcPr>
          <w:p w14:paraId="533C0FEA" w14:textId="26B8270C"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Pr>
                <w:rFonts w:ascii="Times New Roman" w:hAnsi="Times New Roman" w:cs="Times New Roman"/>
                <w:sz w:val="20"/>
                <w:szCs w:val="20"/>
              </w:rPr>
              <w:t>7*</w:t>
            </w:r>
          </w:p>
        </w:tc>
        <w:tc>
          <w:tcPr>
            <w:tcW w:w="500" w:type="pct"/>
            <w:shd w:val="clear" w:color="auto" w:fill="auto"/>
            <w:tcMar>
              <w:top w:w="40" w:type="dxa"/>
              <w:left w:w="40" w:type="dxa"/>
              <w:bottom w:w="40" w:type="dxa"/>
              <w:right w:w="40" w:type="dxa"/>
            </w:tcMar>
            <w:vAlign w:val="center"/>
          </w:tcPr>
          <w:p w14:paraId="423B6C88" w14:textId="445A9744"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583" w:type="pct"/>
            <w:shd w:val="clear" w:color="auto" w:fill="auto"/>
            <w:tcMar>
              <w:top w:w="40" w:type="dxa"/>
              <w:left w:w="40" w:type="dxa"/>
              <w:bottom w:w="40" w:type="dxa"/>
              <w:right w:w="40" w:type="dxa"/>
            </w:tcMar>
            <w:vAlign w:val="center"/>
          </w:tcPr>
          <w:p w14:paraId="7CBF8627" w14:textId="6269D402"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5</w:t>
            </w:r>
          </w:p>
        </w:tc>
        <w:tc>
          <w:tcPr>
            <w:tcW w:w="500" w:type="pct"/>
            <w:shd w:val="clear" w:color="auto" w:fill="auto"/>
            <w:tcMar>
              <w:top w:w="40" w:type="dxa"/>
              <w:left w:w="40" w:type="dxa"/>
              <w:bottom w:w="40" w:type="dxa"/>
              <w:right w:w="40" w:type="dxa"/>
            </w:tcMar>
            <w:vAlign w:val="center"/>
          </w:tcPr>
          <w:p w14:paraId="5A8A83D2" w14:textId="10F7356F"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w:t>
            </w:r>
          </w:p>
        </w:tc>
        <w:tc>
          <w:tcPr>
            <w:tcW w:w="751" w:type="pct"/>
            <w:shd w:val="clear" w:color="auto" w:fill="B7B7B7"/>
            <w:tcMar>
              <w:top w:w="40" w:type="dxa"/>
              <w:left w:w="40" w:type="dxa"/>
              <w:bottom w:w="40" w:type="dxa"/>
              <w:right w:w="40" w:type="dxa"/>
            </w:tcMar>
            <w:vAlign w:val="center"/>
          </w:tcPr>
          <w:p w14:paraId="2856000E" w14:textId="76C99B98"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15</w:t>
            </w:r>
          </w:p>
        </w:tc>
        <w:tc>
          <w:tcPr>
            <w:tcW w:w="747" w:type="pct"/>
            <w:shd w:val="clear" w:color="auto" w:fill="D9D9D9"/>
            <w:tcMar>
              <w:top w:w="40" w:type="dxa"/>
              <w:left w:w="40" w:type="dxa"/>
              <w:bottom w:w="40" w:type="dxa"/>
              <w:right w:w="40" w:type="dxa"/>
            </w:tcMar>
            <w:vAlign w:val="center"/>
          </w:tcPr>
          <w:p w14:paraId="064CD675" w14:textId="2F62FFDE"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12</w:t>
            </w:r>
          </w:p>
        </w:tc>
      </w:tr>
      <w:tr w:rsidR="00D15D03" w:rsidRPr="00E9065D" w14:paraId="018B7574" w14:textId="77777777" w:rsidTr="005C573E">
        <w:trPr>
          <w:trHeight w:val="300"/>
        </w:trPr>
        <w:tc>
          <w:tcPr>
            <w:tcW w:w="1420" w:type="pct"/>
            <w:shd w:val="clear" w:color="auto" w:fill="auto"/>
            <w:tcMar>
              <w:top w:w="40" w:type="dxa"/>
              <w:left w:w="40" w:type="dxa"/>
              <w:bottom w:w="40" w:type="dxa"/>
              <w:right w:w="40" w:type="dxa"/>
            </w:tcMar>
            <w:vAlign w:val="center"/>
          </w:tcPr>
          <w:p w14:paraId="46E61381" w14:textId="24E13556"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Pelotas-Visconde da Graça</w:t>
            </w:r>
          </w:p>
        </w:tc>
        <w:tc>
          <w:tcPr>
            <w:tcW w:w="500" w:type="pct"/>
            <w:shd w:val="clear" w:color="auto" w:fill="auto"/>
            <w:tcMar>
              <w:top w:w="40" w:type="dxa"/>
              <w:left w:w="40" w:type="dxa"/>
              <w:bottom w:w="40" w:type="dxa"/>
              <w:right w:w="40" w:type="dxa"/>
            </w:tcMar>
            <w:vAlign w:val="center"/>
          </w:tcPr>
          <w:p w14:paraId="0387152F" w14:textId="5FFE2252"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00" w:type="pct"/>
            <w:shd w:val="clear" w:color="auto" w:fill="auto"/>
            <w:tcMar>
              <w:top w:w="40" w:type="dxa"/>
              <w:left w:w="40" w:type="dxa"/>
              <w:bottom w:w="40" w:type="dxa"/>
              <w:right w:w="40" w:type="dxa"/>
            </w:tcMar>
            <w:vAlign w:val="center"/>
          </w:tcPr>
          <w:p w14:paraId="70444CF7" w14:textId="33779276"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4</w:t>
            </w:r>
          </w:p>
        </w:tc>
        <w:tc>
          <w:tcPr>
            <w:tcW w:w="583" w:type="pct"/>
            <w:shd w:val="clear" w:color="auto" w:fill="auto"/>
            <w:tcMar>
              <w:top w:w="40" w:type="dxa"/>
              <w:left w:w="40" w:type="dxa"/>
              <w:bottom w:w="40" w:type="dxa"/>
              <w:right w:w="40" w:type="dxa"/>
            </w:tcMar>
            <w:vAlign w:val="center"/>
          </w:tcPr>
          <w:p w14:paraId="074995F9" w14:textId="0D3A7736"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00" w:type="pct"/>
            <w:shd w:val="clear" w:color="auto" w:fill="auto"/>
            <w:tcMar>
              <w:top w:w="40" w:type="dxa"/>
              <w:left w:w="40" w:type="dxa"/>
              <w:bottom w:w="40" w:type="dxa"/>
              <w:right w:w="40" w:type="dxa"/>
            </w:tcMar>
            <w:vAlign w:val="center"/>
          </w:tcPr>
          <w:p w14:paraId="2D0B16D9" w14:textId="16FC0AE4"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751" w:type="pct"/>
            <w:shd w:val="clear" w:color="auto" w:fill="B7B7B7"/>
            <w:tcMar>
              <w:top w:w="40" w:type="dxa"/>
              <w:left w:w="40" w:type="dxa"/>
              <w:bottom w:w="40" w:type="dxa"/>
              <w:right w:w="40" w:type="dxa"/>
            </w:tcMar>
            <w:vAlign w:val="center"/>
          </w:tcPr>
          <w:p w14:paraId="2B743C15" w14:textId="5E3A901D"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9</w:t>
            </w:r>
          </w:p>
        </w:tc>
        <w:tc>
          <w:tcPr>
            <w:tcW w:w="747" w:type="pct"/>
            <w:shd w:val="clear" w:color="auto" w:fill="D9D9D9"/>
            <w:tcMar>
              <w:top w:w="40" w:type="dxa"/>
              <w:left w:w="40" w:type="dxa"/>
              <w:bottom w:w="40" w:type="dxa"/>
              <w:right w:w="40" w:type="dxa"/>
            </w:tcMar>
            <w:vAlign w:val="center"/>
          </w:tcPr>
          <w:p w14:paraId="2531C626" w14:textId="07B786B9"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7</w:t>
            </w:r>
          </w:p>
        </w:tc>
      </w:tr>
      <w:tr w:rsidR="00D15D03" w:rsidRPr="00E9065D" w14:paraId="299BCF41" w14:textId="77777777" w:rsidTr="005C573E">
        <w:trPr>
          <w:trHeight w:val="300"/>
        </w:trPr>
        <w:tc>
          <w:tcPr>
            <w:tcW w:w="1420" w:type="pct"/>
            <w:shd w:val="clear" w:color="auto" w:fill="auto"/>
            <w:tcMar>
              <w:top w:w="40" w:type="dxa"/>
              <w:left w:w="40" w:type="dxa"/>
              <w:bottom w:w="40" w:type="dxa"/>
              <w:right w:w="40" w:type="dxa"/>
            </w:tcMar>
            <w:vAlign w:val="center"/>
          </w:tcPr>
          <w:p w14:paraId="5E2587DB" w14:textId="04CAF296"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Santana do Livramento</w:t>
            </w:r>
          </w:p>
        </w:tc>
        <w:tc>
          <w:tcPr>
            <w:tcW w:w="500" w:type="pct"/>
            <w:shd w:val="clear" w:color="auto" w:fill="auto"/>
            <w:tcMar>
              <w:top w:w="40" w:type="dxa"/>
              <w:left w:w="40" w:type="dxa"/>
              <w:bottom w:w="40" w:type="dxa"/>
              <w:right w:w="40" w:type="dxa"/>
            </w:tcMar>
            <w:vAlign w:val="center"/>
          </w:tcPr>
          <w:p w14:paraId="60D9B68C"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00" w:type="pct"/>
            <w:shd w:val="clear" w:color="auto" w:fill="auto"/>
            <w:tcMar>
              <w:top w:w="40" w:type="dxa"/>
              <w:left w:w="40" w:type="dxa"/>
              <w:bottom w:w="40" w:type="dxa"/>
              <w:right w:w="40" w:type="dxa"/>
            </w:tcMar>
            <w:vAlign w:val="center"/>
          </w:tcPr>
          <w:p w14:paraId="1B3D03EF"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w:t>
            </w:r>
          </w:p>
        </w:tc>
        <w:tc>
          <w:tcPr>
            <w:tcW w:w="583" w:type="pct"/>
            <w:shd w:val="clear" w:color="auto" w:fill="auto"/>
            <w:tcMar>
              <w:top w:w="40" w:type="dxa"/>
              <w:left w:w="40" w:type="dxa"/>
              <w:bottom w:w="40" w:type="dxa"/>
              <w:right w:w="40" w:type="dxa"/>
            </w:tcMar>
            <w:vAlign w:val="center"/>
          </w:tcPr>
          <w:p w14:paraId="0ECCB0F5"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5DAD6545"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751" w:type="pct"/>
            <w:shd w:val="clear" w:color="auto" w:fill="B7B7B7"/>
            <w:tcMar>
              <w:top w:w="40" w:type="dxa"/>
              <w:left w:w="40" w:type="dxa"/>
              <w:bottom w:w="40" w:type="dxa"/>
              <w:right w:w="40" w:type="dxa"/>
            </w:tcMar>
            <w:vAlign w:val="center"/>
          </w:tcPr>
          <w:p w14:paraId="4F1DF6B4"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6</w:t>
            </w:r>
          </w:p>
        </w:tc>
        <w:tc>
          <w:tcPr>
            <w:tcW w:w="747" w:type="pct"/>
            <w:shd w:val="clear" w:color="auto" w:fill="D9D9D9"/>
            <w:tcMar>
              <w:top w:w="40" w:type="dxa"/>
              <w:left w:w="40" w:type="dxa"/>
              <w:bottom w:w="40" w:type="dxa"/>
              <w:right w:w="40" w:type="dxa"/>
            </w:tcMar>
            <w:vAlign w:val="center"/>
          </w:tcPr>
          <w:p w14:paraId="4B8E3533"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2</w:t>
            </w:r>
          </w:p>
        </w:tc>
      </w:tr>
      <w:tr w:rsidR="00D15D03" w:rsidRPr="00E9065D" w14:paraId="5859EA5C" w14:textId="77777777" w:rsidTr="005C573E">
        <w:trPr>
          <w:trHeight w:val="300"/>
        </w:trPr>
        <w:tc>
          <w:tcPr>
            <w:tcW w:w="1420" w:type="pct"/>
            <w:shd w:val="clear" w:color="auto" w:fill="auto"/>
            <w:tcMar>
              <w:top w:w="40" w:type="dxa"/>
              <w:left w:w="40" w:type="dxa"/>
              <w:bottom w:w="40" w:type="dxa"/>
              <w:right w:w="40" w:type="dxa"/>
            </w:tcMar>
            <w:vAlign w:val="center"/>
          </w:tcPr>
          <w:p w14:paraId="596AAF67" w14:textId="57194636"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Sapiranga</w:t>
            </w:r>
          </w:p>
        </w:tc>
        <w:tc>
          <w:tcPr>
            <w:tcW w:w="500" w:type="pct"/>
            <w:shd w:val="clear" w:color="auto" w:fill="auto"/>
            <w:tcMar>
              <w:top w:w="40" w:type="dxa"/>
              <w:left w:w="40" w:type="dxa"/>
              <w:bottom w:w="40" w:type="dxa"/>
              <w:right w:w="40" w:type="dxa"/>
            </w:tcMar>
            <w:vAlign w:val="center"/>
          </w:tcPr>
          <w:p w14:paraId="6CD7E47F"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3165D36C"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83" w:type="pct"/>
            <w:shd w:val="clear" w:color="auto" w:fill="auto"/>
            <w:tcMar>
              <w:top w:w="40" w:type="dxa"/>
              <w:left w:w="40" w:type="dxa"/>
              <w:bottom w:w="40" w:type="dxa"/>
              <w:right w:w="40" w:type="dxa"/>
            </w:tcMar>
            <w:vAlign w:val="center"/>
          </w:tcPr>
          <w:p w14:paraId="2A6CB6AB"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27A88F32"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751" w:type="pct"/>
            <w:shd w:val="clear" w:color="auto" w:fill="B7B7B7"/>
            <w:tcMar>
              <w:top w:w="40" w:type="dxa"/>
              <w:left w:w="40" w:type="dxa"/>
              <w:bottom w:w="40" w:type="dxa"/>
              <w:right w:w="40" w:type="dxa"/>
            </w:tcMar>
            <w:vAlign w:val="center"/>
          </w:tcPr>
          <w:p w14:paraId="39C015D1"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6</w:t>
            </w:r>
          </w:p>
        </w:tc>
        <w:tc>
          <w:tcPr>
            <w:tcW w:w="747" w:type="pct"/>
            <w:shd w:val="clear" w:color="auto" w:fill="D9D9D9"/>
            <w:tcMar>
              <w:top w:w="40" w:type="dxa"/>
              <w:left w:w="40" w:type="dxa"/>
              <w:bottom w:w="40" w:type="dxa"/>
              <w:right w:w="40" w:type="dxa"/>
            </w:tcMar>
            <w:vAlign w:val="center"/>
          </w:tcPr>
          <w:p w14:paraId="1911BBAF"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3</w:t>
            </w:r>
          </w:p>
        </w:tc>
      </w:tr>
      <w:tr w:rsidR="00D15D03" w:rsidRPr="00E9065D" w14:paraId="50F30DFA" w14:textId="77777777" w:rsidTr="005C573E">
        <w:trPr>
          <w:trHeight w:val="300"/>
        </w:trPr>
        <w:tc>
          <w:tcPr>
            <w:tcW w:w="1420" w:type="pct"/>
            <w:shd w:val="clear" w:color="auto" w:fill="auto"/>
            <w:tcMar>
              <w:top w:w="40" w:type="dxa"/>
              <w:left w:w="40" w:type="dxa"/>
              <w:bottom w:w="40" w:type="dxa"/>
              <w:right w:w="40" w:type="dxa"/>
            </w:tcMar>
            <w:vAlign w:val="center"/>
          </w:tcPr>
          <w:p w14:paraId="0C80B7B2" w14:textId="546A4D23"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Sapucaia do Sul</w:t>
            </w:r>
          </w:p>
        </w:tc>
        <w:tc>
          <w:tcPr>
            <w:tcW w:w="500" w:type="pct"/>
            <w:shd w:val="clear" w:color="auto" w:fill="auto"/>
            <w:tcMar>
              <w:top w:w="40" w:type="dxa"/>
              <w:left w:w="40" w:type="dxa"/>
              <w:bottom w:w="40" w:type="dxa"/>
              <w:right w:w="40" w:type="dxa"/>
            </w:tcMar>
            <w:vAlign w:val="center"/>
          </w:tcPr>
          <w:p w14:paraId="4113ED33"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00" w:type="pct"/>
            <w:shd w:val="clear" w:color="auto" w:fill="auto"/>
            <w:tcMar>
              <w:top w:w="40" w:type="dxa"/>
              <w:left w:w="40" w:type="dxa"/>
              <w:bottom w:w="40" w:type="dxa"/>
              <w:right w:w="40" w:type="dxa"/>
            </w:tcMar>
            <w:vAlign w:val="center"/>
          </w:tcPr>
          <w:p w14:paraId="347F8695"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83" w:type="pct"/>
            <w:shd w:val="clear" w:color="auto" w:fill="auto"/>
            <w:tcMar>
              <w:top w:w="40" w:type="dxa"/>
              <w:left w:w="40" w:type="dxa"/>
              <w:bottom w:w="40" w:type="dxa"/>
              <w:right w:w="40" w:type="dxa"/>
            </w:tcMar>
            <w:vAlign w:val="center"/>
          </w:tcPr>
          <w:p w14:paraId="1B5ADFCB"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0848242C"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3</w:t>
            </w:r>
          </w:p>
        </w:tc>
        <w:tc>
          <w:tcPr>
            <w:tcW w:w="751" w:type="pct"/>
            <w:shd w:val="clear" w:color="auto" w:fill="B7B7B7"/>
            <w:tcMar>
              <w:top w:w="40" w:type="dxa"/>
              <w:left w:w="40" w:type="dxa"/>
              <w:bottom w:w="40" w:type="dxa"/>
              <w:right w:w="40" w:type="dxa"/>
            </w:tcMar>
            <w:vAlign w:val="center"/>
          </w:tcPr>
          <w:p w14:paraId="706941C8"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8</w:t>
            </w:r>
          </w:p>
        </w:tc>
        <w:tc>
          <w:tcPr>
            <w:tcW w:w="747" w:type="pct"/>
            <w:shd w:val="clear" w:color="auto" w:fill="D9D9D9"/>
            <w:tcMar>
              <w:top w:w="40" w:type="dxa"/>
              <w:left w:w="40" w:type="dxa"/>
              <w:bottom w:w="40" w:type="dxa"/>
              <w:right w:w="40" w:type="dxa"/>
            </w:tcMar>
            <w:vAlign w:val="center"/>
          </w:tcPr>
          <w:p w14:paraId="110D93FD"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6</w:t>
            </w:r>
          </w:p>
        </w:tc>
      </w:tr>
      <w:tr w:rsidR="00D15D03" w:rsidRPr="00E9065D" w14:paraId="252D2C2C" w14:textId="77777777" w:rsidTr="005C573E">
        <w:trPr>
          <w:trHeight w:val="300"/>
        </w:trPr>
        <w:tc>
          <w:tcPr>
            <w:tcW w:w="1420" w:type="pct"/>
            <w:shd w:val="clear" w:color="auto" w:fill="auto"/>
            <w:tcMar>
              <w:top w:w="40" w:type="dxa"/>
              <w:left w:w="40" w:type="dxa"/>
              <w:bottom w:w="40" w:type="dxa"/>
              <w:right w:w="40" w:type="dxa"/>
            </w:tcMar>
            <w:vAlign w:val="center"/>
          </w:tcPr>
          <w:p w14:paraId="3794E89C" w14:textId="597119C5"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2F4A38">
              <w:rPr>
                <w:rFonts w:ascii="Times New Roman" w:hAnsi="Times New Roman" w:cs="Times New Roman"/>
                <w:sz w:val="20"/>
                <w:szCs w:val="20"/>
              </w:rPr>
              <w:t>Venâncio Aires</w:t>
            </w:r>
          </w:p>
        </w:tc>
        <w:tc>
          <w:tcPr>
            <w:tcW w:w="500" w:type="pct"/>
            <w:shd w:val="clear" w:color="auto" w:fill="auto"/>
            <w:tcMar>
              <w:top w:w="40" w:type="dxa"/>
              <w:left w:w="40" w:type="dxa"/>
              <w:bottom w:w="40" w:type="dxa"/>
              <w:right w:w="40" w:type="dxa"/>
            </w:tcMar>
            <w:vAlign w:val="center"/>
          </w:tcPr>
          <w:p w14:paraId="66AC7FD0"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02B031EC"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2</w:t>
            </w:r>
          </w:p>
        </w:tc>
        <w:tc>
          <w:tcPr>
            <w:tcW w:w="583" w:type="pct"/>
            <w:shd w:val="clear" w:color="auto" w:fill="auto"/>
            <w:tcMar>
              <w:top w:w="40" w:type="dxa"/>
              <w:left w:w="40" w:type="dxa"/>
              <w:bottom w:w="40" w:type="dxa"/>
              <w:right w:w="40" w:type="dxa"/>
            </w:tcMar>
            <w:vAlign w:val="center"/>
          </w:tcPr>
          <w:p w14:paraId="3C77D8AA"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1</w:t>
            </w:r>
          </w:p>
        </w:tc>
        <w:tc>
          <w:tcPr>
            <w:tcW w:w="500" w:type="pct"/>
            <w:shd w:val="clear" w:color="auto" w:fill="auto"/>
            <w:tcMar>
              <w:top w:w="40" w:type="dxa"/>
              <w:left w:w="40" w:type="dxa"/>
              <w:bottom w:w="40" w:type="dxa"/>
              <w:right w:w="40" w:type="dxa"/>
            </w:tcMar>
            <w:vAlign w:val="center"/>
          </w:tcPr>
          <w:p w14:paraId="5CBFD8DC"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w:t>
            </w:r>
          </w:p>
        </w:tc>
        <w:tc>
          <w:tcPr>
            <w:tcW w:w="751" w:type="pct"/>
            <w:shd w:val="clear" w:color="auto" w:fill="B7B7B7"/>
            <w:tcMar>
              <w:top w:w="40" w:type="dxa"/>
              <w:left w:w="40" w:type="dxa"/>
              <w:bottom w:w="40" w:type="dxa"/>
              <w:right w:w="40" w:type="dxa"/>
            </w:tcMar>
            <w:vAlign w:val="center"/>
          </w:tcPr>
          <w:p w14:paraId="68040BF2"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4</w:t>
            </w:r>
          </w:p>
        </w:tc>
        <w:tc>
          <w:tcPr>
            <w:tcW w:w="747" w:type="pct"/>
            <w:shd w:val="clear" w:color="auto" w:fill="D9D9D9"/>
            <w:tcMar>
              <w:top w:w="40" w:type="dxa"/>
              <w:left w:w="40" w:type="dxa"/>
              <w:bottom w:w="40" w:type="dxa"/>
              <w:right w:w="40" w:type="dxa"/>
            </w:tcMar>
            <w:vAlign w:val="center"/>
          </w:tcPr>
          <w:p w14:paraId="7E4B2DE8" w14:textId="77777777" w:rsidR="00A91DA9" w:rsidRPr="00E9065D" w:rsidRDefault="00A91DA9" w:rsidP="00A91DA9">
            <w:pPr>
              <w:pStyle w:val="Normal1"/>
              <w:widowControl w:val="0"/>
              <w:spacing w:line="276" w:lineRule="auto"/>
              <w:ind w:firstLine="0"/>
              <w:jc w:val="center"/>
              <w:rPr>
                <w:rFonts w:ascii="Times New Roman" w:hAnsi="Times New Roman" w:cs="Times New Roman"/>
                <w:sz w:val="20"/>
                <w:szCs w:val="20"/>
              </w:rPr>
            </w:pPr>
            <w:r w:rsidRPr="00E9065D">
              <w:rPr>
                <w:rFonts w:ascii="Times New Roman" w:hAnsi="Times New Roman" w:cs="Times New Roman"/>
                <w:b/>
                <w:sz w:val="20"/>
                <w:szCs w:val="20"/>
              </w:rPr>
              <w:t>4</w:t>
            </w:r>
          </w:p>
        </w:tc>
      </w:tr>
    </w:tbl>
    <w:p w14:paraId="51045672" w14:textId="77777777" w:rsidR="00D87B75" w:rsidRDefault="00D87B75" w:rsidP="00D87B75">
      <w:pPr>
        <w:pStyle w:val="Normal1"/>
        <w:spacing w:line="240" w:lineRule="auto"/>
        <w:ind w:firstLine="0"/>
        <w:rPr>
          <w:rFonts w:ascii="Times New Roman" w:hAnsi="Times New Roman" w:cs="Times New Roman"/>
          <w:sz w:val="18"/>
          <w:szCs w:val="18"/>
        </w:rPr>
      </w:pPr>
      <w:r w:rsidRPr="00E9065D">
        <w:rPr>
          <w:rFonts w:ascii="Times New Roman" w:hAnsi="Times New Roman" w:cs="Times New Roman"/>
          <w:sz w:val="18"/>
          <w:szCs w:val="18"/>
        </w:rPr>
        <w:t>FONTE: Elaborado pela Comissão temática com base nos dados informados pelas bibliotecas, jul. 2019.</w:t>
      </w:r>
    </w:p>
    <w:p w14:paraId="18FF645C" w14:textId="18B9DE63" w:rsidR="00A91DA9" w:rsidRPr="00E9065D" w:rsidRDefault="00A91DA9" w:rsidP="00D87B75">
      <w:pPr>
        <w:pStyle w:val="Normal1"/>
        <w:spacing w:line="240" w:lineRule="auto"/>
        <w:ind w:firstLine="0"/>
        <w:rPr>
          <w:rFonts w:ascii="Times New Roman" w:hAnsi="Times New Roman" w:cs="Times New Roman"/>
          <w:sz w:val="18"/>
          <w:szCs w:val="18"/>
        </w:rPr>
      </w:pPr>
      <w:r>
        <w:rPr>
          <w:rFonts w:ascii="Times New Roman" w:hAnsi="Times New Roman" w:cs="Times New Roman"/>
          <w:sz w:val="18"/>
          <w:szCs w:val="20"/>
        </w:rPr>
        <w:t>* O Câmpus Pelotas possui um servidor bibliotecário-documentalista cedido de outro órgão.</w:t>
      </w:r>
    </w:p>
    <w:p w14:paraId="2E7531AD" w14:textId="77777777" w:rsidR="00D87B75" w:rsidRDefault="00D87B75" w:rsidP="00D87B75">
      <w:pPr>
        <w:pStyle w:val="Normal1"/>
        <w:ind w:firstLine="0"/>
        <w:rPr>
          <w:sz w:val="20"/>
          <w:szCs w:val="20"/>
        </w:rPr>
      </w:pPr>
    </w:p>
    <w:p w14:paraId="60FF80A7" w14:textId="66F27314" w:rsidR="00D87B75" w:rsidRDefault="00D15D03" w:rsidP="00D87B75">
      <w:pPr>
        <w:suppressAutoHyphens w:val="0"/>
        <w:jc w:val="both"/>
        <w:rPr>
          <w:bCs/>
        </w:rPr>
      </w:pPr>
      <w:r>
        <w:rPr>
          <w:bCs/>
        </w:rPr>
        <w:t>Com base no ano de 2019</w:t>
      </w:r>
      <w:r w:rsidR="00D87B75" w:rsidRPr="00E9065D">
        <w:rPr>
          <w:bCs/>
        </w:rPr>
        <w:t xml:space="preserve">, </w:t>
      </w:r>
      <w:r>
        <w:rPr>
          <w:bCs/>
        </w:rPr>
        <w:t>atuam</w:t>
      </w:r>
      <w:r w:rsidR="00D87B75" w:rsidRPr="00E9065D">
        <w:rPr>
          <w:bCs/>
        </w:rPr>
        <w:t xml:space="preserve"> nas bibliotecas do SiBIFSul 47 servidores e 10 estagiários. Para pleno funcionamento das bibliotecas, propõe-se aumentar em cerca de 57% esse quantitativo, chegando a um total de 75 servidores e 16 estagiários. Salienta-se a urgência na nomeação de bibliotecários nos câmpus que ainda não possui este profissional, </w:t>
      </w:r>
      <w:commentRangeStart w:id="20"/>
      <w:r w:rsidR="00D87B75" w:rsidRPr="00E9065D">
        <w:rPr>
          <w:bCs/>
        </w:rPr>
        <w:t>e ressalta-se que diante do cargo de Auxiliar de Biblioteca estar extinto,</w:t>
      </w:r>
      <w:commentRangeEnd w:id="20"/>
      <w:r>
        <w:rPr>
          <w:rStyle w:val="Refdecomentrio"/>
          <w:rFonts w:asciiTheme="minorHAnsi" w:eastAsiaTheme="minorHAnsi" w:hAnsiTheme="minorHAnsi" w:cstheme="minorBidi"/>
          <w:lang w:eastAsia="en-US"/>
        </w:rPr>
        <w:commentReference w:id="20"/>
      </w:r>
      <w:r w:rsidR="00D87B75" w:rsidRPr="00E9065D">
        <w:rPr>
          <w:bCs/>
        </w:rPr>
        <w:t xml:space="preserve"> outros cargos de origem administrativa devem suprir esta lacuna, como já ocorre em algumas bibliotecas.</w:t>
      </w:r>
    </w:p>
    <w:p w14:paraId="44F77975" w14:textId="77777777" w:rsidR="00D87B75" w:rsidRPr="00E9065D" w:rsidRDefault="00D87B75" w:rsidP="00D87B75">
      <w:pPr>
        <w:suppressAutoHyphens w:val="0"/>
        <w:jc w:val="both"/>
        <w:rPr>
          <w:bCs/>
        </w:rPr>
      </w:pPr>
    </w:p>
    <w:p w14:paraId="64FB61D5" w14:textId="3765C3CE" w:rsidR="00D87B75" w:rsidRPr="00E9065D" w:rsidRDefault="00D87B75" w:rsidP="00D87B75">
      <w:pPr>
        <w:suppressAutoHyphens w:val="0"/>
        <w:jc w:val="both"/>
        <w:rPr>
          <w:bCs/>
        </w:rPr>
      </w:pPr>
      <w:r w:rsidRPr="00E9065D">
        <w:rPr>
          <w:bCs/>
        </w:rPr>
        <w:t xml:space="preserve">Destaca-se que </w:t>
      </w:r>
      <w:r w:rsidR="0084283E">
        <w:rPr>
          <w:bCs/>
        </w:rPr>
        <w:t>a</w:t>
      </w:r>
      <w:r w:rsidRPr="00E9065D">
        <w:rPr>
          <w:bCs/>
        </w:rPr>
        <w:t xml:space="preserve"> contratação dos estagiários auxilia no funcionamento das bibliotecas, visto que há campus onde há apenas um servidor por turno. </w:t>
      </w:r>
    </w:p>
    <w:p w14:paraId="1AE50A8A" w14:textId="77777777" w:rsidR="00D87B75" w:rsidRDefault="00D87B75" w:rsidP="00D87B75">
      <w:pPr>
        <w:pStyle w:val="Normal1"/>
        <w:ind w:firstLine="0"/>
      </w:pPr>
    </w:p>
    <w:p w14:paraId="4DE44352" w14:textId="636D5834" w:rsidR="0084283E" w:rsidRDefault="0084283E" w:rsidP="0084283E">
      <w:pPr>
        <w:jc w:val="both"/>
        <w:rPr>
          <w:b/>
        </w:rPr>
      </w:pPr>
      <w:r w:rsidRPr="00DE2D16">
        <w:rPr>
          <w:b/>
        </w:rPr>
        <w:t>7.2.</w:t>
      </w:r>
      <w:r>
        <w:rPr>
          <w:b/>
        </w:rPr>
        <w:t>3.2</w:t>
      </w:r>
      <w:r w:rsidRPr="00DE2D16">
        <w:rPr>
          <w:b/>
        </w:rPr>
        <w:t xml:space="preserve"> </w:t>
      </w:r>
      <w:r w:rsidRPr="0084283E">
        <w:rPr>
          <w:b/>
        </w:rPr>
        <w:t>Adequabilidade da infraestrutura das bibliotecas</w:t>
      </w:r>
      <w:r w:rsidRPr="00DE2D16">
        <w:rPr>
          <w:b/>
        </w:rPr>
        <w:t xml:space="preserve"> </w:t>
      </w:r>
    </w:p>
    <w:p w14:paraId="21A845F3" w14:textId="77777777" w:rsidR="0084283E" w:rsidRDefault="0084283E" w:rsidP="00D87B75">
      <w:pPr>
        <w:suppressAutoHyphens w:val="0"/>
        <w:jc w:val="both"/>
        <w:rPr>
          <w:rFonts w:ascii="Arial" w:eastAsia="Arial" w:hAnsi="Arial" w:cs="Arial"/>
          <w:lang w:eastAsia="pt-BR"/>
        </w:rPr>
      </w:pPr>
      <w:bookmarkStart w:id="21" w:name="_r2jo1hlvcj4h" w:colFirst="0" w:colLast="0"/>
      <w:bookmarkEnd w:id="21"/>
    </w:p>
    <w:p w14:paraId="28A0CD34" w14:textId="77777777" w:rsidR="00D87B75" w:rsidRDefault="00D87B75" w:rsidP="00D87B75">
      <w:pPr>
        <w:suppressAutoHyphens w:val="0"/>
        <w:jc w:val="both"/>
        <w:rPr>
          <w:bCs/>
        </w:rPr>
      </w:pPr>
      <w:r w:rsidRPr="00E9065D">
        <w:rPr>
          <w:bCs/>
        </w:rPr>
        <w:t xml:space="preserve">Como muitas bibliotecas do IFSul ainda </w:t>
      </w:r>
      <w:r>
        <w:rPr>
          <w:bCs/>
        </w:rPr>
        <w:t xml:space="preserve">estão em fase de estruturação, </w:t>
      </w:r>
      <w:r w:rsidRPr="00E9065D">
        <w:rPr>
          <w:bCs/>
        </w:rPr>
        <w:t>futuros investimentos devem ser feitos para melhoria da infraestrutura dessas bibliotecas, para que tais unidades possam oferecer produtos e serviços de qualidade ao seu público-alvo.</w:t>
      </w:r>
    </w:p>
    <w:p w14:paraId="3BED0860" w14:textId="77777777" w:rsidR="00D87B75" w:rsidRPr="00E9065D" w:rsidRDefault="00D87B75" w:rsidP="00D87B75">
      <w:pPr>
        <w:suppressAutoHyphens w:val="0"/>
        <w:jc w:val="both"/>
        <w:rPr>
          <w:bCs/>
        </w:rPr>
      </w:pPr>
      <w:r w:rsidRPr="00E9065D">
        <w:rPr>
          <w:bCs/>
        </w:rPr>
        <w:t xml:space="preserve"> </w:t>
      </w:r>
    </w:p>
    <w:p w14:paraId="0F672577" w14:textId="45DECB92" w:rsidR="00D87B75" w:rsidRPr="00E9065D" w:rsidRDefault="00D87B75" w:rsidP="00D87B75">
      <w:pPr>
        <w:suppressAutoHyphens w:val="0"/>
        <w:jc w:val="both"/>
        <w:rPr>
          <w:bCs/>
        </w:rPr>
      </w:pPr>
      <w:r w:rsidRPr="00E9065D">
        <w:rPr>
          <w:bCs/>
        </w:rPr>
        <w:t>Sob esse aspecto, o quadro a seguir apresenta a projeção para a adequabilidade de cada biblioteca em relação ao espaço fí</w:t>
      </w:r>
      <w:r w:rsidR="005C573E">
        <w:rPr>
          <w:bCs/>
        </w:rPr>
        <w:t>sico, mobiliários, equipamentos para o período de vigência do PDI 2020-2024.</w:t>
      </w:r>
    </w:p>
    <w:p w14:paraId="76436D4E" w14:textId="77777777" w:rsidR="005C573E" w:rsidRDefault="005C573E" w:rsidP="00D87B75">
      <w:pPr>
        <w:pStyle w:val="Normal1"/>
        <w:sectPr w:rsidR="005C573E">
          <w:pgSz w:w="11906" w:h="16838"/>
          <w:pgMar w:top="1417" w:right="1701" w:bottom="1417" w:left="1701" w:header="708" w:footer="708" w:gutter="0"/>
          <w:cols w:space="708"/>
          <w:docGrid w:linePitch="360"/>
        </w:sectPr>
      </w:pPr>
    </w:p>
    <w:p w14:paraId="031510DD" w14:textId="1E2E6E1F" w:rsidR="00D87B75" w:rsidRDefault="00D87B75" w:rsidP="00D87B75">
      <w:pPr>
        <w:pStyle w:val="Normal1"/>
      </w:pPr>
    </w:p>
    <w:p w14:paraId="5A349E76" w14:textId="6AE40207" w:rsidR="00D87B75" w:rsidRPr="005C573E" w:rsidRDefault="00D87B75" w:rsidP="005C573E">
      <w:pPr>
        <w:suppressAutoHyphens w:val="0"/>
        <w:jc w:val="both"/>
        <w:rPr>
          <w:bCs/>
        </w:rPr>
      </w:pPr>
      <w:r w:rsidRPr="005C573E">
        <w:rPr>
          <w:bCs/>
        </w:rPr>
        <w:t xml:space="preserve">Quadro </w:t>
      </w:r>
      <w:r w:rsidR="005C573E">
        <w:rPr>
          <w:bCs/>
        </w:rPr>
        <w:t>XX</w:t>
      </w:r>
      <w:r w:rsidRPr="005C573E">
        <w:rPr>
          <w:bCs/>
        </w:rPr>
        <w:t xml:space="preserve"> </w:t>
      </w:r>
      <w:r w:rsidR="005C573E" w:rsidRPr="005C573E">
        <w:rPr>
          <w:bCs/>
        </w:rPr>
        <w:t>–</w:t>
      </w:r>
      <w:r w:rsidRPr="005C573E">
        <w:rPr>
          <w:bCs/>
        </w:rPr>
        <w:t xml:space="preserve"> </w:t>
      </w:r>
      <w:r w:rsidR="005C573E" w:rsidRPr="005C573E">
        <w:rPr>
          <w:bCs/>
        </w:rPr>
        <w:t>Projeção de a</w:t>
      </w:r>
      <w:r w:rsidRPr="005C573E">
        <w:rPr>
          <w:bCs/>
        </w:rPr>
        <w:t>dequabilidade da</w:t>
      </w:r>
      <w:r w:rsidR="005C573E" w:rsidRPr="005C573E">
        <w:rPr>
          <w:bCs/>
        </w:rPr>
        <w:t xml:space="preserve"> infraestrutura das bibliotecas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13"/>
        <w:gridCol w:w="4641"/>
        <w:gridCol w:w="4410"/>
        <w:gridCol w:w="3830"/>
      </w:tblGrid>
      <w:tr w:rsidR="00D87B75" w:rsidRPr="00C614D8" w14:paraId="7618ED54" w14:textId="77777777" w:rsidTr="00C614D8">
        <w:trPr>
          <w:trHeight w:val="102"/>
        </w:trPr>
        <w:tc>
          <w:tcPr>
            <w:tcW w:w="390" w:type="pct"/>
            <w:shd w:val="clear" w:color="auto" w:fill="auto"/>
            <w:tcMar>
              <w:top w:w="40" w:type="dxa"/>
              <w:left w:w="40" w:type="dxa"/>
              <w:bottom w:w="40" w:type="dxa"/>
              <w:right w:w="40" w:type="dxa"/>
            </w:tcMar>
          </w:tcPr>
          <w:p w14:paraId="7F5B98E5" w14:textId="45859F64" w:rsidR="00D87B75" w:rsidRPr="00C614D8" w:rsidRDefault="005C573E" w:rsidP="005C573E">
            <w:pPr>
              <w:pStyle w:val="Normal1"/>
              <w:widowControl w:val="0"/>
              <w:spacing w:line="240" w:lineRule="auto"/>
              <w:ind w:firstLine="0"/>
              <w:jc w:val="center"/>
              <w:rPr>
                <w:rFonts w:ascii="Times New Roman" w:hAnsi="Times New Roman" w:cs="Times New Roman"/>
                <w:b/>
                <w:sz w:val="20"/>
                <w:szCs w:val="20"/>
              </w:rPr>
            </w:pPr>
            <w:r w:rsidRPr="00C614D8">
              <w:rPr>
                <w:rFonts w:ascii="Times New Roman" w:hAnsi="Times New Roman" w:cs="Times New Roman"/>
                <w:b/>
                <w:sz w:val="20"/>
                <w:szCs w:val="20"/>
              </w:rPr>
              <w:t>Câmpus</w:t>
            </w:r>
          </w:p>
        </w:tc>
        <w:tc>
          <w:tcPr>
            <w:tcW w:w="1661" w:type="pct"/>
            <w:shd w:val="clear" w:color="auto" w:fill="auto"/>
            <w:tcMar>
              <w:top w:w="40" w:type="dxa"/>
              <w:left w:w="40" w:type="dxa"/>
              <w:bottom w:w="40" w:type="dxa"/>
              <w:right w:w="40" w:type="dxa"/>
            </w:tcMar>
          </w:tcPr>
          <w:p w14:paraId="780583D9" w14:textId="77777777" w:rsidR="00D87B75" w:rsidRPr="00C614D8" w:rsidRDefault="00D87B75" w:rsidP="00A30A97">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b/>
                <w:sz w:val="20"/>
                <w:szCs w:val="20"/>
              </w:rPr>
              <w:t>Espaço físico</w:t>
            </w:r>
          </w:p>
        </w:tc>
        <w:tc>
          <w:tcPr>
            <w:tcW w:w="1578" w:type="pct"/>
            <w:shd w:val="clear" w:color="auto" w:fill="auto"/>
            <w:tcMar>
              <w:top w:w="40" w:type="dxa"/>
              <w:left w:w="40" w:type="dxa"/>
              <w:bottom w:w="40" w:type="dxa"/>
              <w:right w:w="40" w:type="dxa"/>
            </w:tcMar>
          </w:tcPr>
          <w:p w14:paraId="06A00303" w14:textId="77777777" w:rsidR="00D87B75" w:rsidRPr="00C614D8" w:rsidRDefault="00D87B75" w:rsidP="00A30A97">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b/>
                <w:sz w:val="20"/>
                <w:szCs w:val="20"/>
              </w:rPr>
              <w:t>Mobiliários</w:t>
            </w:r>
          </w:p>
        </w:tc>
        <w:tc>
          <w:tcPr>
            <w:tcW w:w="1371" w:type="pct"/>
            <w:shd w:val="clear" w:color="auto" w:fill="auto"/>
            <w:tcMar>
              <w:top w:w="40" w:type="dxa"/>
              <w:left w:w="40" w:type="dxa"/>
              <w:bottom w:w="40" w:type="dxa"/>
              <w:right w:w="40" w:type="dxa"/>
            </w:tcMar>
          </w:tcPr>
          <w:p w14:paraId="43A04236" w14:textId="77777777" w:rsidR="00D87B75" w:rsidRPr="00C614D8" w:rsidRDefault="00D87B75" w:rsidP="00A30A97">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b/>
                <w:sz w:val="20"/>
                <w:szCs w:val="20"/>
              </w:rPr>
              <w:t>Equipamentos</w:t>
            </w:r>
          </w:p>
        </w:tc>
      </w:tr>
      <w:tr w:rsidR="00C614D8" w:rsidRPr="00C614D8" w14:paraId="41A154DD" w14:textId="77777777" w:rsidTr="00C614D8">
        <w:trPr>
          <w:trHeight w:val="1420"/>
        </w:trPr>
        <w:tc>
          <w:tcPr>
            <w:tcW w:w="390" w:type="pct"/>
            <w:shd w:val="clear" w:color="auto" w:fill="auto"/>
            <w:tcMar>
              <w:top w:w="40" w:type="dxa"/>
              <w:left w:w="40" w:type="dxa"/>
              <w:bottom w:w="40" w:type="dxa"/>
              <w:right w:w="40" w:type="dxa"/>
            </w:tcMar>
            <w:vAlign w:val="center"/>
          </w:tcPr>
          <w:p w14:paraId="7AAB3E2F" w14:textId="51688FA6" w:rsidR="00C614D8" w:rsidRPr="00C614D8" w:rsidRDefault="00C614D8" w:rsidP="00C614D8">
            <w:pPr>
              <w:pStyle w:val="Normal1"/>
              <w:widowControl w:val="0"/>
              <w:spacing w:line="240" w:lineRule="auto"/>
              <w:ind w:firstLine="0"/>
              <w:jc w:val="center"/>
              <w:rPr>
                <w:rFonts w:ascii="Times New Roman" w:hAnsi="Times New Roman" w:cs="Times New Roman"/>
                <w:b/>
                <w:sz w:val="20"/>
                <w:szCs w:val="20"/>
              </w:rPr>
            </w:pPr>
            <w:r w:rsidRPr="00C614D8">
              <w:rPr>
                <w:rFonts w:ascii="Times New Roman" w:hAnsi="Times New Roman" w:cs="Times New Roman"/>
                <w:sz w:val="20"/>
                <w:szCs w:val="20"/>
              </w:rPr>
              <w:t>Avançado Jaguarão</w:t>
            </w:r>
          </w:p>
        </w:tc>
        <w:tc>
          <w:tcPr>
            <w:tcW w:w="1661" w:type="pct"/>
            <w:shd w:val="clear" w:color="auto" w:fill="auto"/>
            <w:tcMar>
              <w:top w:w="40" w:type="dxa"/>
              <w:left w:w="40" w:type="dxa"/>
              <w:bottom w:w="40" w:type="dxa"/>
              <w:right w:w="40" w:type="dxa"/>
            </w:tcMar>
            <w:vAlign w:val="center"/>
          </w:tcPr>
          <w:p w14:paraId="167D93E7" w14:textId="2B772690"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Espaço amplo que comporte o acervo, as mesas de estudo, os computadores e possibilite que seja um ambiente confortável para grupos de estudos.</w:t>
            </w:r>
          </w:p>
        </w:tc>
        <w:tc>
          <w:tcPr>
            <w:tcW w:w="1578" w:type="pct"/>
            <w:shd w:val="clear" w:color="auto" w:fill="auto"/>
            <w:tcMar>
              <w:top w:w="40" w:type="dxa"/>
              <w:left w:w="40" w:type="dxa"/>
              <w:bottom w:w="40" w:type="dxa"/>
              <w:right w:w="40" w:type="dxa"/>
            </w:tcMar>
            <w:vAlign w:val="center"/>
          </w:tcPr>
          <w:p w14:paraId="150F22FB"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Mesas de estudos individuais;</w:t>
            </w:r>
          </w:p>
          <w:p w14:paraId="6A9FBE16" w14:textId="00BDA14C"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3 cortinas</w:t>
            </w:r>
            <w:proofErr w:type="gramEnd"/>
            <w:r w:rsidRPr="00C614D8">
              <w:rPr>
                <w:rFonts w:ascii="Times New Roman" w:hAnsi="Times New Roman" w:cs="Times New Roman"/>
                <w:sz w:val="20"/>
                <w:szCs w:val="20"/>
              </w:rPr>
              <w:t>.</w:t>
            </w:r>
          </w:p>
        </w:tc>
        <w:tc>
          <w:tcPr>
            <w:tcW w:w="1371" w:type="pct"/>
            <w:shd w:val="clear" w:color="auto" w:fill="auto"/>
            <w:tcMar>
              <w:top w:w="40" w:type="dxa"/>
              <w:left w:w="40" w:type="dxa"/>
              <w:bottom w:w="40" w:type="dxa"/>
              <w:right w:w="40" w:type="dxa"/>
            </w:tcMar>
            <w:vAlign w:val="center"/>
          </w:tcPr>
          <w:p w14:paraId="0D4C428A" w14:textId="05E1973C"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 impressora</w:t>
            </w:r>
            <w:proofErr w:type="gramEnd"/>
          </w:p>
        </w:tc>
      </w:tr>
      <w:tr w:rsidR="00C614D8" w:rsidRPr="00C614D8" w14:paraId="0B18CEDA" w14:textId="77777777" w:rsidTr="00C614D8">
        <w:trPr>
          <w:trHeight w:val="1420"/>
        </w:trPr>
        <w:tc>
          <w:tcPr>
            <w:tcW w:w="390" w:type="pct"/>
            <w:shd w:val="clear" w:color="auto" w:fill="auto"/>
            <w:tcMar>
              <w:top w:w="40" w:type="dxa"/>
              <w:left w:w="40" w:type="dxa"/>
              <w:bottom w:w="40" w:type="dxa"/>
              <w:right w:w="40" w:type="dxa"/>
            </w:tcMar>
            <w:vAlign w:val="center"/>
          </w:tcPr>
          <w:p w14:paraId="65418CFB" w14:textId="5EE8D7CB" w:rsidR="00C614D8" w:rsidRPr="00C614D8" w:rsidRDefault="00C614D8" w:rsidP="00C614D8">
            <w:pPr>
              <w:pStyle w:val="Normal1"/>
              <w:widowControl w:val="0"/>
              <w:spacing w:line="240" w:lineRule="auto"/>
              <w:ind w:firstLine="0"/>
              <w:jc w:val="center"/>
              <w:rPr>
                <w:rFonts w:ascii="Times New Roman" w:hAnsi="Times New Roman" w:cs="Times New Roman"/>
                <w:b/>
                <w:sz w:val="20"/>
                <w:szCs w:val="20"/>
              </w:rPr>
            </w:pPr>
            <w:r w:rsidRPr="00C614D8">
              <w:rPr>
                <w:rFonts w:ascii="Times New Roman" w:hAnsi="Times New Roman" w:cs="Times New Roman"/>
                <w:sz w:val="20"/>
                <w:szCs w:val="20"/>
              </w:rPr>
              <w:t>Avançado Novo Hamburgo</w:t>
            </w:r>
          </w:p>
        </w:tc>
        <w:tc>
          <w:tcPr>
            <w:tcW w:w="1661" w:type="pct"/>
            <w:shd w:val="clear" w:color="auto" w:fill="auto"/>
            <w:tcMar>
              <w:top w:w="40" w:type="dxa"/>
              <w:left w:w="40" w:type="dxa"/>
              <w:bottom w:w="40" w:type="dxa"/>
              <w:right w:w="40" w:type="dxa"/>
            </w:tcMar>
            <w:vAlign w:val="center"/>
          </w:tcPr>
          <w:p w14:paraId="63B524DF"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Espaço para estudos individuais, preferencialmente em uma sala fechada, no ambiente da Biblioteca</w:t>
            </w:r>
          </w:p>
          <w:p w14:paraId="37545FF8"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Espaço para estudos em grupo</w:t>
            </w:r>
          </w:p>
          <w:p w14:paraId="3AF28895"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Estações de estudo com computadores</w:t>
            </w:r>
          </w:p>
          <w:p w14:paraId="1ECA6C33" w14:textId="056E8DA8"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Reorganização de espaço, dentro das normas de acessibilidade, organizado para o acervo</w:t>
            </w:r>
          </w:p>
        </w:tc>
        <w:tc>
          <w:tcPr>
            <w:tcW w:w="1578" w:type="pct"/>
            <w:shd w:val="clear" w:color="auto" w:fill="auto"/>
            <w:tcMar>
              <w:top w:w="40" w:type="dxa"/>
              <w:left w:w="40" w:type="dxa"/>
              <w:bottom w:w="40" w:type="dxa"/>
              <w:right w:w="40" w:type="dxa"/>
            </w:tcMar>
            <w:vAlign w:val="center"/>
          </w:tcPr>
          <w:p w14:paraId="7D3D0B1E"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Mais estantes, de maneira a qualificar a classificação dos muitos materiais que possuímos, para facilitar o acesso pelo usuário</w:t>
            </w:r>
          </w:p>
          <w:p w14:paraId="29E07ABB"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Mais mesas de estudo em grupo</w:t>
            </w:r>
          </w:p>
          <w:p w14:paraId="56A5B366" w14:textId="23D1231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Mesas de estudo individual</w:t>
            </w:r>
          </w:p>
        </w:tc>
        <w:tc>
          <w:tcPr>
            <w:tcW w:w="1371" w:type="pct"/>
            <w:shd w:val="clear" w:color="auto" w:fill="auto"/>
            <w:tcMar>
              <w:top w:w="40" w:type="dxa"/>
              <w:left w:w="40" w:type="dxa"/>
              <w:bottom w:w="40" w:type="dxa"/>
              <w:right w:w="40" w:type="dxa"/>
            </w:tcMar>
            <w:vAlign w:val="center"/>
          </w:tcPr>
          <w:p w14:paraId="293BE3F3"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Leitor ótico</w:t>
            </w:r>
          </w:p>
          <w:p w14:paraId="79A4BCC3"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Computadores</w:t>
            </w:r>
          </w:p>
          <w:p w14:paraId="3FEA7CBA"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Sistema anti-furto</w:t>
            </w:r>
          </w:p>
          <w:p w14:paraId="2DE025D9" w14:textId="21BFB706"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Teclado numérico</w:t>
            </w:r>
          </w:p>
        </w:tc>
      </w:tr>
      <w:tr w:rsidR="00C614D8" w:rsidRPr="00C614D8" w14:paraId="0F0491C7" w14:textId="77777777" w:rsidTr="00C614D8">
        <w:trPr>
          <w:trHeight w:val="1420"/>
        </w:trPr>
        <w:tc>
          <w:tcPr>
            <w:tcW w:w="390" w:type="pct"/>
            <w:shd w:val="clear" w:color="auto" w:fill="auto"/>
            <w:tcMar>
              <w:top w:w="40" w:type="dxa"/>
              <w:left w:w="40" w:type="dxa"/>
              <w:bottom w:w="40" w:type="dxa"/>
              <w:right w:w="40" w:type="dxa"/>
            </w:tcMar>
            <w:vAlign w:val="center"/>
          </w:tcPr>
          <w:p w14:paraId="355595F2" w14:textId="3CDB72B0"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Bagé</w:t>
            </w:r>
          </w:p>
        </w:tc>
        <w:tc>
          <w:tcPr>
            <w:tcW w:w="1661" w:type="pct"/>
            <w:shd w:val="clear" w:color="auto" w:fill="auto"/>
            <w:tcMar>
              <w:top w:w="40" w:type="dxa"/>
              <w:left w:w="40" w:type="dxa"/>
              <w:bottom w:w="40" w:type="dxa"/>
              <w:right w:w="40" w:type="dxa"/>
            </w:tcMar>
            <w:vAlign w:val="center"/>
          </w:tcPr>
          <w:p w14:paraId="2F662414"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- 95,23m2</w:t>
            </w:r>
          </w:p>
          <w:p w14:paraId="7C82F1D2"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Havendo disponibilidade de verbas, propõe a construção de novo espaço com 4x o tamanho atual, com balcão de atendimento, acervo, salas de estudos e processamento técnico.</w:t>
            </w:r>
          </w:p>
        </w:tc>
        <w:tc>
          <w:tcPr>
            <w:tcW w:w="1578" w:type="pct"/>
            <w:shd w:val="clear" w:color="auto" w:fill="auto"/>
            <w:tcMar>
              <w:top w:w="40" w:type="dxa"/>
              <w:left w:w="40" w:type="dxa"/>
              <w:bottom w:w="40" w:type="dxa"/>
              <w:right w:w="40" w:type="dxa"/>
            </w:tcMar>
            <w:vAlign w:val="center"/>
          </w:tcPr>
          <w:p w14:paraId="46840E55"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Com a chegada de mais 2000 títulos, aquisição de mais 4 estantes duplas.</w:t>
            </w:r>
          </w:p>
        </w:tc>
        <w:tc>
          <w:tcPr>
            <w:tcW w:w="1371" w:type="pct"/>
            <w:shd w:val="clear" w:color="auto" w:fill="auto"/>
            <w:tcMar>
              <w:top w:w="40" w:type="dxa"/>
              <w:left w:w="40" w:type="dxa"/>
              <w:bottom w:w="40" w:type="dxa"/>
              <w:right w:w="40" w:type="dxa"/>
            </w:tcMar>
            <w:vAlign w:val="center"/>
          </w:tcPr>
          <w:p w14:paraId="5326B542"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Renovação completa do parque computacional da biblioteca (Troca de 07) computadores</w:t>
            </w:r>
          </w:p>
        </w:tc>
      </w:tr>
      <w:tr w:rsidR="00C614D8" w:rsidRPr="00C614D8" w14:paraId="2F4EB895" w14:textId="77777777" w:rsidTr="00C614D8">
        <w:trPr>
          <w:trHeight w:val="1420"/>
        </w:trPr>
        <w:tc>
          <w:tcPr>
            <w:tcW w:w="390" w:type="pct"/>
            <w:shd w:val="clear" w:color="auto" w:fill="auto"/>
            <w:tcMar>
              <w:top w:w="40" w:type="dxa"/>
              <w:left w:w="40" w:type="dxa"/>
              <w:bottom w:w="40" w:type="dxa"/>
              <w:right w:w="40" w:type="dxa"/>
            </w:tcMar>
            <w:vAlign w:val="center"/>
          </w:tcPr>
          <w:p w14:paraId="3D5928E1" w14:textId="2357067A"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Camaquã</w:t>
            </w:r>
          </w:p>
        </w:tc>
        <w:tc>
          <w:tcPr>
            <w:tcW w:w="1661" w:type="pct"/>
            <w:shd w:val="clear" w:color="auto" w:fill="FFFFFF"/>
            <w:tcMar>
              <w:top w:w="40" w:type="dxa"/>
              <w:left w:w="40" w:type="dxa"/>
              <w:bottom w:w="40" w:type="dxa"/>
              <w:right w:w="40" w:type="dxa"/>
            </w:tcMar>
            <w:vAlign w:val="center"/>
          </w:tcPr>
          <w:p w14:paraId="20821250"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Adequação das salas de estudo em grupo com antirruído;</w:t>
            </w:r>
          </w:p>
          <w:p w14:paraId="390540FC"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Ampliação do espaço total em 75m².</w:t>
            </w:r>
          </w:p>
        </w:tc>
        <w:tc>
          <w:tcPr>
            <w:tcW w:w="1578" w:type="pct"/>
            <w:shd w:val="clear" w:color="auto" w:fill="FFFFFF"/>
            <w:tcMar>
              <w:top w:w="40" w:type="dxa"/>
              <w:left w:w="40" w:type="dxa"/>
              <w:bottom w:w="40" w:type="dxa"/>
              <w:right w:w="40" w:type="dxa"/>
            </w:tcMar>
            <w:vAlign w:val="center"/>
          </w:tcPr>
          <w:p w14:paraId="199AC6AF"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- 2 Estofado Tipo Sofá Curvo;</w:t>
            </w:r>
          </w:p>
          <w:p w14:paraId="61C4F7D2"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- 10 Poltrona Decorativa de Uso Multiplo;</w:t>
            </w:r>
          </w:p>
          <w:p w14:paraId="5C6421BB"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- 60 Cadeira Fixa;</w:t>
            </w:r>
          </w:p>
          <w:p w14:paraId="086EF919"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- 16 Mesa de Estudo; Redonda com 4 patas;</w:t>
            </w:r>
          </w:p>
          <w:p w14:paraId="2456F8B8"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- 5 Expositor para Livros Face Simples;</w:t>
            </w:r>
          </w:p>
          <w:p w14:paraId="37906D02"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- 10 Estante de Aço Face Dupla;</w:t>
            </w:r>
          </w:p>
        </w:tc>
        <w:tc>
          <w:tcPr>
            <w:tcW w:w="1371" w:type="pct"/>
            <w:shd w:val="clear" w:color="auto" w:fill="FFFFFF"/>
            <w:tcMar>
              <w:top w:w="40" w:type="dxa"/>
              <w:left w:w="40" w:type="dxa"/>
              <w:bottom w:w="40" w:type="dxa"/>
              <w:right w:w="40" w:type="dxa"/>
            </w:tcMar>
            <w:vAlign w:val="center"/>
          </w:tcPr>
          <w:p w14:paraId="3AB2A81D"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lang w:val="en-US"/>
              </w:rPr>
            </w:pPr>
            <w:r w:rsidRPr="00C614D8">
              <w:rPr>
                <w:rFonts w:ascii="Times New Roman" w:hAnsi="Times New Roman" w:cs="Times New Roman"/>
                <w:sz w:val="20"/>
                <w:szCs w:val="20"/>
                <w:lang w:val="en-US"/>
              </w:rPr>
              <w:t>-15 computadores;</w:t>
            </w:r>
          </w:p>
          <w:p w14:paraId="72E837D3"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lang w:val="en-US"/>
              </w:rPr>
            </w:pPr>
            <w:r w:rsidRPr="00C614D8">
              <w:rPr>
                <w:rFonts w:ascii="Times New Roman" w:hAnsi="Times New Roman" w:cs="Times New Roman"/>
                <w:sz w:val="20"/>
                <w:szCs w:val="20"/>
                <w:lang w:val="en-US"/>
              </w:rPr>
              <w:t>-5 Notebook;</w:t>
            </w:r>
          </w:p>
          <w:p w14:paraId="51B28AF1"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lang w:val="en-US"/>
              </w:rPr>
            </w:pPr>
            <w:r w:rsidRPr="00C614D8">
              <w:rPr>
                <w:rFonts w:ascii="Times New Roman" w:hAnsi="Times New Roman" w:cs="Times New Roman"/>
                <w:sz w:val="20"/>
                <w:szCs w:val="20"/>
                <w:lang w:val="en-US"/>
              </w:rPr>
              <w:t>-1 Home Theater Com Dvd E Blu-Ray 3D Full Hd;</w:t>
            </w:r>
          </w:p>
          <w:p w14:paraId="498931F7"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w:t>
            </w:r>
            <w:proofErr w:type="gramStart"/>
            <w:r w:rsidRPr="00C614D8">
              <w:rPr>
                <w:rFonts w:ascii="Times New Roman" w:hAnsi="Times New Roman" w:cs="Times New Roman"/>
                <w:sz w:val="20"/>
                <w:szCs w:val="20"/>
              </w:rPr>
              <w:t>1 projetor</w:t>
            </w:r>
            <w:proofErr w:type="gramEnd"/>
            <w:r w:rsidRPr="00C614D8">
              <w:rPr>
                <w:rFonts w:ascii="Times New Roman" w:hAnsi="Times New Roman" w:cs="Times New Roman"/>
                <w:sz w:val="20"/>
                <w:szCs w:val="20"/>
              </w:rPr>
              <w:t xml:space="preserve"> de imagem.</w:t>
            </w:r>
          </w:p>
        </w:tc>
      </w:tr>
      <w:tr w:rsidR="00C614D8" w:rsidRPr="00C614D8" w14:paraId="5261F5AC" w14:textId="77777777" w:rsidTr="00C614D8">
        <w:trPr>
          <w:trHeight w:val="740"/>
        </w:trPr>
        <w:tc>
          <w:tcPr>
            <w:tcW w:w="390" w:type="pct"/>
            <w:shd w:val="clear" w:color="auto" w:fill="auto"/>
            <w:tcMar>
              <w:top w:w="40" w:type="dxa"/>
              <w:left w:w="40" w:type="dxa"/>
              <w:bottom w:w="40" w:type="dxa"/>
              <w:right w:w="40" w:type="dxa"/>
            </w:tcMar>
            <w:vAlign w:val="center"/>
          </w:tcPr>
          <w:p w14:paraId="7A0BFC86" w14:textId="0A980472"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Charqueadas</w:t>
            </w:r>
          </w:p>
        </w:tc>
        <w:tc>
          <w:tcPr>
            <w:tcW w:w="1661" w:type="pct"/>
            <w:shd w:val="clear" w:color="auto" w:fill="auto"/>
            <w:tcMar>
              <w:top w:w="40" w:type="dxa"/>
              <w:left w:w="40" w:type="dxa"/>
              <w:bottom w:w="40" w:type="dxa"/>
              <w:right w:w="40" w:type="dxa"/>
            </w:tcMar>
            <w:vAlign w:val="center"/>
          </w:tcPr>
          <w:p w14:paraId="38E39D10"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Foi solicitado um projeto para prédio novo, porém não temos uma metragem exata.</w:t>
            </w:r>
          </w:p>
        </w:tc>
        <w:tc>
          <w:tcPr>
            <w:tcW w:w="1578" w:type="pct"/>
            <w:shd w:val="clear" w:color="auto" w:fill="auto"/>
            <w:tcMar>
              <w:top w:w="40" w:type="dxa"/>
              <w:left w:w="40" w:type="dxa"/>
              <w:bottom w:w="40" w:type="dxa"/>
              <w:right w:w="40" w:type="dxa"/>
            </w:tcMar>
            <w:vAlign w:val="center"/>
          </w:tcPr>
          <w:p w14:paraId="0F0D365F"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Não há dados exatos</w:t>
            </w:r>
          </w:p>
        </w:tc>
        <w:tc>
          <w:tcPr>
            <w:tcW w:w="1371" w:type="pct"/>
            <w:shd w:val="clear" w:color="auto" w:fill="auto"/>
            <w:tcMar>
              <w:top w:w="40" w:type="dxa"/>
              <w:left w:w="40" w:type="dxa"/>
              <w:bottom w:w="40" w:type="dxa"/>
              <w:right w:w="40" w:type="dxa"/>
            </w:tcMar>
            <w:vAlign w:val="center"/>
          </w:tcPr>
          <w:p w14:paraId="08EB9FE6"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Não há dados exatos</w:t>
            </w:r>
          </w:p>
        </w:tc>
      </w:tr>
      <w:tr w:rsidR="00C614D8" w:rsidRPr="00C614D8" w14:paraId="7796B2C2" w14:textId="77777777" w:rsidTr="00C614D8">
        <w:trPr>
          <w:trHeight w:val="2100"/>
        </w:trPr>
        <w:tc>
          <w:tcPr>
            <w:tcW w:w="390" w:type="pct"/>
            <w:shd w:val="clear" w:color="auto" w:fill="auto"/>
            <w:tcMar>
              <w:top w:w="40" w:type="dxa"/>
              <w:left w:w="40" w:type="dxa"/>
              <w:bottom w:w="40" w:type="dxa"/>
              <w:right w:w="40" w:type="dxa"/>
            </w:tcMar>
            <w:vAlign w:val="center"/>
          </w:tcPr>
          <w:p w14:paraId="131AAD64" w14:textId="67DD758F"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lastRenderedPageBreak/>
              <w:t>Gravataí</w:t>
            </w:r>
          </w:p>
        </w:tc>
        <w:tc>
          <w:tcPr>
            <w:tcW w:w="1661" w:type="pct"/>
            <w:shd w:val="clear" w:color="auto" w:fill="auto"/>
            <w:tcMar>
              <w:top w:w="40" w:type="dxa"/>
              <w:left w:w="40" w:type="dxa"/>
              <w:bottom w:w="40" w:type="dxa"/>
              <w:right w:w="40" w:type="dxa"/>
            </w:tcMar>
            <w:vAlign w:val="center"/>
          </w:tcPr>
          <w:p w14:paraId="017A8A02"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- 93m²</w:t>
            </w:r>
          </w:p>
        </w:tc>
        <w:tc>
          <w:tcPr>
            <w:tcW w:w="1578" w:type="pct"/>
            <w:shd w:val="clear" w:color="auto" w:fill="auto"/>
            <w:tcMar>
              <w:top w:w="40" w:type="dxa"/>
              <w:left w:w="40" w:type="dxa"/>
              <w:bottom w:w="40" w:type="dxa"/>
              <w:right w:w="40" w:type="dxa"/>
            </w:tcMar>
            <w:vAlign w:val="center"/>
          </w:tcPr>
          <w:p w14:paraId="550D1670"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6 mesas</w:t>
            </w:r>
            <w:proofErr w:type="gramEnd"/>
            <w:r w:rsidRPr="00C614D8">
              <w:rPr>
                <w:rFonts w:ascii="Times New Roman" w:hAnsi="Times New Roman" w:cs="Times New Roman"/>
                <w:sz w:val="20"/>
                <w:szCs w:val="20"/>
              </w:rPr>
              <w:t xml:space="preserve"> de estudo;</w:t>
            </w:r>
          </w:p>
          <w:p w14:paraId="7222AADD"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35 cadeiras</w:t>
            </w:r>
            <w:proofErr w:type="gramEnd"/>
            <w:r w:rsidRPr="00C614D8">
              <w:rPr>
                <w:rFonts w:ascii="Times New Roman" w:hAnsi="Times New Roman" w:cs="Times New Roman"/>
                <w:sz w:val="20"/>
                <w:szCs w:val="20"/>
              </w:rPr>
              <w:t>;</w:t>
            </w:r>
          </w:p>
          <w:p w14:paraId="3701E655"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6 estantes</w:t>
            </w:r>
            <w:proofErr w:type="gramEnd"/>
            <w:r w:rsidRPr="00C614D8">
              <w:rPr>
                <w:rFonts w:ascii="Times New Roman" w:hAnsi="Times New Roman" w:cs="Times New Roman"/>
                <w:sz w:val="20"/>
                <w:szCs w:val="20"/>
              </w:rPr>
              <w:t xml:space="preserve"> dupla face;</w:t>
            </w:r>
          </w:p>
          <w:p w14:paraId="5EEE2311"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2 estantes</w:t>
            </w:r>
            <w:proofErr w:type="gramEnd"/>
            <w:r w:rsidRPr="00C614D8">
              <w:rPr>
                <w:rFonts w:ascii="Times New Roman" w:hAnsi="Times New Roman" w:cs="Times New Roman"/>
                <w:sz w:val="20"/>
                <w:szCs w:val="20"/>
              </w:rPr>
              <w:t xml:space="preserve"> face simples;</w:t>
            </w:r>
          </w:p>
          <w:p w14:paraId="70C43B5C"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2 mesas</w:t>
            </w:r>
            <w:proofErr w:type="gramEnd"/>
            <w:r w:rsidRPr="00C614D8">
              <w:rPr>
                <w:rFonts w:ascii="Times New Roman" w:hAnsi="Times New Roman" w:cs="Times New Roman"/>
                <w:sz w:val="20"/>
                <w:szCs w:val="20"/>
              </w:rPr>
              <w:t xml:space="preserve"> para computador;</w:t>
            </w:r>
          </w:p>
          <w:p w14:paraId="33261FC0"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 mesa</w:t>
            </w:r>
            <w:proofErr w:type="gramEnd"/>
            <w:r w:rsidRPr="00C614D8">
              <w:rPr>
                <w:rFonts w:ascii="Times New Roman" w:hAnsi="Times New Roman" w:cs="Times New Roman"/>
                <w:sz w:val="20"/>
                <w:szCs w:val="20"/>
              </w:rPr>
              <w:t xml:space="preserve"> em L;</w:t>
            </w:r>
          </w:p>
          <w:p w14:paraId="589CCECF"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2 quadros</w:t>
            </w:r>
            <w:proofErr w:type="gramEnd"/>
            <w:r w:rsidRPr="00C614D8">
              <w:rPr>
                <w:rFonts w:ascii="Times New Roman" w:hAnsi="Times New Roman" w:cs="Times New Roman"/>
                <w:sz w:val="20"/>
                <w:szCs w:val="20"/>
              </w:rPr>
              <w:t xml:space="preserve"> brancos;</w:t>
            </w:r>
          </w:p>
          <w:p w14:paraId="12B6AEAC"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 mural</w:t>
            </w:r>
            <w:proofErr w:type="gramEnd"/>
            <w:r w:rsidRPr="00C614D8">
              <w:rPr>
                <w:rFonts w:ascii="Times New Roman" w:hAnsi="Times New Roman" w:cs="Times New Roman"/>
                <w:sz w:val="20"/>
                <w:szCs w:val="20"/>
              </w:rPr>
              <w:t>;</w:t>
            </w:r>
          </w:p>
          <w:p w14:paraId="0557BD4D"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 guarda-volumes</w:t>
            </w:r>
            <w:proofErr w:type="gramEnd"/>
            <w:r w:rsidRPr="00C614D8">
              <w:rPr>
                <w:rFonts w:ascii="Times New Roman" w:hAnsi="Times New Roman" w:cs="Times New Roman"/>
                <w:sz w:val="20"/>
                <w:szCs w:val="20"/>
              </w:rPr>
              <w:t>.</w:t>
            </w:r>
          </w:p>
        </w:tc>
        <w:tc>
          <w:tcPr>
            <w:tcW w:w="1371" w:type="pct"/>
            <w:shd w:val="clear" w:color="auto" w:fill="auto"/>
            <w:tcMar>
              <w:top w:w="40" w:type="dxa"/>
              <w:left w:w="40" w:type="dxa"/>
              <w:bottom w:w="40" w:type="dxa"/>
              <w:right w:w="40" w:type="dxa"/>
            </w:tcMar>
            <w:vAlign w:val="center"/>
          </w:tcPr>
          <w:p w14:paraId="1205EB06"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6 computadores</w:t>
            </w:r>
            <w:proofErr w:type="gramEnd"/>
            <w:r w:rsidRPr="00C614D8">
              <w:rPr>
                <w:rFonts w:ascii="Times New Roman" w:hAnsi="Times New Roman" w:cs="Times New Roman"/>
                <w:sz w:val="20"/>
                <w:szCs w:val="20"/>
              </w:rPr>
              <w:t>;</w:t>
            </w:r>
          </w:p>
          <w:p w14:paraId="0815F390"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2 leitores</w:t>
            </w:r>
            <w:proofErr w:type="gramEnd"/>
            <w:r w:rsidRPr="00C614D8">
              <w:rPr>
                <w:rFonts w:ascii="Times New Roman" w:hAnsi="Times New Roman" w:cs="Times New Roman"/>
                <w:sz w:val="20"/>
                <w:szCs w:val="20"/>
              </w:rPr>
              <w:t xml:space="preserve"> de código de barras;</w:t>
            </w:r>
          </w:p>
          <w:p w14:paraId="4D2D9F7F"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 impressora</w:t>
            </w:r>
            <w:proofErr w:type="gramEnd"/>
            <w:r w:rsidRPr="00C614D8">
              <w:rPr>
                <w:rFonts w:ascii="Times New Roman" w:hAnsi="Times New Roman" w:cs="Times New Roman"/>
                <w:sz w:val="20"/>
                <w:szCs w:val="20"/>
              </w:rPr>
              <w:t xml:space="preserve"> laser;</w:t>
            </w:r>
          </w:p>
          <w:p w14:paraId="6A4CB036"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 impressora</w:t>
            </w:r>
            <w:proofErr w:type="gramEnd"/>
            <w:r w:rsidRPr="00C614D8">
              <w:rPr>
                <w:rFonts w:ascii="Times New Roman" w:hAnsi="Times New Roman" w:cs="Times New Roman"/>
                <w:sz w:val="20"/>
                <w:szCs w:val="20"/>
              </w:rPr>
              <w:t xml:space="preserve"> térmica;</w:t>
            </w:r>
          </w:p>
          <w:p w14:paraId="1B110919"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Sistema anti-furto.</w:t>
            </w:r>
          </w:p>
        </w:tc>
      </w:tr>
      <w:tr w:rsidR="00C614D8" w:rsidRPr="00C614D8" w14:paraId="6B581A43" w14:textId="77777777" w:rsidTr="00C614D8">
        <w:trPr>
          <w:trHeight w:val="960"/>
        </w:trPr>
        <w:tc>
          <w:tcPr>
            <w:tcW w:w="390" w:type="pct"/>
            <w:shd w:val="clear" w:color="auto" w:fill="auto"/>
            <w:tcMar>
              <w:top w:w="40" w:type="dxa"/>
              <w:left w:w="40" w:type="dxa"/>
              <w:bottom w:w="40" w:type="dxa"/>
              <w:right w:w="40" w:type="dxa"/>
            </w:tcMar>
            <w:vAlign w:val="center"/>
          </w:tcPr>
          <w:p w14:paraId="6B54C2E5" w14:textId="693BE792"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Lajeado</w:t>
            </w:r>
          </w:p>
        </w:tc>
        <w:tc>
          <w:tcPr>
            <w:tcW w:w="1661" w:type="pct"/>
            <w:shd w:val="clear" w:color="auto" w:fill="auto"/>
            <w:tcMar>
              <w:top w:w="40" w:type="dxa"/>
              <w:left w:w="40" w:type="dxa"/>
              <w:bottom w:w="40" w:type="dxa"/>
              <w:right w:w="40" w:type="dxa"/>
            </w:tcMar>
            <w:vAlign w:val="center"/>
          </w:tcPr>
          <w:p w14:paraId="2DC5C64D" w14:textId="5EC05346"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Criação de espaço físico adequado à biblioteca</w:t>
            </w:r>
          </w:p>
        </w:tc>
        <w:tc>
          <w:tcPr>
            <w:tcW w:w="1578" w:type="pct"/>
            <w:shd w:val="clear" w:color="auto" w:fill="auto"/>
            <w:tcMar>
              <w:top w:w="40" w:type="dxa"/>
              <w:left w:w="40" w:type="dxa"/>
              <w:bottom w:w="40" w:type="dxa"/>
              <w:right w:w="40" w:type="dxa"/>
            </w:tcMar>
            <w:vAlign w:val="center"/>
          </w:tcPr>
          <w:p w14:paraId="13479068"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15 estantes</w:t>
            </w:r>
            <w:proofErr w:type="gramEnd"/>
            <w:r w:rsidRPr="00C614D8">
              <w:rPr>
                <w:rFonts w:ascii="Times New Roman" w:hAnsi="Times New Roman" w:cs="Times New Roman"/>
                <w:sz w:val="20"/>
                <w:szCs w:val="20"/>
              </w:rPr>
              <w:t xml:space="preserve"> dupla face;</w:t>
            </w:r>
          </w:p>
          <w:p w14:paraId="3BF48F7B" w14:textId="3B7B8F71"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10 mesas</w:t>
            </w:r>
            <w:proofErr w:type="gramEnd"/>
            <w:r w:rsidRPr="00C614D8">
              <w:rPr>
                <w:rFonts w:ascii="Times New Roman" w:hAnsi="Times New Roman" w:cs="Times New Roman"/>
                <w:sz w:val="20"/>
                <w:szCs w:val="20"/>
              </w:rPr>
              <w:t>.</w:t>
            </w:r>
          </w:p>
        </w:tc>
        <w:tc>
          <w:tcPr>
            <w:tcW w:w="1371" w:type="pct"/>
            <w:shd w:val="clear" w:color="auto" w:fill="auto"/>
            <w:tcMar>
              <w:top w:w="40" w:type="dxa"/>
              <w:left w:w="40" w:type="dxa"/>
              <w:bottom w:w="40" w:type="dxa"/>
              <w:right w:w="40" w:type="dxa"/>
            </w:tcMar>
            <w:vAlign w:val="center"/>
          </w:tcPr>
          <w:p w14:paraId="303138AD" w14:textId="0E3ABB98"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Leitor óptico</w:t>
            </w:r>
          </w:p>
        </w:tc>
      </w:tr>
      <w:tr w:rsidR="00C614D8" w:rsidRPr="00C614D8" w14:paraId="1AA595B1" w14:textId="77777777" w:rsidTr="00C614D8">
        <w:trPr>
          <w:trHeight w:val="520"/>
        </w:trPr>
        <w:tc>
          <w:tcPr>
            <w:tcW w:w="390" w:type="pct"/>
            <w:shd w:val="clear" w:color="auto" w:fill="auto"/>
            <w:tcMar>
              <w:top w:w="40" w:type="dxa"/>
              <w:left w:w="40" w:type="dxa"/>
              <w:bottom w:w="40" w:type="dxa"/>
              <w:right w:w="40" w:type="dxa"/>
            </w:tcMar>
            <w:vAlign w:val="center"/>
          </w:tcPr>
          <w:p w14:paraId="2DF47F3E" w14:textId="562E5E88"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Passo Fundo</w:t>
            </w:r>
          </w:p>
        </w:tc>
        <w:tc>
          <w:tcPr>
            <w:tcW w:w="1661" w:type="pct"/>
            <w:shd w:val="clear" w:color="auto" w:fill="auto"/>
            <w:tcMar>
              <w:top w:w="40" w:type="dxa"/>
              <w:left w:w="40" w:type="dxa"/>
              <w:bottom w:w="40" w:type="dxa"/>
              <w:right w:w="40" w:type="dxa"/>
            </w:tcMar>
            <w:vAlign w:val="center"/>
          </w:tcPr>
          <w:p w14:paraId="2C7D51CC"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Mais espaço para</w:t>
            </w:r>
          </w:p>
          <w:p w14:paraId="5EB7BD86"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proofErr w:type="gramStart"/>
            <w:r w:rsidRPr="00C614D8">
              <w:rPr>
                <w:rFonts w:ascii="Times New Roman" w:hAnsi="Times New Roman" w:cs="Times New Roman"/>
                <w:sz w:val="20"/>
                <w:szCs w:val="20"/>
              </w:rPr>
              <w:t>acomodar</w:t>
            </w:r>
            <w:proofErr w:type="gramEnd"/>
            <w:r w:rsidRPr="00C614D8">
              <w:rPr>
                <w:rFonts w:ascii="Times New Roman" w:hAnsi="Times New Roman" w:cs="Times New Roman"/>
                <w:sz w:val="20"/>
                <w:szCs w:val="20"/>
              </w:rPr>
              <w:t xml:space="preserve"> e desenvolver</w:t>
            </w:r>
          </w:p>
          <w:p w14:paraId="49EEA348"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proofErr w:type="gramStart"/>
            <w:r w:rsidRPr="00C614D8">
              <w:rPr>
                <w:rFonts w:ascii="Times New Roman" w:hAnsi="Times New Roman" w:cs="Times New Roman"/>
                <w:sz w:val="20"/>
                <w:szCs w:val="20"/>
              </w:rPr>
              <w:t>atividades</w:t>
            </w:r>
            <w:proofErr w:type="gramEnd"/>
            <w:r w:rsidRPr="00C614D8">
              <w:rPr>
                <w:rFonts w:ascii="Times New Roman" w:hAnsi="Times New Roman" w:cs="Times New Roman"/>
                <w:sz w:val="20"/>
                <w:szCs w:val="20"/>
              </w:rPr>
              <w:t xml:space="preserve"> com os alunos</w:t>
            </w:r>
          </w:p>
          <w:p w14:paraId="62FAE6AF"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proofErr w:type="gramStart"/>
            <w:r w:rsidRPr="00C614D8">
              <w:rPr>
                <w:rFonts w:ascii="Times New Roman" w:hAnsi="Times New Roman" w:cs="Times New Roman"/>
                <w:sz w:val="20"/>
                <w:szCs w:val="20"/>
              </w:rPr>
              <w:t>do</w:t>
            </w:r>
            <w:proofErr w:type="gramEnd"/>
            <w:r w:rsidRPr="00C614D8">
              <w:rPr>
                <w:rFonts w:ascii="Times New Roman" w:hAnsi="Times New Roman" w:cs="Times New Roman"/>
                <w:sz w:val="20"/>
                <w:szCs w:val="20"/>
              </w:rPr>
              <w:t xml:space="preserve"> ensino médio</w:t>
            </w:r>
          </w:p>
          <w:p w14:paraId="4E70A622"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Isolamento acústico nas</w:t>
            </w:r>
          </w:p>
          <w:p w14:paraId="52A24908"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proofErr w:type="gramStart"/>
            <w:r w:rsidRPr="00C614D8">
              <w:rPr>
                <w:rFonts w:ascii="Times New Roman" w:hAnsi="Times New Roman" w:cs="Times New Roman"/>
                <w:sz w:val="20"/>
                <w:szCs w:val="20"/>
              </w:rPr>
              <w:t>salas</w:t>
            </w:r>
            <w:proofErr w:type="gramEnd"/>
            <w:r w:rsidRPr="00C614D8">
              <w:rPr>
                <w:rFonts w:ascii="Times New Roman" w:hAnsi="Times New Roman" w:cs="Times New Roman"/>
                <w:sz w:val="20"/>
                <w:szCs w:val="20"/>
              </w:rPr>
              <w:t xml:space="preserve"> de estudos</w:t>
            </w:r>
          </w:p>
          <w:p w14:paraId="36D89A37"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Espaço para atividades</w:t>
            </w:r>
          </w:p>
          <w:p w14:paraId="17C22D97" w14:textId="2EA0EF72"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proofErr w:type="gramStart"/>
            <w:r w:rsidRPr="00C614D8">
              <w:rPr>
                <w:rFonts w:ascii="Times New Roman" w:hAnsi="Times New Roman" w:cs="Times New Roman"/>
                <w:sz w:val="20"/>
                <w:szCs w:val="20"/>
              </w:rPr>
              <w:t>culturais</w:t>
            </w:r>
            <w:proofErr w:type="gramEnd"/>
            <w:r w:rsidRPr="00C614D8">
              <w:rPr>
                <w:rFonts w:ascii="Times New Roman" w:hAnsi="Times New Roman" w:cs="Times New Roman"/>
                <w:sz w:val="20"/>
                <w:szCs w:val="20"/>
              </w:rPr>
              <w:t>/interação</w:t>
            </w:r>
          </w:p>
        </w:tc>
        <w:tc>
          <w:tcPr>
            <w:tcW w:w="1578" w:type="pct"/>
            <w:shd w:val="clear" w:color="auto" w:fill="auto"/>
            <w:tcMar>
              <w:top w:w="40" w:type="dxa"/>
              <w:left w:w="40" w:type="dxa"/>
              <w:bottom w:w="40" w:type="dxa"/>
              <w:right w:w="40" w:type="dxa"/>
            </w:tcMar>
            <w:vAlign w:val="center"/>
          </w:tcPr>
          <w:p w14:paraId="6F0EBC7B"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Mesas</w:t>
            </w:r>
          </w:p>
          <w:p w14:paraId="2361B33F"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Cadeiras</w:t>
            </w:r>
          </w:p>
          <w:p w14:paraId="76263566"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Bancadas</w:t>
            </w:r>
          </w:p>
          <w:p w14:paraId="4CD2F381" w14:textId="32DB8F21"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Armários guarda-volume</w:t>
            </w:r>
          </w:p>
        </w:tc>
        <w:tc>
          <w:tcPr>
            <w:tcW w:w="1371" w:type="pct"/>
            <w:shd w:val="clear" w:color="auto" w:fill="auto"/>
            <w:tcMar>
              <w:top w:w="40" w:type="dxa"/>
              <w:left w:w="40" w:type="dxa"/>
              <w:bottom w:w="40" w:type="dxa"/>
              <w:right w:w="40" w:type="dxa"/>
            </w:tcMar>
            <w:vAlign w:val="center"/>
          </w:tcPr>
          <w:p w14:paraId="53D482AA" w14:textId="2C0EAF3E"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Computadores</w:t>
            </w:r>
          </w:p>
        </w:tc>
      </w:tr>
      <w:tr w:rsidR="00C614D8" w:rsidRPr="00C614D8" w14:paraId="567EF55B" w14:textId="77777777" w:rsidTr="00C614D8">
        <w:trPr>
          <w:trHeight w:val="1860"/>
        </w:trPr>
        <w:tc>
          <w:tcPr>
            <w:tcW w:w="390" w:type="pct"/>
            <w:shd w:val="clear" w:color="auto" w:fill="auto"/>
            <w:tcMar>
              <w:top w:w="40" w:type="dxa"/>
              <w:left w:w="40" w:type="dxa"/>
              <w:bottom w:w="40" w:type="dxa"/>
              <w:right w:w="40" w:type="dxa"/>
            </w:tcMar>
            <w:vAlign w:val="center"/>
          </w:tcPr>
          <w:p w14:paraId="5D6C6A49" w14:textId="6E2B4EDF"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Pelotas</w:t>
            </w:r>
          </w:p>
        </w:tc>
        <w:tc>
          <w:tcPr>
            <w:tcW w:w="1661" w:type="pct"/>
            <w:shd w:val="clear" w:color="auto" w:fill="auto"/>
            <w:tcMar>
              <w:top w:w="40" w:type="dxa"/>
              <w:left w:w="40" w:type="dxa"/>
              <w:bottom w:w="40" w:type="dxa"/>
              <w:right w:w="40" w:type="dxa"/>
            </w:tcMar>
            <w:vAlign w:val="center"/>
          </w:tcPr>
          <w:p w14:paraId="555A00B2"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Aumentar espaço do salão de estudos;</w:t>
            </w:r>
          </w:p>
          <w:p w14:paraId="3EBEA19F" w14:textId="78D9A140"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Criar espaço de treinamento de usuários.</w:t>
            </w:r>
          </w:p>
        </w:tc>
        <w:tc>
          <w:tcPr>
            <w:tcW w:w="1578" w:type="pct"/>
            <w:shd w:val="clear" w:color="auto" w:fill="auto"/>
            <w:tcMar>
              <w:top w:w="40" w:type="dxa"/>
              <w:left w:w="40" w:type="dxa"/>
              <w:bottom w:w="40" w:type="dxa"/>
              <w:right w:w="40" w:type="dxa"/>
            </w:tcMar>
            <w:vAlign w:val="center"/>
          </w:tcPr>
          <w:p w14:paraId="500C065D"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Cadeiras para usuários;</w:t>
            </w:r>
          </w:p>
          <w:p w14:paraId="6B502C03" w14:textId="785D1033"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Troca de Estantes;</w:t>
            </w:r>
          </w:p>
        </w:tc>
        <w:tc>
          <w:tcPr>
            <w:tcW w:w="1371" w:type="pct"/>
            <w:shd w:val="clear" w:color="auto" w:fill="auto"/>
            <w:tcMar>
              <w:top w:w="40" w:type="dxa"/>
              <w:left w:w="40" w:type="dxa"/>
              <w:bottom w:w="40" w:type="dxa"/>
              <w:right w:w="40" w:type="dxa"/>
            </w:tcMar>
            <w:vAlign w:val="center"/>
          </w:tcPr>
          <w:p w14:paraId="25435C61"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Ar condicionado para salão de estudos e no andar do acervo a troca</w:t>
            </w:r>
          </w:p>
          <w:p w14:paraId="243BC5CA"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proofErr w:type="gramStart"/>
            <w:r w:rsidRPr="00C614D8">
              <w:rPr>
                <w:rFonts w:ascii="Times New Roman" w:hAnsi="Times New Roman" w:cs="Times New Roman"/>
                <w:sz w:val="20"/>
                <w:szCs w:val="20"/>
              </w:rPr>
              <w:t>de</w:t>
            </w:r>
            <w:proofErr w:type="gramEnd"/>
            <w:r w:rsidRPr="00C614D8">
              <w:rPr>
                <w:rFonts w:ascii="Times New Roman" w:hAnsi="Times New Roman" w:cs="Times New Roman"/>
                <w:sz w:val="20"/>
                <w:szCs w:val="20"/>
              </w:rPr>
              <w:t xml:space="preserve"> frio para quente/frio;</w:t>
            </w:r>
          </w:p>
          <w:p w14:paraId="241F93FA"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Computadores para atendimento, pesquisa e preparo técnico;</w:t>
            </w:r>
          </w:p>
          <w:p w14:paraId="7E13BE78" w14:textId="6A7C9D22"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Equipamentos acessíveis as pessoas com necessidades específicas.</w:t>
            </w:r>
          </w:p>
        </w:tc>
      </w:tr>
      <w:tr w:rsidR="00C614D8" w:rsidRPr="00C614D8" w14:paraId="144F84A7" w14:textId="77777777" w:rsidTr="00C614D8">
        <w:trPr>
          <w:trHeight w:val="1860"/>
        </w:trPr>
        <w:tc>
          <w:tcPr>
            <w:tcW w:w="390" w:type="pct"/>
            <w:shd w:val="clear" w:color="auto" w:fill="auto"/>
            <w:tcMar>
              <w:top w:w="40" w:type="dxa"/>
              <w:left w:w="40" w:type="dxa"/>
              <w:bottom w:w="40" w:type="dxa"/>
              <w:right w:w="40" w:type="dxa"/>
            </w:tcMar>
            <w:vAlign w:val="center"/>
          </w:tcPr>
          <w:p w14:paraId="5F979653" w14:textId="0A2AC424"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lastRenderedPageBreak/>
              <w:t>Pelotas-Visconde da Graça</w:t>
            </w:r>
          </w:p>
        </w:tc>
        <w:tc>
          <w:tcPr>
            <w:tcW w:w="1661" w:type="pct"/>
            <w:shd w:val="clear" w:color="auto" w:fill="auto"/>
            <w:tcMar>
              <w:top w:w="40" w:type="dxa"/>
              <w:left w:w="40" w:type="dxa"/>
              <w:bottom w:w="40" w:type="dxa"/>
              <w:right w:w="40" w:type="dxa"/>
            </w:tcMar>
            <w:vAlign w:val="center"/>
          </w:tcPr>
          <w:p w14:paraId="5C111845"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Construção de um espaço específico para estudo individual e em grupo;</w:t>
            </w:r>
          </w:p>
          <w:p w14:paraId="03CDA42B" w14:textId="16DCF220"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Criar um espaço multimídia no interior da biblioteca para entretenimento e auxilio pedagógico.</w:t>
            </w:r>
          </w:p>
        </w:tc>
        <w:tc>
          <w:tcPr>
            <w:tcW w:w="1578" w:type="pct"/>
            <w:shd w:val="clear" w:color="auto" w:fill="auto"/>
            <w:tcMar>
              <w:top w:w="40" w:type="dxa"/>
              <w:left w:w="40" w:type="dxa"/>
              <w:bottom w:w="40" w:type="dxa"/>
              <w:right w:w="40" w:type="dxa"/>
            </w:tcMar>
            <w:vAlign w:val="center"/>
          </w:tcPr>
          <w:p w14:paraId="35416E0C"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Carrinho de bibliotecas;</w:t>
            </w:r>
          </w:p>
          <w:p w14:paraId="2A279395"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10 cadeiras</w:t>
            </w:r>
            <w:proofErr w:type="gramEnd"/>
            <w:r w:rsidRPr="00C614D8">
              <w:rPr>
                <w:rFonts w:ascii="Times New Roman" w:hAnsi="Times New Roman" w:cs="Times New Roman"/>
                <w:sz w:val="20"/>
                <w:szCs w:val="20"/>
              </w:rPr>
              <w:t xml:space="preserve"> estofadas;</w:t>
            </w:r>
          </w:p>
          <w:p w14:paraId="444F5D75" w14:textId="4B559112"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Bibliocantos.</w:t>
            </w:r>
          </w:p>
        </w:tc>
        <w:tc>
          <w:tcPr>
            <w:tcW w:w="1371" w:type="pct"/>
            <w:shd w:val="clear" w:color="auto" w:fill="auto"/>
            <w:tcMar>
              <w:top w:w="40" w:type="dxa"/>
              <w:left w:w="40" w:type="dxa"/>
              <w:bottom w:w="40" w:type="dxa"/>
              <w:right w:w="40" w:type="dxa"/>
            </w:tcMar>
            <w:vAlign w:val="center"/>
          </w:tcPr>
          <w:p w14:paraId="2CAB467E"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Câmeras de monitoramento (Kit Cftv 6 Câmeras de segurança Multi Hd 720p Dvr);</w:t>
            </w:r>
          </w:p>
          <w:p w14:paraId="33C12905" w14:textId="41BC194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Datashow, notebook, caixas de som para notebook.</w:t>
            </w:r>
          </w:p>
        </w:tc>
      </w:tr>
      <w:tr w:rsidR="00C614D8" w:rsidRPr="00C614D8" w14:paraId="4456FBE8" w14:textId="77777777" w:rsidTr="00C614D8">
        <w:trPr>
          <w:trHeight w:val="960"/>
        </w:trPr>
        <w:tc>
          <w:tcPr>
            <w:tcW w:w="390" w:type="pct"/>
            <w:shd w:val="clear" w:color="auto" w:fill="auto"/>
            <w:tcMar>
              <w:top w:w="40" w:type="dxa"/>
              <w:left w:w="40" w:type="dxa"/>
              <w:bottom w:w="40" w:type="dxa"/>
              <w:right w:w="40" w:type="dxa"/>
            </w:tcMar>
            <w:vAlign w:val="center"/>
          </w:tcPr>
          <w:p w14:paraId="49A0BA5B" w14:textId="6B6FCB0A"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Santana do Livramento</w:t>
            </w:r>
          </w:p>
        </w:tc>
        <w:tc>
          <w:tcPr>
            <w:tcW w:w="1661" w:type="pct"/>
            <w:shd w:val="clear" w:color="auto" w:fill="FFFFFF"/>
            <w:tcMar>
              <w:top w:w="40" w:type="dxa"/>
              <w:left w:w="40" w:type="dxa"/>
              <w:bottom w:w="40" w:type="dxa"/>
              <w:right w:w="40" w:type="dxa"/>
            </w:tcMar>
            <w:vAlign w:val="center"/>
          </w:tcPr>
          <w:p w14:paraId="361A1E09"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- 93,86m²</w:t>
            </w:r>
          </w:p>
        </w:tc>
        <w:tc>
          <w:tcPr>
            <w:tcW w:w="1578" w:type="pct"/>
            <w:shd w:val="clear" w:color="auto" w:fill="FFFFFF"/>
            <w:tcMar>
              <w:top w:w="40" w:type="dxa"/>
              <w:left w:w="40" w:type="dxa"/>
              <w:bottom w:w="40" w:type="dxa"/>
              <w:right w:w="40" w:type="dxa"/>
            </w:tcMar>
            <w:vAlign w:val="center"/>
          </w:tcPr>
          <w:p w14:paraId="22FF051B"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3 mesas</w:t>
            </w:r>
            <w:proofErr w:type="gramEnd"/>
            <w:r w:rsidRPr="00C614D8">
              <w:rPr>
                <w:rFonts w:ascii="Times New Roman" w:hAnsi="Times New Roman" w:cs="Times New Roman"/>
                <w:sz w:val="20"/>
                <w:szCs w:val="20"/>
              </w:rPr>
              <w:t xml:space="preserve"> de estudo em grupo;</w:t>
            </w:r>
          </w:p>
          <w:p w14:paraId="2C739B60"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2 mesas</w:t>
            </w:r>
            <w:proofErr w:type="gramEnd"/>
            <w:r w:rsidRPr="00C614D8">
              <w:rPr>
                <w:rFonts w:ascii="Times New Roman" w:hAnsi="Times New Roman" w:cs="Times New Roman"/>
                <w:sz w:val="20"/>
                <w:szCs w:val="20"/>
              </w:rPr>
              <w:t xml:space="preserve"> de estudo individual.</w:t>
            </w:r>
          </w:p>
        </w:tc>
        <w:tc>
          <w:tcPr>
            <w:tcW w:w="1371" w:type="pct"/>
            <w:shd w:val="clear" w:color="auto" w:fill="FFFFFF"/>
            <w:tcMar>
              <w:top w:w="40" w:type="dxa"/>
              <w:left w:w="40" w:type="dxa"/>
              <w:bottom w:w="40" w:type="dxa"/>
              <w:right w:w="40" w:type="dxa"/>
            </w:tcMar>
            <w:vAlign w:val="center"/>
          </w:tcPr>
          <w:p w14:paraId="6A1C7F0D"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3 computadores</w:t>
            </w:r>
            <w:proofErr w:type="gramEnd"/>
            <w:r w:rsidRPr="00C614D8">
              <w:rPr>
                <w:rFonts w:ascii="Times New Roman" w:hAnsi="Times New Roman" w:cs="Times New Roman"/>
                <w:sz w:val="20"/>
                <w:szCs w:val="20"/>
              </w:rPr>
              <w:t xml:space="preserve"> para estudo dos alunos;</w:t>
            </w:r>
          </w:p>
          <w:p w14:paraId="6242F302"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1 impressora</w:t>
            </w:r>
            <w:proofErr w:type="gramEnd"/>
            <w:r w:rsidRPr="00C614D8">
              <w:rPr>
                <w:rFonts w:ascii="Times New Roman" w:hAnsi="Times New Roman" w:cs="Times New Roman"/>
                <w:sz w:val="20"/>
                <w:szCs w:val="20"/>
              </w:rPr>
              <w:t xml:space="preserve"> fiscal;</w:t>
            </w:r>
          </w:p>
          <w:p w14:paraId="3D717309"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xml:space="preserve">- </w:t>
            </w:r>
            <w:proofErr w:type="gramStart"/>
            <w:r w:rsidRPr="00C614D8">
              <w:rPr>
                <w:rFonts w:ascii="Times New Roman" w:hAnsi="Times New Roman" w:cs="Times New Roman"/>
                <w:sz w:val="20"/>
                <w:szCs w:val="20"/>
              </w:rPr>
              <w:t>3 estantes</w:t>
            </w:r>
            <w:proofErr w:type="gramEnd"/>
            <w:r w:rsidRPr="00C614D8">
              <w:rPr>
                <w:rFonts w:ascii="Times New Roman" w:hAnsi="Times New Roman" w:cs="Times New Roman"/>
                <w:sz w:val="20"/>
                <w:szCs w:val="20"/>
              </w:rPr>
              <w:t xml:space="preserve"> para acervo dupla-face.</w:t>
            </w:r>
          </w:p>
        </w:tc>
      </w:tr>
      <w:tr w:rsidR="00C614D8" w:rsidRPr="00C614D8" w14:paraId="7E12E8EF" w14:textId="77777777" w:rsidTr="00C614D8">
        <w:trPr>
          <w:trHeight w:val="1420"/>
        </w:trPr>
        <w:tc>
          <w:tcPr>
            <w:tcW w:w="390" w:type="pct"/>
            <w:shd w:val="clear" w:color="auto" w:fill="auto"/>
            <w:tcMar>
              <w:top w:w="40" w:type="dxa"/>
              <w:left w:w="40" w:type="dxa"/>
              <w:bottom w:w="40" w:type="dxa"/>
              <w:right w:w="40" w:type="dxa"/>
            </w:tcMar>
            <w:vAlign w:val="center"/>
          </w:tcPr>
          <w:p w14:paraId="580AD2BD" w14:textId="6C136A64"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Sapiranga</w:t>
            </w:r>
          </w:p>
        </w:tc>
        <w:tc>
          <w:tcPr>
            <w:tcW w:w="1661" w:type="pct"/>
            <w:shd w:val="clear" w:color="auto" w:fill="auto"/>
            <w:tcMar>
              <w:top w:w="40" w:type="dxa"/>
              <w:left w:w="40" w:type="dxa"/>
              <w:bottom w:w="40" w:type="dxa"/>
              <w:right w:w="40" w:type="dxa"/>
            </w:tcMar>
            <w:vAlign w:val="center"/>
          </w:tcPr>
          <w:p w14:paraId="3243863C"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Ampliação do espaço atual;</w:t>
            </w:r>
          </w:p>
          <w:p w14:paraId="63818303"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Salas de estudo em grupo;</w:t>
            </w:r>
          </w:p>
          <w:p w14:paraId="7A8BF469"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Salas de estudo individual;</w:t>
            </w:r>
          </w:p>
          <w:p w14:paraId="662C56AE"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Sala para processamento técnico.</w:t>
            </w:r>
          </w:p>
        </w:tc>
        <w:tc>
          <w:tcPr>
            <w:tcW w:w="1578" w:type="pct"/>
            <w:shd w:val="clear" w:color="auto" w:fill="auto"/>
            <w:tcMar>
              <w:top w:w="40" w:type="dxa"/>
              <w:left w:w="40" w:type="dxa"/>
              <w:bottom w:w="40" w:type="dxa"/>
              <w:right w:w="40" w:type="dxa"/>
            </w:tcMar>
            <w:vAlign w:val="center"/>
          </w:tcPr>
          <w:p w14:paraId="4E0638D6"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Balcão de atendimento;</w:t>
            </w:r>
          </w:p>
          <w:p w14:paraId="5FBF4B99"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Estantes para acomodação de acervo;</w:t>
            </w:r>
          </w:p>
          <w:p w14:paraId="48C40EF6"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Guarda-volumes.</w:t>
            </w:r>
          </w:p>
        </w:tc>
        <w:tc>
          <w:tcPr>
            <w:tcW w:w="1371" w:type="pct"/>
            <w:shd w:val="clear" w:color="auto" w:fill="auto"/>
            <w:tcMar>
              <w:top w:w="40" w:type="dxa"/>
              <w:left w:w="40" w:type="dxa"/>
              <w:bottom w:w="40" w:type="dxa"/>
              <w:right w:w="40" w:type="dxa"/>
            </w:tcMar>
            <w:vAlign w:val="center"/>
          </w:tcPr>
          <w:p w14:paraId="247EE02A"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Leitores ópticos para automação de atendimento (empréstimo, devoluções) e de inventário;</w:t>
            </w:r>
          </w:p>
          <w:p w14:paraId="326A7B35"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Ar condicionado para climatização do ambiente;</w:t>
            </w:r>
          </w:p>
          <w:p w14:paraId="3A0572D3"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Sistema de segurança antifurto.</w:t>
            </w:r>
          </w:p>
        </w:tc>
      </w:tr>
      <w:tr w:rsidR="00C614D8" w:rsidRPr="00C614D8" w14:paraId="402013D5" w14:textId="77777777" w:rsidTr="00C614D8">
        <w:trPr>
          <w:trHeight w:val="1200"/>
        </w:trPr>
        <w:tc>
          <w:tcPr>
            <w:tcW w:w="390" w:type="pct"/>
            <w:shd w:val="clear" w:color="auto" w:fill="auto"/>
            <w:tcMar>
              <w:top w:w="40" w:type="dxa"/>
              <w:left w:w="40" w:type="dxa"/>
              <w:bottom w:w="40" w:type="dxa"/>
              <w:right w:w="40" w:type="dxa"/>
            </w:tcMar>
            <w:vAlign w:val="center"/>
          </w:tcPr>
          <w:p w14:paraId="367F0253" w14:textId="5EA4C239"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Sapucaia do Sul</w:t>
            </w:r>
          </w:p>
        </w:tc>
        <w:tc>
          <w:tcPr>
            <w:tcW w:w="1661" w:type="pct"/>
            <w:shd w:val="clear" w:color="auto" w:fill="auto"/>
            <w:tcMar>
              <w:top w:w="40" w:type="dxa"/>
              <w:left w:w="40" w:type="dxa"/>
              <w:bottom w:w="40" w:type="dxa"/>
              <w:right w:w="40" w:type="dxa"/>
            </w:tcMar>
            <w:vAlign w:val="center"/>
          </w:tcPr>
          <w:p w14:paraId="4188FA67"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Espaço específico para higienização e tratamento do acervo.</w:t>
            </w:r>
          </w:p>
        </w:tc>
        <w:tc>
          <w:tcPr>
            <w:tcW w:w="1578" w:type="pct"/>
            <w:shd w:val="clear" w:color="auto" w:fill="auto"/>
            <w:tcMar>
              <w:top w:w="40" w:type="dxa"/>
              <w:left w:w="40" w:type="dxa"/>
              <w:bottom w:w="40" w:type="dxa"/>
              <w:right w:w="40" w:type="dxa"/>
            </w:tcMar>
            <w:vAlign w:val="center"/>
          </w:tcPr>
          <w:p w14:paraId="3EFB0980"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Mapotecas para aquisição e ampliação do acervo de mapas;</w:t>
            </w:r>
          </w:p>
          <w:p w14:paraId="3FA8434D"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Vitrine expositor de vidro (para exposições de obras raras e de outros materiais que não podem ser manuseados).</w:t>
            </w:r>
          </w:p>
        </w:tc>
        <w:tc>
          <w:tcPr>
            <w:tcW w:w="1371" w:type="pct"/>
            <w:shd w:val="clear" w:color="auto" w:fill="auto"/>
            <w:tcMar>
              <w:top w:w="40" w:type="dxa"/>
              <w:left w:w="40" w:type="dxa"/>
              <w:bottom w:w="40" w:type="dxa"/>
              <w:right w:w="40" w:type="dxa"/>
            </w:tcMar>
            <w:vAlign w:val="center"/>
          </w:tcPr>
          <w:p w14:paraId="352AA59C"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Computadores novos/adequados para trabalho da equipe e também para consulta/uso dos usuários.</w:t>
            </w:r>
          </w:p>
        </w:tc>
      </w:tr>
      <w:tr w:rsidR="00C614D8" w:rsidRPr="00C614D8" w14:paraId="23A5032C" w14:textId="77777777" w:rsidTr="00C614D8">
        <w:trPr>
          <w:trHeight w:val="740"/>
        </w:trPr>
        <w:tc>
          <w:tcPr>
            <w:tcW w:w="390" w:type="pct"/>
            <w:shd w:val="clear" w:color="auto" w:fill="auto"/>
            <w:tcMar>
              <w:top w:w="40" w:type="dxa"/>
              <w:left w:w="40" w:type="dxa"/>
              <w:bottom w:w="40" w:type="dxa"/>
              <w:right w:w="40" w:type="dxa"/>
            </w:tcMar>
            <w:vAlign w:val="center"/>
          </w:tcPr>
          <w:p w14:paraId="0ECBE8EF" w14:textId="51A877C3" w:rsidR="00C614D8" w:rsidRPr="00C614D8" w:rsidRDefault="00C614D8" w:rsidP="00C614D8">
            <w:pPr>
              <w:pStyle w:val="Normal1"/>
              <w:widowControl w:val="0"/>
              <w:spacing w:line="240" w:lineRule="auto"/>
              <w:ind w:firstLine="0"/>
              <w:jc w:val="center"/>
              <w:rPr>
                <w:rFonts w:ascii="Times New Roman" w:hAnsi="Times New Roman" w:cs="Times New Roman"/>
                <w:sz w:val="20"/>
                <w:szCs w:val="20"/>
              </w:rPr>
            </w:pPr>
            <w:r w:rsidRPr="00C614D8">
              <w:rPr>
                <w:rFonts w:ascii="Times New Roman" w:hAnsi="Times New Roman" w:cs="Times New Roman"/>
                <w:sz w:val="20"/>
                <w:szCs w:val="20"/>
              </w:rPr>
              <w:t>Venâncio Aires</w:t>
            </w:r>
          </w:p>
        </w:tc>
        <w:tc>
          <w:tcPr>
            <w:tcW w:w="1661" w:type="pct"/>
            <w:shd w:val="clear" w:color="auto" w:fill="auto"/>
            <w:tcMar>
              <w:top w:w="40" w:type="dxa"/>
              <w:left w:w="40" w:type="dxa"/>
              <w:bottom w:w="40" w:type="dxa"/>
              <w:right w:w="40" w:type="dxa"/>
            </w:tcMar>
            <w:vAlign w:val="center"/>
          </w:tcPr>
          <w:p w14:paraId="3FB3C136"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 Mudança para a sala nova de 92,07m², com instalação da internet, das cortinas e do ar condicionado.</w:t>
            </w:r>
          </w:p>
        </w:tc>
        <w:tc>
          <w:tcPr>
            <w:tcW w:w="1578" w:type="pct"/>
            <w:shd w:val="clear" w:color="auto" w:fill="auto"/>
            <w:tcMar>
              <w:top w:w="40" w:type="dxa"/>
              <w:left w:w="40" w:type="dxa"/>
              <w:bottom w:w="40" w:type="dxa"/>
              <w:right w:w="40" w:type="dxa"/>
            </w:tcMar>
            <w:vAlign w:val="center"/>
          </w:tcPr>
          <w:p w14:paraId="6E080AC8"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Não informou</w:t>
            </w:r>
          </w:p>
        </w:tc>
        <w:tc>
          <w:tcPr>
            <w:tcW w:w="1371" w:type="pct"/>
            <w:shd w:val="clear" w:color="auto" w:fill="auto"/>
            <w:tcMar>
              <w:top w:w="40" w:type="dxa"/>
              <w:left w:w="40" w:type="dxa"/>
              <w:bottom w:w="40" w:type="dxa"/>
              <w:right w:w="40" w:type="dxa"/>
            </w:tcMar>
            <w:vAlign w:val="center"/>
          </w:tcPr>
          <w:p w14:paraId="45929683" w14:textId="77777777" w:rsidR="00C614D8" w:rsidRPr="00C614D8" w:rsidRDefault="00C614D8" w:rsidP="00C614D8">
            <w:pPr>
              <w:pStyle w:val="Normal1"/>
              <w:widowControl w:val="0"/>
              <w:spacing w:line="240" w:lineRule="auto"/>
              <w:ind w:firstLine="0"/>
              <w:jc w:val="left"/>
              <w:rPr>
                <w:rFonts w:ascii="Times New Roman" w:hAnsi="Times New Roman" w:cs="Times New Roman"/>
                <w:sz w:val="20"/>
                <w:szCs w:val="20"/>
              </w:rPr>
            </w:pPr>
            <w:r w:rsidRPr="00C614D8">
              <w:rPr>
                <w:rFonts w:ascii="Times New Roman" w:hAnsi="Times New Roman" w:cs="Times New Roman"/>
                <w:sz w:val="20"/>
                <w:szCs w:val="20"/>
              </w:rPr>
              <w:t>Não informou</w:t>
            </w:r>
          </w:p>
        </w:tc>
      </w:tr>
    </w:tbl>
    <w:p w14:paraId="0C7771D3" w14:textId="77777777" w:rsidR="00D87B75" w:rsidRPr="001A0EFD" w:rsidRDefault="00D87B75" w:rsidP="00D87B75">
      <w:pPr>
        <w:pStyle w:val="Normal1"/>
        <w:spacing w:line="240" w:lineRule="auto"/>
        <w:ind w:firstLine="0"/>
        <w:rPr>
          <w:rFonts w:ascii="Times New Roman" w:hAnsi="Times New Roman" w:cs="Times New Roman"/>
          <w:sz w:val="18"/>
          <w:szCs w:val="20"/>
        </w:rPr>
      </w:pPr>
      <w:r w:rsidRPr="001A0EFD">
        <w:rPr>
          <w:rFonts w:ascii="Times New Roman" w:hAnsi="Times New Roman" w:cs="Times New Roman"/>
          <w:sz w:val="18"/>
          <w:szCs w:val="20"/>
        </w:rPr>
        <w:t>FONTE: Elaborado pela Comissão temática com base nos dados informados pelas bibliotecas, jul. 2019.</w:t>
      </w:r>
    </w:p>
    <w:p w14:paraId="120AABD0" w14:textId="77777777" w:rsidR="005C573E" w:rsidRDefault="005C573E" w:rsidP="00D87B75">
      <w:pPr>
        <w:pStyle w:val="Normal1"/>
        <w:ind w:firstLine="0"/>
        <w:sectPr w:rsidR="005C573E" w:rsidSect="005C573E">
          <w:pgSz w:w="16838" w:h="11906" w:orient="landscape"/>
          <w:pgMar w:top="1701" w:right="1417" w:bottom="1701" w:left="1417" w:header="708" w:footer="708" w:gutter="0"/>
          <w:cols w:space="708"/>
          <w:docGrid w:linePitch="360"/>
        </w:sectPr>
      </w:pPr>
    </w:p>
    <w:p w14:paraId="266BF655" w14:textId="57AD668D" w:rsidR="001F3047" w:rsidRDefault="001F3047" w:rsidP="001F3047">
      <w:pPr>
        <w:jc w:val="both"/>
        <w:rPr>
          <w:b/>
        </w:rPr>
      </w:pPr>
      <w:r w:rsidRPr="00DE2D16">
        <w:rPr>
          <w:b/>
        </w:rPr>
        <w:lastRenderedPageBreak/>
        <w:t>7.2.</w:t>
      </w:r>
      <w:r>
        <w:rPr>
          <w:b/>
        </w:rPr>
        <w:t>3.3</w:t>
      </w:r>
      <w:r w:rsidRPr="00DE2D16">
        <w:rPr>
          <w:b/>
        </w:rPr>
        <w:t xml:space="preserve"> </w:t>
      </w:r>
      <w:r w:rsidRPr="001F3047">
        <w:rPr>
          <w:b/>
        </w:rPr>
        <w:t>Proposta de crescimento do acervo das bibliotecas</w:t>
      </w:r>
      <w:r w:rsidRPr="00DE2D16">
        <w:rPr>
          <w:b/>
        </w:rPr>
        <w:t xml:space="preserve"> </w:t>
      </w:r>
    </w:p>
    <w:p w14:paraId="5D566007" w14:textId="13C54592" w:rsidR="00D87B75" w:rsidRDefault="00D87B75" w:rsidP="00D87B75">
      <w:pPr>
        <w:pStyle w:val="Normal1"/>
        <w:ind w:firstLine="0"/>
      </w:pPr>
    </w:p>
    <w:p w14:paraId="3EF5A1AE" w14:textId="77777777" w:rsidR="00D87B75" w:rsidRDefault="00D87B75" w:rsidP="00D87B75">
      <w:pPr>
        <w:suppressAutoHyphens w:val="0"/>
        <w:jc w:val="both"/>
        <w:rPr>
          <w:bCs/>
        </w:rPr>
      </w:pPr>
      <w:bookmarkStart w:id="22" w:name="_f4v9rj3impf0" w:colFirst="0" w:colLast="0"/>
      <w:bookmarkEnd w:id="22"/>
      <w:r w:rsidRPr="00E9065D">
        <w:rPr>
          <w:bCs/>
        </w:rPr>
        <w:t xml:space="preserve">Para manter a qualidade do acervo é importante que seu crescimento não seja condicionado apenas por meio de doações. Quando se refere ao crescimento dos acervos das bibliotecas, remonta-se para o estabelecimento de investimentos da instituição em adquirir materiais informacionais diversos. </w:t>
      </w:r>
    </w:p>
    <w:p w14:paraId="70485811" w14:textId="77777777" w:rsidR="00D87B75" w:rsidRPr="00E9065D" w:rsidRDefault="00D87B75" w:rsidP="00D87B75">
      <w:pPr>
        <w:suppressAutoHyphens w:val="0"/>
        <w:jc w:val="both"/>
        <w:rPr>
          <w:bCs/>
        </w:rPr>
      </w:pPr>
    </w:p>
    <w:p w14:paraId="2267656F" w14:textId="77777777" w:rsidR="00D87B75" w:rsidRPr="00E9065D" w:rsidRDefault="00D87B75" w:rsidP="00D87B75">
      <w:pPr>
        <w:suppressAutoHyphens w:val="0"/>
        <w:jc w:val="both"/>
        <w:rPr>
          <w:bCs/>
        </w:rPr>
      </w:pPr>
      <w:r w:rsidRPr="00E9065D">
        <w:rPr>
          <w:bCs/>
        </w:rPr>
        <w:t xml:space="preserve">O quadro abaixo apresenta a prioridade de crescimento de cada biblioteca, para o período de vigência de 2020 a 2024, baseada no acervo atual e nas demandas de cada comunidade atendida. </w:t>
      </w:r>
    </w:p>
    <w:p w14:paraId="73AB2478" w14:textId="77777777" w:rsidR="00D87B75" w:rsidRDefault="00D87B75" w:rsidP="00D87B75">
      <w:pPr>
        <w:pStyle w:val="Normal1"/>
        <w:ind w:firstLine="0"/>
        <w:jc w:val="center"/>
        <w:rPr>
          <w:sz w:val="20"/>
          <w:szCs w:val="20"/>
        </w:rPr>
      </w:pPr>
    </w:p>
    <w:p w14:paraId="07A304EF" w14:textId="3F9B9AFD" w:rsidR="00D87B75" w:rsidRPr="001F3047" w:rsidRDefault="001F3047" w:rsidP="001F3047">
      <w:pPr>
        <w:suppressAutoHyphens w:val="0"/>
        <w:jc w:val="both"/>
        <w:rPr>
          <w:bCs/>
        </w:rPr>
      </w:pPr>
      <w:r>
        <w:rPr>
          <w:bCs/>
        </w:rPr>
        <w:t>Quadro XX</w:t>
      </w:r>
      <w:r w:rsidR="00D87B75" w:rsidRPr="001F3047">
        <w:rPr>
          <w:bCs/>
        </w:rPr>
        <w:t xml:space="preserve"> </w:t>
      </w:r>
      <w:r>
        <w:rPr>
          <w:bCs/>
        </w:rPr>
        <w:t>–</w:t>
      </w:r>
      <w:r w:rsidR="00D87B75" w:rsidRPr="001F3047">
        <w:rPr>
          <w:bCs/>
        </w:rPr>
        <w:t xml:space="preserve"> </w:t>
      </w:r>
      <w:r>
        <w:rPr>
          <w:bCs/>
        </w:rPr>
        <w:t>Projeção de crescimento do acervo</w:t>
      </w:r>
      <w:r w:rsidR="00D87B75" w:rsidRPr="001F3047">
        <w:rPr>
          <w:bCs/>
        </w:rPr>
        <w:t xml:space="preserve"> das bibliotecas </w:t>
      </w:r>
    </w:p>
    <w:tbl>
      <w:tblPr>
        <w:tblW w:w="5000" w:type="pct"/>
        <w:tblLook w:val="0600" w:firstRow="0" w:lastRow="0" w:firstColumn="0" w:lastColumn="0" w:noHBand="1" w:noVBand="1"/>
      </w:tblPr>
      <w:tblGrid>
        <w:gridCol w:w="1225"/>
        <w:gridCol w:w="7263"/>
      </w:tblGrid>
      <w:tr w:rsidR="00D87B75" w:rsidRPr="00E9065D" w14:paraId="742B50F6" w14:textId="77777777" w:rsidTr="001F3047">
        <w:trPr>
          <w:trHeight w:val="300"/>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40109B0" w14:textId="3067258A" w:rsidR="00D87B75"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Câmpus</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6DD55A5" w14:textId="7E83212F" w:rsidR="00D87B75" w:rsidRPr="00E9065D" w:rsidRDefault="001F3047" w:rsidP="00A30A97">
            <w:pPr>
              <w:pStyle w:val="Normal1"/>
              <w:widowControl w:val="0"/>
              <w:spacing w:line="240" w:lineRule="auto"/>
              <w:ind w:firstLine="0"/>
              <w:jc w:val="center"/>
              <w:rPr>
                <w:rFonts w:ascii="Times New Roman" w:hAnsi="Times New Roman" w:cs="Times New Roman"/>
                <w:sz w:val="20"/>
                <w:szCs w:val="20"/>
              </w:rPr>
            </w:pPr>
            <w:r>
              <w:rPr>
                <w:rFonts w:ascii="Times New Roman" w:hAnsi="Times New Roman" w:cs="Times New Roman"/>
                <w:b/>
                <w:sz w:val="20"/>
                <w:szCs w:val="20"/>
              </w:rPr>
              <w:t>Projeção</w:t>
            </w:r>
            <w:r w:rsidR="00D87B75" w:rsidRPr="00E9065D">
              <w:rPr>
                <w:rFonts w:ascii="Times New Roman" w:hAnsi="Times New Roman" w:cs="Times New Roman"/>
                <w:b/>
                <w:sz w:val="20"/>
                <w:szCs w:val="20"/>
              </w:rPr>
              <w:t xml:space="preserve"> de crescimento de acervo</w:t>
            </w:r>
          </w:p>
        </w:tc>
      </w:tr>
      <w:tr w:rsidR="001F3047" w:rsidRPr="00E9065D" w14:paraId="55CF8C37" w14:textId="77777777" w:rsidTr="00E9255C">
        <w:trPr>
          <w:trHeight w:val="381"/>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47844EE" w14:textId="0FB427A1"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Avançado Jaguarão</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663128"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Expandir os livros das áreas técnicas;</w:t>
            </w:r>
          </w:p>
          <w:p w14:paraId="34F92A11" w14:textId="2D7899E8"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Ampliar o acervo de literatura.</w:t>
            </w:r>
          </w:p>
        </w:tc>
      </w:tr>
      <w:tr w:rsidR="001F3047" w:rsidRPr="00E9065D" w14:paraId="22326874" w14:textId="77777777" w:rsidTr="00E9255C">
        <w:trPr>
          <w:trHeight w:val="381"/>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43031C" w14:textId="6063B5E5"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Avançado Novo Hamburgo</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DAF695" w14:textId="2A9008CA" w:rsidR="001F3047" w:rsidRPr="00E9065D" w:rsidRDefault="001F3047" w:rsidP="00FA20B3">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 xml:space="preserve">O acervo </w:t>
            </w:r>
            <w:r w:rsidR="00FA20B3">
              <w:rPr>
                <w:rFonts w:ascii="Times New Roman" w:hAnsi="Times New Roman" w:cs="Times New Roman"/>
                <w:sz w:val="20"/>
                <w:szCs w:val="20"/>
              </w:rPr>
              <w:t>do câmpus</w:t>
            </w:r>
            <w:r w:rsidRPr="00E9065D">
              <w:rPr>
                <w:rFonts w:ascii="Times New Roman" w:hAnsi="Times New Roman" w:cs="Times New Roman"/>
                <w:sz w:val="20"/>
                <w:szCs w:val="20"/>
              </w:rPr>
              <w:t xml:space="preserve"> (1018 títulos, 2471 exemplares) foi construído ao longo de três anos, com exponencial crescimento em 2018. </w:t>
            </w:r>
            <w:r w:rsidR="00FA20B3">
              <w:rPr>
                <w:rFonts w:ascii="Times New Roman" w:hAnsi="Times New Roman" w:cs="Times New Roman"/>
                <w:sz w:val="20"/>
                <w:szCs w:val="20"/>
              </w:rPr>
              <w:t xml:space="preserve">O objetivo </w:t>
            </w:r>
            <w:r w:rsidRPr="00E9065D">
              <w:rPr>
                <w:rFonts w:ascii="Times New Roman" w:hAnsi="Times New Roman" w:cs="Times New Roman"/>
                <w:sz w:val="20"/>
                <w:szCs w:val="20"/>
              </w:rPr>
              <w:t>seria dobrar o número atual de materiais no decorrer do quadriênio que se inicia.</w:t>
            </w:r>
          </w:p>
        </w:tc>
      </w:tr>
      <w:tr w:rsidR="001F3047" w:rsidRPr="00E9065D" w14:paraId="069D0296" w14:textId="77777777" w:rsidTr="00E9255C">
        <w:trPr>
          <w:trHeight w:val="381"/>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CCDEC25" w14:textId="564B093A"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Bagé</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2E92E2B"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Adquirir mais 5000 títulos, a fim de atender 90% das necessidades de informação dos usuários.</w:t>
            </w:r>
          </w:p>
        </w:tc>
      </w:tr>
      <w:tr w:rsidR="001F3047" w:rsidRPr="00E9065D" w14:paraId="0E1D25F3" w14:textId="77777777" w:rsidTr="00E9255C">
        <w:trPr>
          <w:trHeight w:val="740"/>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78FB99" w14:textId="0224EE49"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Camaquã</w:t>
            </w:r>
          </w:p>
        </w:tc>
        <w:tc>
          <w:tcPr>
            <w:tcW w:w="4566"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5904E2"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Solicitação de dotação orçamentária de 1000 exemplares entre literatura técnica e literatura. Necessidade de cobertura do plano de ensino do curso superior de Análise e desenvolvimento de sistemas</w:t>
            </w:r>
          </w:p>
        </w:tc>
      </w:tr>
      <w:tr w:rsidR="001F3047" w:rsidRPr="00E9065D" w14:paraId="62DD4F16" w14:textId="77777777" w:rsidTr="00E9255C">
        <w:trPr>
          <w:trHeight w:val="359"/>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F459892" w14:textId="7A6DD4C6"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Charqueadas</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FAE2D7" w14:textId="6B995DC9" w:rsidR="001F3047" w:rsidRPr="00E9065D" w:rsidRDefault="00FA20B3" w:rsidP="00FA20B3">
            <w:pPr>
              <w:pStyle w:val="Normal1"/>
              <w:widowControl w:val="0"/>
              <w:spacing w:line="240" w:lineRule="auto"/>
              <w:ind w:firstLine="0"/>
              <w:jc w:val="left"/>
              <w:rPr>
                <w:rFonts w:ascii="Times New Roman" w:hAnsi="Times New Roman" w:cs="Times New Roman"/>
                <w:sz w:val="20"/>
                <w:szCs w:val="20"/>
              </w:rPr>
            </w:pPr>
            <w:r>
              <w:rPr>
                <w:rFonts w:ascii="Times New Roman" w:hAnsi="Times New Roman" w:cs="Times New Roman"/>
                <w:sz w:val="20"/>
                <w:szCs w:val="20"/>
              </w:rPr>
              <w:t>O acervo cresce naturalmente com a compra de material bibliográfico, aproximadamente entre</w:t>
            </w:r>
            <w:r w:rsidR="001F3047" w:rsidRPr="00E9065D">
              <w:rPr>
                <w:rFonts w:ascii="Times New Roman" w:hAnsi="Times New Roman" w:cs="Times New Roman"/>
                <w:sz w:val="20"/>
                <w:szCs w:val="20"/>
              </w:rPr>
              <w:t xml:space="preserve"> 500 a 1000 exemplares por ano.</w:t>
            </w:r>
          </w:p>
        </w:tc>
      </w:tr>
      <w:tr w:rsidR="001F3047" w:rsidRPr="00E9065D" w14:paraId="2A19166D" w14:textId="77777777" w:rsidTr="00E9255C">
        <w:trPr>
          <w:trHeight w:val="255"/>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F2FD7EE" w14:textId="2DF71B69"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Gravataí</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7BB69A" w14:textId="1C5FDCF0"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Quadruplicar o acervo</w:t>
            </w:r>
            <w:r w:rsidR="00E37EBE">
              <w:rPr>
                <w:rFonts w:ascii="Times New Roman" w:hAnsi="Times New Roman" w:cs="Times New Roman"/>
                <w:sz w:val="20"/>
                <w:szCs w:val="20"/>
              </w:rPr>
              <w:t>.</w:t>
            </w:r>
          </w:p>
        </w:tc>
      </w:tr>
      <w:tr w:rsidR="001F3047" w:rsidRPr="00E9065D" w14:paraId="755C4331" w14:textId="77777777" w:rsidTr="00E9255C">
        <w:trPr>
          <w:trHeight w:val="161"/>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F7E1D54" w14:textId="5D698BEF"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Lajeado</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0DEFB52" w14:textId="2B0C97C9"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Ampliar o acervo bibliográfico em 4000 obras.</w:t>
            </w:r>
          </w:p>
        </w:tc>
      </w:tr>
      <w:tr w:rsidR="001F3047" w:rsidRPr="00E9065D" w14:paraId="40D3170D" w14:textId="77777777" w:rsidTr="00E9255C">
        <w:trPr>
          <w:trHeight w:val="15"/>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8A96CC" w14:textId="2EF76023"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Passo Fundo</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026A0AF"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Adquirir os livros para completar e atualizar as bibliografias dos cursos.</w:t>
            </w:r>
          </w:p>
          <w:p w14:paraId="32C814CF" w14:textId="44EF3CEE"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Assinar a biblioteca virtual.</w:t>
            </w:r>
          </w:p>
        </w:tc>
      </w:tr>
      <w:tr w:rsidR="001F3047" w:rsidRPr="00E9065D" w14:paraId="57389A6D" w14:textId="77777777" w:rsidTr="00E9255C">
        <w:trPr>
          <w:trHeight w:val="513"/>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D281CFE" w14:textId="3F3A5578"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Pelotas</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1347DD4"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Aquisição de bibliográfica básica e complementar dos cursos;</w:t>
            </w:r>
          </w:p>
          <w:p w14:paraId="55CBE769"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Aquisição de base de livros estrangeiros e/ou aquisição perpetua;</w:t>
            </w:r>
          </w:p>
          <w:p w14:paraId="0A79863C"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Manter assinatura da base de Livros Biblioteca Virtual Paerson;</w:t>
            </w:r>
          </w:p>
          <w:p w14:paraId="731F57A1"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Realizar a assinatura da base de Livros Minha Biblioteca;</w:t>
            </w:r>
          </w:p>
          <w:p w14:paraId="06ED4339" w14:textId="14719F4C"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Realizar a assinatura de base de dados de Normas Técnicas Brasileiras</w:t>
            </w:r>
          </w:p>
        </w:tc>
      </w:tr>
      <w:tr w:rsidR="001F3047" w:rsidRPr="00E9065D" w14:paraId="0EE6E70D" w14:textId="77777777" w:rsidTr="00E9255C">
        <w:trPr>
          <w:trHeight w:val="380"/>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8934B2" w14:textId="29DE4D9A"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Pelotas-Visconde da Graça</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F6FCBB6" w14:textId="059EF313"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Adquirir materiais bibliográficos para atender os cursos: Curso Superior de Tecnologia em Design de Moda e Curso Técnico em Desenvolvimento de Sistemas. Adquirir a assinatura da Biblioteca Virtual Universitária da Pearson que hoje somente o Câmpus Pelotas possui assinatura. Além disso, adquirir a Minha Biblioteca que é uma base de livros digitais das principais editoras de livros acadêmicos do Brasil, como Artmed, Bookman, Cengage, Cortez, Forense, Gen-Atlas, LTC, Manole, McGrawHill, Método, Penso, Saraiva, Tekne e Zahar, entre outras.</w:t>
            </w:r>
          </w:p>
        </w:tc>
      </w:tr>
      <w:tr w:rsidR="001F3047" w:rsidRPr="00E9065D" w14:paraId="22FFD449" w14:textId="77777777" w:rsidTr="00E9255C">
        <w:trPr>
          <w:trHeight w:val="332"/>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3AA0B5" w14:textId="39F82AAA"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Santana do Livramento</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334286E"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Dos atuais 2285 exemplares a projeção é que até 2024 esteja na faixa entre 3500-4000 exemplares.</w:t>
            </w:r>
          </w:p>
        </w:tc>
      </w:tr>
      <w:tr w:rsidR="001F3047" w:rsidRPr="00E9065D" w14:paraId="71825789" w14:textId="77777777" w:rsidTr="00E9255C">
        <w:trPr>
          <w:trHeight w:val="992"/>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7FC392" w14:textId="366E4096"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Sapiranga</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F7E83B7"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Atender 100% das bibliografias básicas dos cursos integrados de informática e eletromecânica;</w:t>
            </w:r>
          </w:p>
          <w:p w14:paraId="338FEEDB"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Atender 50% das bibliografias dos cursos Eletrotécnica e Eletroeletrônica;</w:t>
            </w:r>
          </w:p>
          <w:p w14:paraId="33CB0646"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Atender 90% das solicitações de aquisições da comunidade acadêmica;</w:t>
            </w:r>
          </w:p>
          <w:p w14:paraId="0EBC868C"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Ampliar em 50% o acervo de literatura.</w:t>
            </w:r>
          </w:p>
        </w:tc>
      </w:tr>
      <w:tr w:rsidR="001F3047" w:rsidRPr="00E9065D" w14:paraId="35AFEC0C" w14:textId="77777777" w:rsidTr="00E9255C">
        <w:trPr>
          <w:trHeight w:val="319"/>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0652931" w14:textId="1651685D"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t>Sapucaia do Sul</w:t>
            </w:r>
          </w:p>
        </w:tc>
        <w:tc>
          <w:tcPr>
            <w:tcW w:w="4566"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3EA118C"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r w:rsidRPr="00E9065D">
              <w:rPr>
                <w:rFonts w:ascii="Times New Roman" w:hAnsi="Times New Roman" w:cs="Times New Roman"/>
                <w:sz w:val="20"/>
                <w:szCs w:val="20"/>
              </w:rPr>
              <w:t>Estima-se uma média de crescimento de 600 exemplares por ano. Isto é, 3000 exemplares de 2020 a 2024.</w:t>
            </w:r>
          </w:p>
        </w:tc>
      </w:tr>
      <w:tr w:rsidR="001F3047" w:rsidRPr="00E9065D" w14:paraId="5966EEC8" w14:textId="77777777" w:rsidTr="00E9255C">
        <w:trPr>
          <w:trHeight w:val="440"/>
        </w:trPr>
        <w:tc>
          <w:tcPr>
            <w:tcW w:w="434" w:type="pct"/>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5BAEF0A" w14:textId="21CDC250" w:rsidR="001F3047" w:rsidRPr="001F3047" w:rsidRDefault="001F3047" w:rsidP="001F3047">
            <w:pPr>
              <w:pStyle w:val="Normal1"/>
              <w:widowControl w:val="0"/>
              <w:spacing w:line="240" w:lineRule="auto"/>
              <w:ind w:firstLine="0"/>
              <w:jc w:val="center"/>
              <w:rPr>
                <w:rFonts w:ascii="Times New Roman" w:hAnsi="Times New Roman" w:cs="Times New Roman"/>
                <w:b/>
                <w:sz w:val="20"/>
                <w:szCs w:val="20"/>
              </w:rPr>
            </w:pPr>
            <w:r w:rsidRPr="001F3047">
              <w:rPr>
                <w:rFonts w:ascii="Times New Roman" w:hAnsi="Times New Roman" w:cs="Times New Roman"/>
                <w:b/>
                <w:sz w:val="20"/>
                <w:szCs w:val="20"/>
              </w:rPr>
              <w:lastRenderedPageBreak/>
              <w:t>Venâncio Aires</w:t>
            </w:r>
          </w:p>
        </w:tc>
        <w:tc>
          <w:tcPr>
            <w:tcW w:w="456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715217" w14:textId="77777777" w:rsidR="001F3047" w:rsidRPr="00E9065D" w:rsidRDefault="001F3047" w:rsidP="00E9255C">
            <w:pPr>
              <w:pStyle w:val="Normal1"/>
              <w:widowControl w:val="0"/>
              <w:spacing w:line="240" w:lineRule="auto"/>
              <w:ind w:firstLine="0"/>
              <w:jc w:val="left"/>
              <w:rPr>
                <w:rFonts w:ascii="Times New Roman" w:hAnsi="Times New Roman" w:cs="Times New Roman"/>
                <w:sz w:val="20"/>
                <w:szCs w:val="20"/>
              </w:rPr>
            </w:pPr>
            <w:commentRangeStart w:id="23"/>
            <w:r w:rsidRPr="00E9065D">
              <w:rPr>
                <w:rFonts w:ascii="Times New Roman" w:hAnsi="Times New Roman" w:cs="Times New Roman"/>
                <w:sz w:val="20"/>
                <w:szCs w:val="20"/>
              </w:rPr>
              <w:t>Não existe. O planejamento deveria ser feito a partir da Política de Desenvolvimento de Coleções do IFSul e do plano de vagas dos cursos de cada câmpus.</w:t>
            </w:r>
            <w:commentRangeEnd w:id="23"/>
            <w:r w:rsidR="00605E35">
              <w:rPr>
                <w:rStyle w:val="Refdecomentrio"/>
                <w:rFonts w:asciiTheme="minorHAnsi" w:eastAsiaTheme="minorHAnsi" w:hAnsiTheme="minorHAnsi" w:cstheme="minorBidi"/>
                <w:lang w:eastAsia="en-US"/>
              </w:rPr>
              <w:commentReference w:id="23"/>
            </w:r>
          </w:p>
        </w:tc>
      </w:tr>
    </w:tbl>
    <w:p w14:paraId="5CE351DC" w14:textId="77777777" w:rsidR="00D87B75" w:rsidRPr="00E9065D" w:rsidRDefault="00D87B75" w:rsidP="00D87B75">
      <w:pPr>
        <w:pStyle w:val="Normal1"/>
        <w:spacing w:line="240" w:lineRule="auto"/>
        <w:ind w:firstLine="0"/>
        <w:rPr>
          <w:rFonts w:ascii="Times New Roman" w:hAnsi="Times New Roman" w:cs="Times New Roman"/>
          <w:sz w:val="18"/>
          <w:szCs w:val="20"/>
        </w:rPr>
      </w:pPr>
      <w:r w:rsidRPr="00E9065D">
        <w:rPr>
          <w:rFonts w:ascii="Times New Roman" w:hAnsi="Times New Roman" w:cs="Times New Roman"/>
          <w:sz w:val="18"/>
          <w:szCs w:val="20"/>
        </w:rPr>
        <w:t>FONTE: Elaborado pela Comissão temática com base nos dados informados pelas bibliotecas, jul. 2019.</w:t>
      </w:r>
    </w:p>
    <w:p w14:paraId="17C851A5" w14:textId="77777777" w:rsidR="00D87B75" w:rsidRDefault="00D87B75" w:rsidP="00D87B75">
      <w:pPr>
        <w:pStyle w:val="Normal1"/>
        <w:ind w:firstLine="0"/>
      </w:pPr>
    </w:p>
    <w:p w14:paraId="7918D9E6" w14:textId="56B42C26" w:rsidR="00E9255C" w:rsidRDefault="00E9255C" w:rsidP="00E9255C">
      <w:pPr>
        <w:jc w:val="both"/>
        <w:rPr>
          <w:b/>
        </w:rPr>
      </w:pPr>
      <w:bookmarkStart w:id="24" w:name="_79a61040shic" w:colFirst="0" w:colLast="0"/>
      <w:bookmarkEnd w:id="24"/>
      <w:r w:rsidRPr="00DE2D16">
        <w:rPr>
          <w:b/>
        </w:rPr>
        <w:t>7.2.</w:t>
      </w:r>
      <w:r>
        <w:rPr>
          <w:b/>
        </w:rPr>
        <w:t>4</w:t>
      </w:r>
      <w:r w:rsidRPr="00DE2D16">
        <w:rPr>
          <w:b/>
        </w:rPr>
        <w:t xml:space="preserve"> </w:t>
      </w:r>
      <w:commentRangeStart w:id="25"/>
      <w:r>
        <w:rPr>
          <w:b/>
        </w:rPr>
        <w:t>Plano de metas</w:t>
      </w:r>
      <w:commentRangeEnd w:id="25"/>
      <w:r>
        <w:rPr>
          <w:rStyle w:val="Refdecomentrio"/>
          <w:rFonts w:asciiTheme="minorHAnsi" w:eastAsiaTheme="minorHAnsi" w:hAnsiTheme="minorHAnsi" w:cstheme="minorBidi"/>
          <w:lang w:eastAsia="en-US"/>
        </w:rPr>
        <w:commentReference w:id="25"/>
      </w:r>
    </w:p>
    <w:p w14:paraId="0831076E" w14:textId="77777777" w:rsidR="00D87B75" w:rsidRDefault="00D87B75" w:rsidP="00D87B75">
      <w:pPr>
        <w:pStyle w:val="Normal1"/>
        <w:ind w:firstLine="0"/>
      </w:pPr>
    </w:p>
    <w:p w14:paraId="5BF6C094" w14:textId="77777777" w:rsidR="00D87B75" w:rsidRDefault="00D87B75" w:rsidP="00D87B75">
      <w:pPr>
        <w:suppressAutoHyphens w:val="0"/>
        <w:jc w:val="both"/>
        <w:rPr>
          <w:bCs/>
        </w:rPr>
      </w:pPr>
      <w:commentRangeStart w:id="26"/>
      <w:r w:rsidRPr="00E9065D">
        <w:rPr>
          <w:bCs/>
        </w:rPr>
        <w:t>O Plano de Metas aqui proposto é oriundo do estudo realizado pelas bibliotecas integrantes do SiBIFSul, e reúne ações necessárias a serem desenvolvidas no período entre 2020 a 2024, para qualificar o SiBIFSul e as bibliotecas, respeitando suas particularidades.</w:t>
      </w:r>
      <w:commentRangeEnd w:id="26"/>
      <w:r w:rsidR="00A92582">
        <w:rPr>
          <w:rStyle w:val="Refdecomentrio"/>
          <w:rFonts w:asciiTheme="minorHAnsi" w:eastAsiaTheme="minorHAnsi" w:hAnsiTheme="minorHAnsi" w:cstheme="minorBidi"/>
          <w:lang w:eastAsia="en-US"/>
        </w:rPr>
        <w:commentReference w:id="26"/>
      </w:r>
    </w:p>
    <w:p w14:paraId="2446E1C2" w14:textId="77777777" w:rsidR="00D87B75" w:rsidRPr="00E9065D" w:rsidRDefault="00D87B75" w:rsidP="00D87B75">
      <w:pPr>
        <w:suppressAutoHyphens w:val="0"/>
        <w:jc w:val="both"/>
        <w:rPr>
          <w:bCs/>
        </w:rPr>
      </w:pPr>
    </w:p>
    <w:p w14:paraId="4E4F89D8" w14:textId="77777777" w:rsidR="00D87B75" w:rsidRPr="00E9065D" w:rsidRDefault="00D87B75" w:rsidP="00D87B75">
      <w:pPr>
        <w:suppressAutoHyphens w:val="0"/>
        <w:jc w:val="both"/>
        <w:rPr>
          <w:bCs/>
        </w:rPr>
      </w:pPr>
      <w:r w:rsidRPr="00E9065D">
        <w:rPr>
          <w:bCs/>
        </w:rPr>
        <w:t xml:space="preserve">As </w:t>
      </w:r>
      <w:commentRangeStart w:id="27"/>
      <w:r w:rsidRPr="00E9065D">
        <w:rPr>
          <w:bCs/>
        </w:rPr>
        <w:t xml:space="preserve">metas </w:t>
      </w:r>
      <w:commentRangeEnd w:id="27"/>
      <w:r w:rsidR="00215484">
        <w:rPr>
          <w:rStyle w:val="Refdecomentrio"/>
          <w:rFonts w:asciiTheme="minorHAnsi" w:eastAsiaTheme="minorHAnsi" w:hAnsiTheme="minorHAnsi" w:cstheme="minorBidi"/>
          <w:lang w:eastAsia="en-US"/>
        </w:rPr>
        <w:commentReference w:id="27"/>
      </w:r>
      <w:r w:rsidRPr="00E9065D">
        <w:rPr>
          <w:bCs/>
        </w:rPr>
        <w:t>estão divididas em eixos, como proposto a seguir:</w:t>
      </w:r>
    </w:p>
    <w:p w14:paraId="5C68106A" w14:textId="77777777" w:rsidR="00D87B75" w:rsidRDefault="00D87B75" w:rsidP="00D87B75">
      <w:pPr>
        <w:pStyle w:val="Normal1"/>
        <w:ind w:firstLine="0"/>
      </w:pPr>
    </w:p>
    <w:p w14:paraId="1F615E53" w14:textId="4AAE7801" w:rsidR="00530525" w:rsidRPr="001F3047" w:rsidRDefault="00530525" w:rsidP="00530525">
      <w:pPr>
        <w:suppressAutoHyphens w:val="0"/>
        <w:jc w:val="both"/>
        <w:rPr>
          <w:bCs/>
        </w:rPr>
      </w:pPr>
      <w:r>
        <w:rPr>
          <w:bCs/>
        </w:rPr>
        <w:t>Quadro XX</w:t>
      </w:r>
      <w:r w:rsidRPr="001F3047">
        <w:rPr>
          <w:bCs/>
        </w:rPr>
        <w:t xml:space="preserve"> </w:t>
      </w:r>
      <w:r>
        <w:rPr>
          <w:bCs/>
        </w:rPr>
        <w:t>–</w:t>
      </w:r>
      <w:r w:rsidRPr="001F3047">
        <w:rPr>
          <w:bCs/>
        </w:rPr>
        <w:t xml:space="preserve"> </w:t>
      </w:r>
      <w:r>
        <w:rPr>
          <w:bCs/>
        </w:rPr>
        <w:t>Ações para as bibliotecas do IFSul</w:t>
      </w:r>
      <w:r w:rsidRPr="001F3047">
        <w:rPr>
          <w:bCs/>
        </w:rPr>
        <w:t xml:space="preserve">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683"/>
        <w:gridCol w:w="6801"/>
      </w:tblGrid>
      <w:tr w:rsidR="00D87B75" w:rsidRPr="00E9065D" w14:paraId="3BBB6C4A" w14:textId="77777777" w:rsidTr="005D2BAC">
        <w:trPr>
          <w:trHeight w:val="25"/>
          <w:jc w:val="center"/>
        </w:trPr>
        <w:tc>
          <w:tcPr>
            <w:tcW w:w="992" w:type="pct"/>
            <w:shd w:val="clear" w:color="auto" w:fill="auto"/>
            <w:tcMar>
              <w:top w:w="100" w:type="dxa"/>
              <w:left w:w="100" w:type="dxa"/>
              <w:bottom w:w="100" w:type="dxa"/>
              <w:right w:w="100" w:type="dxa"/>
            </w:tcMar>
          </w:tcPr>
          <w:p w14:paraId="0A923D06" w14:textId="77777777" w:rsidR="00D87B75" w:rsidRPr="00E9065D" w:rsidRDefault="00D87B75" w:rsidP="005D2BAC">
            <w:pPr>
              <w:pStyle w:val="Normal1"/>
              <w:widowControl w:val="0"/>
              <w:pBdr>
                <w:top w:val="nil"/>
                <w:left w:val="nil"/>
                <w:bottom w:val="nil"/>
                <w:right w:val="nil"/>
                <w:between w:val="nil"/>
              </w:pBdr>
              <w:spacing w:line="240" w:lineRule="auto"/>
              <w:ind w:firstLine="0"/>
              <w:jc w:val="center"/>
              <w:rPr>
                <w:rFonts w:ascii="Times New Roman" w:hAnsi="Times New Roman" w:cs="Times New Roman"/>
                <w:b/>
                <w:sz w:val="20"/>
                <w:szCs w:val="20"/>
              </w:rPr>
            </w:pPr>
            <w:r w:rsidRPr="00E9065D">
              <w:rPr>
                <w:rFonts w:ascii="Times New Roman" w:hAnsi="Times New Roman" w:cs="Times New Roman"/>
                <w:b/>
                <w:sz w:val="20"/>
                <w:szCs w:val="20"/>
              </w:rPr>
              <w:t>Eixo</w:t>
            </w:r>
          </w:p>
        </w:tc>
        <w:tc>
          <w:tcPr>
            <w:tcW w:w="4008" w:type="pct"/>
            <w:shd w:val="clear" w:color="auto" w:fill="auto"/>
            <w:tcMar>
              <w:top w:w="100" w:type="dxa"/>
              <w:left w:w="100" w:type="dxa"/>
              <w:bottom w:w="100" w:type="dxa"/>
              <w:right w:w="100" w:type="dxa"/>
            </w:tcMar>
          </w:tcPr>
          <w:p w14:paraId="273BC9DA" w14:textId="4F6EBA42" w:rsidR="00D87B75" w:rsidRPr="00E9065D" w:rsidRDefault="00215484" w:rsidP="005D2BAC">
            <w:pPr>
              <w:pStyle w:val="Normal1"/>
              <w:widowControl w:val="0"/>
              <w:pBdr>
                <w:top w:val="nil"/>
                <w:left w:val="nil"/>
                <w:bottom w:val="nil"/>
                <w:right w:val="nil"/>
                <w:between w:val="nil"/>
              </w:pBdr>
              <w:spacing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Ações</w:t>
            </w:r>
          </w:p>
        </w:tc>
      </w:tr>
      <w:tr w:rsidR="00D87B75" w:rsidRPr="00E9065D" w14:paraId="0784CE5A" w14:textId="77777777" w:rsidTr="00A30A97">
        <w:trPr>
          <w:jc w:val="center"/>
        </w:trPr>
        <w:tc>
          <w:tcPr>
            <w:tcW w:w="992" w:type="pct"/>
            <w:shd w:val="clear" w:color="auto" w:fill="auto"/>
            <w:tcMar>
              <w:top w:w="100" w:type="dxa"/>
              <w:left w:w="100" w:type="dxa"/>
              <w:bottom w:w="100" w:type="dxa"/>
              <w:right w:w="100" w:type="dxa"/>
            </w:tcMar>
            <w:vAlign w:val="center"/>
          </w:tcPr>
          <w:p w14:paraId="20362049" w14:textId="77777777" w:rsidR="00D87B75" w:rsidRPr="00E9065D" w:rsidRDefault="00D87B75" w:rsidP="005D2BAC">
            <w:pPr>
              <w:pStyle w:val="Normal1"/>
              <w:widowControl w:val="0"/>
              <w:pBdr>
                <w:top w:val="nil"/>
                <w:left w:val="nil"/>
                <w:bottom w:val="nil"/>
                <w:right w:val="nil"/>
                <w:between w:val="nil"/>
              </w:pBdr>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I. Sistema de bibliotecas</w:t>
            </w:r>
          </w:p>
        </w:tc>
        <w:tc>
          <w:tcPr>
            <w:tcW w:w="4008" w:type="pct"/>
            <w:shd w:val="clear" w:color="auto" w:fill="auto"/>
            <w:tcMar>
              <w:top w:w="100" w:type="dxa"/>
              <w:left w:w="100" w:type="dxa"/>
              <w:bottom w:w="100" w:type="dxa"/>
              <w:right w:w="100" w:type="dxa"/>
            </w:tcMar>
          </w:tcPr>
          <w:p w14:paraId="57815C59"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Consolidar a implantação do SiBIFSul;</w:t>
            </w:r>
          </w:p>
          <w:p w14:paraId="18C09548"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Fortalecer a imagem do SiBIFSul junto à comunidade interna e externa por meio da criação de site, redes sociais, banners físicos e etc;</w:t>
            </w:r>
          </w:p>
          <w:p w14:paraId="2F2BA18E"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 xml:space="preserve">Elaborar plano anual de metas para </w:t>
            </w:r>
            <w:r w:rsidRPr="00E9065D">
              <w:rPr>
                <w:rFonts w:ascii="Times New Roman" w:hAnsi="Times New Roman" w:cs="Times New Roman"/>
                <w:sz w:val="20"/>
                <w:szCs w:val="20"/>
              </w:rPr>
              <w:t>o SiBIFSul, bem como posterior relatório anual para ser apresentado a PROEN;</w:t>
            </w:r>
          </w:p>
          <w:p w14:paraId="37E1997B"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Dar continuidade aos grupos de trabalho formados;</w:t>
            </w:r>
          </w:p>
          <w:p w14:paraId="64C9D5CE"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Qualificar o Encontro</w:t>
            </w:r>
            <w:r w:rsidRPr="00E9065D">
              <w:rPr>
                <w:rFonts w:ascii="Times New Roman" w:hAnsi="Times New Roman" w:cs="Times New Roman"/>
                <w:sz w:val="20"/>
                <w:szCs w:val="20"/>
              </w:rPr>
              <w:t xml:space="preserve"> de Bibliotecas do IFSul;</w:t>
            </w:r>
          </w:p>
          <w:p w14:paraId="2E1C1CAC"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Padronizar os processos e rotinas nas bibliotecas do IFSul.</w:t>
            </w:r>
          </w:p>
        </w:tc>
      </w:tr>
      <w:tr w:rsidR="00D87B75" w:rsidRPr="00E9065D" w14:paraId="63404068" w14:textId="77777777" w:rsidTr="005E57ED">
        <w:trPr>
          <w:trHeight w:val="1502"/>
          <w:jc w:val="center"/>
        </w:trPr>
        <w:tc>
          <w:tcPr>
            <w:tcW w:w="992" w:type="pct"/>
            <w:shd w:val="clear" w:color="auto" w:fill="auto"/>
            <w:tcMar>
              <w:top w:w="100" w:type="dxa"/>
              <w:left w:w="100" w:type="dxa"/>
              <w:bottom w:w="100" w:type="dxa"/>
              <w:right w:w="100" w:type="dxa"/>
            </w:tcMar>
            <w:vAlign w:val="center"/>
          </w:tcPr>
          <w:p w14:paraId="0CECFA56" w14:textId="77777777" w:rsidR="00D87B75" w:rsidRPr="00E9065D" w:rsidRDefault="00D87B75" w:rsidP="005D2BAC">
            <w:pPr>
              <w:pStyle w:val="Normal1"/>
              <w:widowControl w:val="0"/>
              <w:pBdr>
                <w:top w:val="nil"/>
                <w:left w:val="nil"/>
                <w:bottom w:val="nil"/>
                <w:right w:val="nil"/>
                <w:between w:val="nil"/>
              </w:pBdr>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II. Organização e funcionamento</w:t>
            </w:r>
          </w:p>
        </w:tc>
        <w:tc>
          <w:tcPr>
            <w:tcW w:w="4008" w:type="pct"/>
            <w:shd w:val="clear" w:color="auto" w:fill="auto"/>
            <w:tcMar>
              <w:top w:w="100" w:type="dxa"/>
              <w:left w:w="100" w:type="dxa"/>
              <w:bottom w:w="100" w:type="dxa"/>
              <w:right w:w="100" w:type="dxa"/>
            </w:tcMar>
          </w:tcPr>
          <w:p w14:paraId="7A4C6C16" w14:textId="77777777" w:rsidR="00D87B75" w:rsidRPr="00E9065D" w:rsidRDefault="00D87B75" w:rsidP="005D2BAC">
            <w:pPr>
              <w:pStyle w:val="Normal1"/>
              <w:numPr>
                <w:ilvl w:val="0"/>
                <w:numId w:val="21"/>
              </w:numPr>
              <w:tabs>
                <w:tab w:val="left" w:pos="192"/>
              </w:tabs>
              <w:spacing w:line="240" w:lineRule="auto"/>
              <w:ind w:left="0" w:firstLine="0"/>
              <w:rPr>
                <w:rFonts w:ascii="Times New Roman" w:hAnsi="Times New Roman" w:cs="Times New Roman"/>
                <w:sz w:val="20"/>
                <w:szCs w:val="20"/>
              </w:rPr>
            </w:pPr>
            <w:r w:rsidRPr="00E9065D">
              <w:rPr>
                <w:rFonts w:ascii="Times New Roman" w:hAnsi="Times New Roman" w:cs="Times New Roman"/>
                <w:sz w:val="20"/>
                <w:szCs w:val="20"/>
              </w:rPr>
              <w:t>Ampliar o número de servidores nas bibliotecas dos câmpus em fase de implantação.</w:t>
            </w:r>
          </w:p>
          <w:p w14:paraId="60DB86B2" w14:textId="77777777" w:rsidR="00D87B75" w:rsidRPr="00E9065D" w:rsidRDefault="00D87B75" w:rsidP="005D2BAC">
            <w:pPr>
              <w:pStyle w:val="Normal1"/>
              <w:numPr>
                <w:ilvl w:val="0"/>
                <w:numId w:val="21"/>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Incluir bibliotecários em todos os câmpus;</w:t>
            </w:r>
          </w:p>
          <w:p w14:paraId="60CB3A7F" w14:textId="77777777" w:rsidR="00D87B75" w:rsidRPr="00E9065D" w:rsidRDefault="00D87B75" w:rsidP="005D2BAC">
            <w:pPr>
              <w:pStyle w:val="Normal1"/>
              <w:numPr>
                <w:ilvl w:val="0"/>
                <w:numId w:val="21"/>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Destinar orçamento anual para aquisição em todos os câmpus;</w:t>
            </w:r>
          </w:p>
          <w:p w14:paraId="6F900030" w14:textId="77777777" w:rsidR="00D87B75" w:rsidRPr="00E9065D" w:rsidRDefault="00D87B75" w:rsidP="005D2BAC">
            <w:pPr>
              <w:pStyle w:val="Normal1"/>
              <w:numPr>
                <w:ilvl w:val="0"/>
                <w:numId w:val="21"/>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Padronizar a vinculação das bibliotecas no organograma dos câmpus;</w:t>
            </w:r>
          </w:p>
          <w:p w14:paraId="02641A6B" w14:textId="77777777" w:rsidR="00D87B75" w:rsidRPr="00E9065D" w:rsidRDefault="00D87B75" w:rsidP="005D2BAC">
            <w:pPr>
              <w:pStyle w:val="Normal1"/>
              <w:numPr>
                <w:ilvl w:val="0"/>
                <w:numId w:val="21"/>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Capacitar às equipes de bibliotecas;</w:t>
            </w:r>
          </w:p>
          <w:p w14:paraId="55561A6A" w14:textId="77777777" w:rsidR="00D87B75" w:rsidRPr="00E9065D" w:rsidRDefault="00D87B75" w:rsidP="005D2BAC">
            <w:pPr>
              <w:pStyle w:val="Normal1"/>
              <w:numPr>
                <w:ilvl w:val="0"/>
                <w:numId w:val="21"/>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 xml:space="preserve">Aumentar a equipe com servidores efetivos e estagiários. </w:t>
            </w:r>
          </w:p>
        </w:tc>
      </w:tr>
      <w:tr w:rsidR="00D87B75" w:rsidRPr="00E9065D" w14:paraId="16FE5762" w14:textId="77777777" w:rsidTr="005E57ED">
        <w:trPr>
          <w:trHeight w:val="2222"/>
          <w:jc w:val="center"/>
        </w:trPr>
        <w:tc>
          <w:tcPr>
            <w:tcW w:w="992" w:type="pct"/>
            <w:shd w:val="clear" w:color="auto" w:fill="auto"/>
            <w:tcMar>
              <w:top w:w="100" w:type="dxa"/>
              <w:left w:w="100" w:type="dxa"/>
              <w:bottom w:w="100" w:type="dxa"/>
              <w:right w:w="100" w:type="dxa"/>
            </w:tcMar>
            <w:vAlign w:val="center"/>
          </w:tcPr>
          <w:p w14:paraId="32F3B5D7" w14:textId="77777777" w:rsidR="00D87B75" w:rsidRPr="00E9065D" w:rsidRDefault="00D87B75" w:rsidP="005D2BAC">
            <w:pPr>
              <w:pStyle w:val="Normal1"/>
              <w:spacing w:line="240" w:lineRule="auto"/>
              <w:ind w:firstLine="0"/>
              <w:jc w:val="center"/>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II. Serviços e</w:t>
            </w:r>
          </w:p>
          <w:p w14:paraId="4A93CDB3" w14:textId="77777777" w:rsidR="00D87B75" w:rsidRPr="00E9065D" w:rsidRDefault="00D87B75" w:rsidP="005D2BAC">
            <w:pPr>
              <w:pStyle w:val="Normal1"/>
              <w:spacing w:line="240" w:lineRule="auto"/>
              <w:ind w:firstLine="0"/>
              <w:jc w:val="center"/>
              <w:rPr>
                <w:rFonts w:ascii="Times New Roman" w:hAnsi="Times New Roman" w:cs="Times New Roman"/>
                <w:sz w:val="20"/>
                <w:szCs w:val="20"/>
              </w:rPr>
            </w:pPr>
            <w:proofErr w:type="gramStart"/>
            <w:r w:rsidRPr="00E9065D">
              <w:rPr>
                <w:rFonts w:ascii="Times New Roman" w:hAnsi="Times New Roman" w:cs="Times New Roman"/>
                <w:sz w:val="20"/>
                <w:szCs w:val="20"/>
                <w:highlight w:val="white"/>
              </w:rPr>
              <w:t>produtos</w:t>
            </w:r>
            <w:proofErr w:type="gramEnd"/>
          </w:p>
        </w:tc>
        <w:tc>
          <w:tcPr>
            <w:tcW w:w="4008" w:type="pct"/>
            <w:shd w:val="clear" w:color="auto" w:fill="auto"/>
            <w:tcMar>
              <w:top w:w="100" w:type="dxa"/>
              <w:left w:w="100" w:type="dxa"/>
              <w:bottom w:w="100" w:type="dxa"/>
              <w:right w:w="100" w:type="dxa"/>
            </w:tcMar>
          </w:tcPr>
          <w:p w14:paraId="234728A4"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Implementar Repositório Institucional;</w:t>
            </w:r>
          </w:p>
          <w:p w14:paraId="7BEEE288"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Elaborar Manual de normalização de trabalhos acadêmicos do IFSul;</w:t>
            </w:r>
          </w:p>
          <w:p w14:paraId="16757C23"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Implementar o Empréstimo entre Bibliotecas;</w:t>
            </w:r>
          </w:p>
          <w:p w14:paraId="34280097"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Ampliar atividades interativas entre bibliotecas e comunidade acadêmica;</w:t>
            </w:r>
          </w:p>
          <w:p w14:paraId="7DAB6B55"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Desenvolver oficinas para alunos e servidores, tais como Normas da ABNT, uso do Portal de Periódicos Capes, Bases de Dados, Reparo de Livros, dentre outros.</w:t>
            </w:r>
          </w:p>
          <w:p w14:paraId="34418AD9"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rPr>
            </w:pPr>
            <w:r w:rsidRPr="00E9065D">
              <w:rPr>
                <w:rFonts w:ascii="Times New Roman" w:hAnsi="Times New Roman" w:cs="Times New Roman"/>
                <w:sz w:val="20"/>
                <w:szCs w:val="20"/>
              </w:rPr>
              <w:t>Promover o desenvolvimento de eventos culturais, Semana das Bibliotecas, multa solidária, entre outros;</w:t>
            </w:r>
          </w:p>
          <w:p w14:paraId="5178811F" w14:textId="77777777" w:rsidR="00D87B75" w:rsidRPr="00E9065D" w:rsidRDefault="00D87B75" w:rsidP="005D2BAC">
            <w:pPr>
              <w:pStyle w:val="Normal1"/>
              <w:numPr>
                <w:ilvl w:val="0"/>
                <w:numId w:val="22"/>
              </w:numPr>
              <w:tabs>
                <w:tab w:val="left" w:pos="192"/>
              </w:tabs>
              <w:spacing w:line="240" w:lineRule="auto"/>
              <w:ind w:left="0" w:firstLine="0"/>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Desenvolver projetos de ensino, pesquisa e extensão em parceria com os docentes.</w:t>
            </w:r>
          </w:p>
        </w:tc>
      </w:tr>
      <w:tr w:rsidR="00D87B75" w:rsidRPr="00E9065D" w14:paraId="1BB6F5AE" w14:textId="77777777" w:rsidTr="00A30A97">
        <w:trPr>
          <w:jc w:val="center"/>
        </w:trPr>
        <w:tc>
          <w:tcPr>
            <w:tcW w:w="992" w:type="pct"/>
            <w:shd w:val="clear" w:color="auto" w:fill="auto"/>
            <w:tcMar>
              <w:top w:w="100" w:type="dxa"/>
              <w:left w:w="100" w:type="dxa"/>
              <w:bottom w:w="100" w:type="dxa"/>
              <w:right w:w="100" w:type="dxa"/>
            </w:tcMar>
            <w:vAlign w:val="center"/>
          </w:tcPr>
          <w:p w14:paraId="366B0B44" w14:textId="77777777" w:rsidR="00D87B75" w:rsidRPr="00E9065D" w:rsidRDefault="00D87B75" w:rsidP="005D2BAC">
            <w:pPr>
              <w:pStyle w:val="Normal1"/>
              <w:widowControl w:val="0"/>
              <w:pBdr>
                <w:top w:val="nil"/>
                <w:left w:val="nil"/>
                <w:bottom w:val="nil"/>
                <w:right w:val="nil"/>
                <w:between w:val="nil"/>
              </w:pBdr>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t>IV. Infraestrutura</w:t>
            </w:r>
          </w:p>
        </w:tc>
        <w:tc>
          <w:tcPr>
            <w:tcW w:w="4008" w:type="pct"/>
            <w:shd w:val="clear" w:color="auto" w:fill="auto"/>
            <w:tcMar>
              <w:top w:w="100" w:type="dxa"/>
              <w:left w:w="100" w:type="dxa"/>
              <w:bottom w:w="100" w:type="dxa"/>
              <w:right w:w="100" w:type="dxa"/>
            </w:tcMar>
          </w:tcPr>
          <w:p w14:paraId="439C002D" w14:textId="77777777" w:rsidR="00D87B75" w:rsidRPr="00E9065D" w:rsidRDefault="00D87B75" w:rsidP="005D2BAC">
            <w:pPr>
              <w:pStyle w:val="Normal1"/>
              <w:numPr>
                <w:ilvl w:val="0"/>
                <w:numId w:val="22"/>
              </w:numPr>
              <w:spacing w:line="240" w:lineRule="auto"/>
              <w:ind w:left="192" w:hanging="192"/>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Qualificar a infraestrutura das bibliotecas em termos de mobiliário, equipamentos e espaço físico;</w:t>
            </w:r>
          </w:p>
          <w:p w14:paraId="52BF9B55" w14:textId="709802FA" w:rsidR="00D87B75" w:rsidRPr="00E9065D" w:rsidRDefault="00D87B75" w:rsidP="00215484">
            <w:pPr>
              <w:pStyle w:val="Normal1"/>
              <w:numPr>
                <w:ilvl w:val="0"/>
                <w:numId w:val="22"/>
              </w:numPr>
              <w:spacing w:line="240" w:lineRule="auto"/>
              <w:ind w:left="192" w:hanging="192"/>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Desenvolver condições de acessibilidade nas bibliotecas para o atendimento de pessoas com necessidades específicas</w:t>
            </w:r>
            <w:r w:rsidR="00215484">
              <w:rPr>
                <w:rFonts w:ascii="Times New Roman" w:hAnsi="Times New Roman" w:cs="Times New Roman"/>
                <w:sz w:val="20"/>
                <w:szCs w:val="20"/>
                <w:highlight w:val="white"/>
              </w:rPr>
              <w:t>.</w:t>
            </w:r>
            <w:r w:rsidRPr="00E9065D">
              <w:rPr>
                <w:rFonts w:ascii="Times New Roman" w:hAnsi="Times New Roman" w:cs="Times New Roman"/>
                <w:sz w:val="20"/>
                <w:szCs w:val="20"/>
                <w:highlight w:val="white"/>
              </w:rPr>
              <w:t xml:space="preserve"> </w:t>
            </w:r>
          </w:p>
        </w:tc>
      </w:tr>
      <w:tr w:rsidR="00D87B75" w:rsidRPr="00E9065D" w14:paraId="58DFAE45" w14:textId="77777777" w:rsidTr="005D2BAC">
        <w:trPr>
          <w:trHeight w:val="1591"/>
          <w:jc w:val="center"/>
        </w:trPr>
        <w:tc>
          <w:tcPr>
            <w:tcW w:w="992" w:type="pct"/>
            <w:shd w:val="clear" w:color="auto" w:fill="auto"/>
            <w:tcMar>
              <w:top w:w="100" w:type="dxa"/>
              <w:left w:w="100" w:type="dxa"/>
              <w:bottom w:w="100" w:type="dxa"/>
              <w:right w:w="100" w:type="dxa"/>
            </w:tcMar>
            <w:vAlign w:val="center"/>
          </w:tcPr>
          <w:p w14:paraId="54FBD9F8" w14:textId="77777777" w:rsidR="00D87B75" w:rsidRPr="00E9065D" w:rsidRDefault="00D87B75" w:rsidP="005D2BAC">
            <w:pPr>
              <w:pStyle w:val="Normal1"/>
              <w:widowControl w:val="0"/>
              <w:pBdr>
                <w:top w:val="nil"/>
                <w:left w:val="nil"/>
                <w:bottom w:val="nil"/>
                <w:right w:val="nil"/>
                <w:between w:val="nil"/>
              </w:pBdr>
              <w:spacing w:line="240" w:lineRule="auto"/>
              <w:ind w:firstLine="0"/>
              <w:jc w:val="center"/>
              <w:rPr>
                <w:rFonts w:ascii="Times New Roman" w:hAnsi="Times New Roman" w:cs="Times New Roman"/>
                <w:sz w:val="20"/>
                <w:szCs w:val="20"/>
              </w:rPr>
            </w:pPr>
            <w:r w:rsidRPr="00E9065D">
              <w:rPr>
                <w:rFonts w:ascii="Times New Roman" w:hAnsi="Times New Roman" w:cs="Times New Roman"/>
                <w:sz w:val="20"/>
                <w:szCs w:val="20"/>
              </w:rPr>
              <w:lastRenderedPageBreak/>
              <w:t>V. Acervo</w:t>
            </w:r>
          </w:p>
        </w:tc>
        <w:tc>
          <w:tcPr>
            <w:tcW w:w="4008" w:type="pct"/>
            <w:shd w:val="clear" w:color="auto" w:fill="auto"/>
            <w:tcMar>
              <w:top w:w="100" w:type="dxa"/>
              <w:left w:w="100" w:type="dxa"/>
              <w:bottom w:w="100" w:type="dxa"/>
              <w:right w:w="100" w:type="dxa"/>
            </w:tcMar>
          </w:tcPr>
          <w:p w14:paraId="5CE5DD0D" w14:textId="77777777" w:rsidR="00D87B75" w:rsidRPr="00E9065D" w:rsidRDefault="00D87B75" w:rsidP="005D2BAC">
            <w:pPr>
              <w:pStyle w:val="Normal1"/>
              <w:numPr>
                <w:ilvl w:val="0"/>
                <w:numId w:val="22"/>
              </w:numPr>
              <w:spacing w:line="240" w:lineRule="auto"/>
              <w:ind w:left="192" w:hanging="192"/>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Elaborar uma Política de Desenvolvimento de Coleções do SIBI;</w:t>
            </w:r>
          </w:p>
          <w:p w14:paraId="795E3361" w14:textId="77777777" w:rsidR="00D87B75" w:rsidRPr="00E9065D" w:rsidRDefault="00D87B75" w:rsidP="005D2BAC">
            <w:pPr>
              <w:pStyle w:val="Normal1"/>
              <w:numPr>
                <w:ilvl w:val="0"/>
                <w:numId w:val="22"/>
              </w:numPr>
              <w:spacing w:line="240" w:lineRule="auto"/>
              <w:ind w:left="192" w:hanging="192"/>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Desenvolver o Manual de Catalogação das Bibliotecas do IFSul;</w:t>
            </w:r>
          </w:p>
          <w:p w14:paraId="2DE61384" w14:textId="77777777" w:rsidR="00D87B75" w:rsidRPr="00E9065D" w:rsidRDefault="00D87B75" w:rsidP="005D2BAC">
            <w:pPr>
              <w:pStyle w:val="Normal1"/>
              <w:numPr>
                <w:ilvl w:val="0"/>
                <w:numId w:val="22"/>
              </w:numPr>
              <w:spacing w:line="240" w:lineRule="auto"/>
              <w:ind w:left="192" w:hanging="192"/>
              <w:rPr>
                <w:rFonts w:ascii="Times New Roman" w:hAnsi="Times New Roman" w:cs="Times New Roman"/>
                <w:sz w:val="20"/>
                <w:szCs w:val="20"/>
              </w:rPr>
            </w:pPr>
            <w:r w:rsidRPr="00E9065D">
              <w:rPr>
                <w:rFonts w:ascii="Times New Roman" w:hAnsi="Times New Roman" w:cs="Times New Roman"/>
                <w:sz w:val="20"/>
                <w:szCs w:val="20"/>
              </w:rPr>
              <w:t>Ampliar o acervo de todos os câmpus;</w:t>
            </w:r>
          </w:p>
          <w:p w14:paraId="6E876B6B" w14:textId="77777777" w:rsidR="00D87B75" w:rsidRPr="00E9065D" w:rsidRDefault="00D87B75" w:rsidP="005D2BAC">
            <w:pPr>
              <w:pStyle w:val="Normal1"/>
              <w:numPr>
                <w:ilvl w:val="0"/>
                <w:numId w:val="22"/>
              </w:numPr>
              <w:spacing w:line="240" w:lineRule="auto"/>
              <w:ind w:left="192" w:hanging="192"/>
              <w:rPr>
                <w:rFonts w:ascii="Times New Roman" w:hAnsi="Times New Roman" w:cs="Times New Roman"/>
                <w:sz w:val="20"/>
                <w:szCs w:val="20"/>
              </w:rPr>
            </w:pPr>
            <w:r w:rsidRPr="00E9065D">
              <w:rPr>
                <w:rFonts w:ascii="Times New Roman" w:hAnsi="Times New Roman" w:cs="Times New Roman"/>
                <w:sz w:val="20"/>
                <w:szCs w:val="20"/>
              </w:rPr>
              <w:t>Adquirir assinatura de base de dados e coleções de acervo digital de forma sistêmica para os câmpus;</w:t>
            </w:r>
          </w:p>
          <w:p w14:paraId="5C30D81D" w14:textId="0527C35E" w:rsidR="00D87B75" w:rsidRPr="00E9065D" w:rsidRDefault="00D87B75" w:rsidP="005D2BAC">
            <w:pPr>
              <w:pStyle w:val="Normal1"/>
              <w:numPr>
                <w:ilvl w:val="0"/>
                <w:numId w:val="22"/>
              </w:numPr>
              <w:spacing w:line="240" w:lineRule="auto"/>
              <w:ind w:left="192" w:hanging="192"/>
              <w:rPr>
                <w:rFonts w:ascii="Times New Roman" w:hAnsi="Times New Roman" w:cs="Times New Roman"/>
                <w:sz w:val="20"/>
                <w:szCs w:val="20"/>
                <w:highlight w:val="white"/>
              </w:rPr>
            </w:pPr>
            <w:r w:rsidRPr="00E9065D">
              <w:rPr>
                <w:rFonts w:ascii="Times New Roman" w:hAnsi="Times New Roman" w:cs="Times New Roman"/>
                <w:sz w:val="20"/>
                <w:szCs w:val="20"/>
                <w:highlight w:val="white"/>
              </w:rPr>
              <w:t xml:space="preserve">Disponibilizar acervo acessível para o atendimento de pessoas </w:t>
            </w:r>
            <w:r w:rsidR="00530525">
              <w:rPr>
                <w:rFonts w:ascii="Times New Roman" w:hAnsi="Times New Roman" w:cs="Times New Roman"/>
                <w:sz w:val="20"/>
                <w:szCs w:val="20"/>
                <w:highlight w:val="white"/>
              </w:rPr>
              <w:t>com necessidades específicas.</w:t>
            </w:r>
          </w:p>
        </w:tc>
      </w:tr>
    </w:tbl>
    <w:p w14:paraId="182D6FD3" w14:textId="77777777" w:rsidR="00D87B75" w:rsidRPr="00E9065D" w:rsidRDefault="00D87B75" w:rsidP="00D87B75">
      <w:pPr>
        <w:pStyle w:val="Normal1"/>
        <w:spacing w:line="240" w:lineRule="auto"/>
        <w:ind w:firstLine="0"/>
        <w:rPr>
          <w:rFonts w:ascii="Times New Roman" w:hAnsi="Times New Roman" w:cs="Times New Roman"/>
          <w:sz w:val="18"/>
          <w:szCs w:val="18"/>
        </w:rPr>
      </w:pPr>
      <w:r w:rsidRPr="00E9065D">
        <w:rPr>
          <w:rFonts w:ascii="Times New Roman" w:hAnsi="Times New Roman" w:cs="Times New Roman"/>
          <w:sz w:val="18"/>
          <w:szCs w:val="18"/>
        </w:rPr>
        <w:t>FONTE: Elaborado pela Comissão temática com base nos dados informados pelas bibliotecas, jul. 2019.</w:t>
      </w:r>
    </w:p>
    <w:p w14:paraId="2227B491" w14:textId="77777777" w:rsidR="00D87B75" w:rsidRDefault="00D87B75" w:rsidP="00D87B75">
      <w:pPr>
        <w:pStyle w:val="Normal1"/>
        <w:ind w:firstLine="0"/>
        <w:rPr>
          <w:sz w:val="20"/>
          <w:szCs w:val="20"/>
        </w:rPr>
      </w:pPr>
    </w:p>
    <w:p w14:paraId="6846DA04" w14:textId="7CB1964B" w:rsidR="00D87B75" w:rsidRDefault="00D87B75" w:rsidP="00D87B75">
      <w:pPr>
        <w:suppressAutoHyphens w:val="0"/>
        <w:jc w:val="both"/>
        <w:rPr>
          <w:bCs/>
        </w:rPr>
      </w:pPr>
      <w:r w:rsidRPr="00E9065D">
        <w:rPr>
          <w:bCs/>
        </w:rPr>
        <w:t xml:space="preserve">As </w:t>
      </w:r>
      <w:commentRangeStart w:id="28"/>
      <w:r w:rsidRPr="00E9065D">
        <w:rPr>
          <w:bCs/>
        </w:rPr>
        <w:t xml:space="preserve">metas </w:t>
      </w:r>
      <w:commentRangeEnd w:id="28"/>
      <w:r w:rsidR="000E2991">
        <w:rPr>
          <w:rStyle w:val="Refdecomentrio"/>
          <w:rFonts w:asciiTheme="minorHAnsi" w:eastAsiaTheme="minorHAnsi" w:hAnsiTheme="minorHAnsi" w:cstheme="minorBidi"/>
          <w:lang w:eastAsia="en-US"/>
        </w:rPr>
        <w:commentReference w:id="28"/>
      </w:r>
      <w:r w:rsidRPr="00E9065D">
        <w:rPr>
          <w:bCs/>
        </w:rPr>
        <w:t xml:space="preserve">aqui apresentadas são um desafio para o PDI 2020-2024 e precisam ser planejadas a fim de garantir o funcionamento com qualidade e também a modernização e melhoria dos serviços e produtos oferecidos, além de ampliar a capacidade de atendimento das </w:t>
      </w:r>
      <w:r w:rsidR="000E2991">
        <w:rPr>
          <w:bCs/>
        </w:rPr>
        <w:t>b</w:t>
      </w:r>
      <w:r w:rsidRPr="00E9065D">
        <w:rPr>
          <w:bCs/>
        </w:rPr>
        <w:t xml:space="preserve">ibliotecas do IFSul. Na maioria dos câmpus, percebe-se com base nos dados apresentados que o número de servidores é insuficiente levando em consideração </w:t>
      </w:r>
      <w:r w:rsidR="00215484">
        <w:rPr>
          <w:bCs/>
        </w:rPr>
        <w:t>o período de funcionamento das b</w:t>
      </w:r>
      <w:r w:rsidRPr="00E9065D">
        <w:rPr>
          <w:bCs/>
        </w:rPr>
        <w:t xml:space="preserve">ibliotecas, o que impacta diretamente na qualidade e quantidade de produtos e serviços prestados. </w:t>
      </w:r>
    </w:p>
    <w:p w14:paraId="0126C644" w14:textId="77777777" w:rsidR="00D87B75" w:rsidRDefault="00D87B75" w:rsidP="00D87B75">
      <w:pPr>
        <w:suppressAutoHyphens w:val="0"/>
        <w:jc w:val="both"/>
        <w:rPr>
          <w:bCs/>
        </w:rPr>
      </w:pPr>
    </w:p>
    <w:p w14:paraId="4790C704" w14:textId="5628A046" w:rsidR="00D87B75" w:rsidRPr="00E9065D" w:rsidRDefault="00D87B75" w:rsidP="00D87B75">
      <w:pPr>
        <w:suppressAutoHyphens w:val="0"/>
        <w:jc w:val="both"/>
        <w:rPr>
          <w:bCs/>
        </w:rPr>
      </w:pPr>
      <w:r w:rsidRPr="00E9065D">
        <w:rPr>
          <w:bCs/>
        </w:rPr>
        <w:t xml:space="preserve">Destaca-se que a biblioteca é </w:t>
      </w:r>
      <w:commentRangeStart w:id="29"/>
      <w:r w:rsidRPr="00E9065D">
        <w:rPr>
          <w:bCs/>
        </w:rPr>
        <w:t xml:space="preserve">um setor </w:t>
      </w:r>
      <w:commentRangeEnd w:id="29"/>
      <w:r w:rsidR="00215484">
        <w:rPr>
          <w:rStyle w:val="Refdecomentrio"/>
          <w:rFonts w:asciiTheme="minorHAnsi" w:eastAsiaTheme="minorHAnsi" w:hAnsiTheme="minorHAnsi" w:cstheme="minorBidi"/>
          <w:lang w:eastAsia="en-US"/>
        </w:rPr>
        <w:commentReference w:id="29"/>
      </w:r>
      <w:r w:rsidRPr="00E9065D">
        <w:rPr>
          <w:bCs/>
        </w:rPr>
        <w:t>que lida com atendimento ao público durante todo o período que está em funcionamento, portanto é necessário aumento da equipe de apoio às atividades das bibliotecas, para garantir seu amplo funcionamento, e investimento em pessoal especializado (Bibliotecário-Documentalista), principalmente nos c</w:t>
      </w:r>
      <w:r w:rsidR="004B79EC">
        <w:rPr>
          <w:bCs/>
        </w:rPr>
        <w:t>â</w:t>
      </w:r>
      <w:r w:rsidRPr="00E9065D">
        <w:rPr>
          <w:bCs/>
        </w:rPr>
        <w:t>mpus onde não há este profissional, para desenvolver as atividades administrativas e técnicas que lhe competem tais como orientação para pesquisas, orientações acerca de normalização de trabalhos acadêmicos, treinamentos de portais de periódicos, desenvolvimento de atividades ligadas à leitura e projetos culturais.</w:t>
      </w:r>
    </w:p>
    <w:p w14:paraId="182FB3A8" w14:textId="77777777" w:rsidR="00D87B75" w:rsidRDefault="00D87B75" w:rsidP="00D87B75">
      <w:pPr>
        <w:jc w:val="both"/>
        <w:rPr>
          <w:b/>
        </w:rPr>
      </w:pPr>
    </w:p>
    <w:p w14:paraId="5A6C6480" w14:textId="77777777" w:rsidR="00972894" w:rsidRDefault="00972894"/>
    <w:sectPr w:rsidR="0097289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a Paula Nogueira e Silva" w:date="2019-11-21T09:40:00Z" w:initials="APNeS">
    <w:p w14:paraId="789DEFE3" w14:textId="77777777" w:rsidR="000E2991" w:rsidRDefault="000E2991">
      <w:pPr>
        <w:pStyle w:val="Textodecomentrio"/>
      </w:pPr>
      <w:r>
        <w:rPr>
          <w:rStyle w:val="Refdecomentrio"/>
        </w:rPr>
        <w:annotationRef/>
      </w:r>
      <w:r>
        <w:t>Se não há área disponível, essa linha deve ser retirada.</w:t>
      </w:r>
    </w:p>
  </w:comment>
  <w:comment w:id="1" w:author="Ana Paula Nogueira e Silva" w:date="2019-11-21T09:48:00Z" w:initials="APNeS">
    <w:p w14:paraId="79CF5948" w14:textId="19260ACA" w:rsidR="000E2991" w:rsidRDefault="000E2991">
      <w:pPr>
        <w:pStyle w:val="Textodecomentrio"/>
      </w:pPr>
      <w:r>
        <w:rPr>
          <w:rStyle w:val="Refdecomentrio"/>
        </w:rPr>
        <w:annotationRef/>
      </w:r>
      <w:r>
        <w:t>Se não há área disponível, essa linha deve ser retirada.</w:t>
      </w:r>
    </w:p>
  </w:comment>
  <w:comment w:id="2" w:author="Ana Paula Nogueira e Silva" w:date="2019-11-21T09:53:00Z" w:initials="APNeS">
    <w:p w14:paraId="2CA45DFF" w14:textId="0EC63912" w:rsidR="000E2991" w:rsidRDefault="000E2991">
      <w:pPr>
        <w:pStyle w:val="Textodecomentrio"/>
      </w:pPr>
      <w:r>
        <w:rPr>
          <w:rStyle w:val="Refdecomentrio"/>
        </w:rPr>
        <w:annotationRef/>
      </w:r>
      <w:r>
        <w:t>Se não há área disponível, essa linha deve ser retirada.</w:t>
      </w:r>
    </w:p>
  </w:comment>
  <w:comment w:id="3" w:author="Ana Paula Nogueira e Silva" w:date="2019-11-21T09:55:00Z" w:initials="APNeS">
    <w:p w14:paraId="31FC7709" w14:textId="4582DC24" w:rsidR="000E2991" w:rsidRDefault="000E2991">
      <w:pPr>
        <w:pStyle w:val="Textodecomentrio"/>
      </w:pPr>
      <w:r>
        <w:rPr>
          <w:rStyle w:val="Refdecomentrio"/>
        </w:rPr>
        <w:annotationRef/>
      </w:r>
      <w:r>
        <w:t>Se não há área disponível, essa linha deve ser retirada.</w:t>
      </w:r>
    </w:p>
  </w:comment>
  <w:comment w:id="4" w:author="Ana Paula Nogueira e Silva" w:date="2019-11-21T09:57:00Z" w:initials="APNeS">
    <w:p w14:paraId="3304CDDB" w14:textId="4280D099" w:rsidR="000E2991" w:rsidRDefault="000E2991">
      <w:pPr>
        <w:pStyle w:val="Textodecomentrio"/>
      </w:pPr>
      <w:r>
        <w:rPr>
          <w:rStyle w:val="Refdecomentrio"/>
        </w:rPr>
        <w:annotationRef/>
      </w:r>
      <w:r>
        <w:t>Se não há área disponível, essa linha deve ser retirada.</w:t>
      </w:r>
    </w:p>
  </w:comment>
  <w:comment w:id="5" w:author="Ana Paula Nogueira e Silva" w:date="2019-11-21T10:14:00Z" w:initials="APNeS">
    <w:p w14:paraId="38477F6B" w14:textId="278A7CD7" w:rsidR="000E2991" w:rsidRDefault="000E2991">
      <w:pPr>
        <w:pStyle w:val="Textodecomentrio"/>
      </w:pPr>
      <w:r>
        <w:rPr>
          <w:rStyle w:val="Refdecomentrio"/>
        </w:rPr>
        <w:annotationRef/>
      </w:r>
      <w:r>
        <w:t>Se não há área disponível, essa linha deve ser retirada.</w:t>
      </w:r>
    </w:p>
  </w:comment>
  <w:comment w:id="6" w:author="Ana Paula Nogueira e Silva" w:date="2019-11-21T11:12:00Z" w:initials="APNeS">
    <w:p w14:paraId="70FBBF50" w14:textId="1F4B5F73" w:rsidR="000E2991" w:rsidRDefault="000E2991">
      <w:pPr>
        <w:pStyle w:val="Textodecomentrio"/>
      </w:pPr>
      <w:r>
        <w:rPr>
          <w:rStyle w:val="Refdecomentrio"/>
        </w:rPr>
        <w:annotationRef/>
      </w:r>
      <w:r>
        <w:t>Inserido pela comissão temática.</w:t>
      </w:r>
    </w:p>
  </w:comment>
  <w:comment w:id="7" w:author="Ana Paula Nogueira e Silva" w:date="2019-11-21T11:15:00Z" w:initials="APNeS">
    <w:p w14:paraId="3E7BD466" w14:textId="00A78054" w:rsidR="000E2991" w:rsidRDefault="000E2991">
      <w:pPr>
        <w:pStyle w:val="Textodecomentrio"/>
      </w:pPr>
      <w:r>
        <w:rPr>
          <w:rStyle w:val="Refdecomentrio"/>
        </w:rPr>
        <w:annotationRef/>
      </w:r>
      <w:r>
        <w:t>Essa legislação não confere</w:t>
      </w:r>
    </w:p>
  </w:comment>
  <w:comment w:id="8" w:author="Ana Paula Nogueira e Silva" w:date="2019-11-21T11:16:00Z" w:initials="APNeS">
    <w:p w14:paraId="4A145E40" w14:textId="1B83C8FD" w:rsidR="000E2991" w:rsidRDefault="000E2991">
      <w:pPr>
        <w:pStyle w:val="Textodecomentrio"/>
      </w:pPr>
      <w:r>
        <w:rPr>
          <w:rStyle w:val="Refdecomentrio"/>
        </w:rPr>
        <w:annotationRef/>
      </w:r>
      <w:r>
        <w:t>Essa legislação não confere</w:t>
      </w:r>
    </w:p>
  </w:comment>
  <w:comment w:id="13" w:author="Ana Paula Nogueira e Silva" w:date="2019-11-21T10:52:00Z" w:initials="APNeS">
    <w:p w14:paraId="3BFD1607" w14:textId="45F9A260" w:rsidR="000E2991" w:rsidRDefault="000E2991">
      <w:pPr>
        <w:pStyle w:val="Textodecomentrio"/>
      </w:pPr>
      <w:r>
        <w:rPr>
          <w:rStyle w:val="Refdecomentrio"/>
        </w:rPr>
        <w:annotationRef/>
      </w:r>
      <w:r>
        <w:t>Para não ficar uma coluna só com um valor, incluí essa observação para citar o caso do servidor cedido do câmpus pelotas e o quantitativo nos bibliotecários.</w:t>
      </w:r>
    </w:p>
  </w:comment>
  <w:comment w:id="16" w:author="Ana Paula Nogueira e Silva" w:date="2019-11-21T11:26:00Z" w:initials="APNeS">
    <w:p w14:paraId="3995592F" w14:textId="77777777" w:rsidR="000E2991" w:rsidRDefault="000E2991">
      <w:pPr>
        <w:pStyle w:val="Textodecomentrio"/>
      </w:pPr>
      <w:r>
        <w:rPr>
          <w:rStyle w:val="Refdecomentrio"/>
        </w:rPr>
        <w:annotationRef/>
      </w:r>
      <w:r>
        <w:t>Essa informação está bem fragmentada e nem todos os câmpus parecem ter um alinhamento. O Decreto 9235 fala em “espaço físico para estudos”, sendo que a área total da biblioteca já foi citada anteriormente.</w:t>
      </w:r>
    </w:p>
    <w:p w14:paraId="318B28C2" w14:textId="77777777" w:rsidR="000E2991" w:rsidRDefault="000E2991">
      <w:pPr>
        <w:pStyle w:val="Textodecomentrio"/>
      </w:pPr>
    </w:p>
    <w:p w14:paraId="4F6315D3" w14:textId="77777777" w:rsidR="000E2991" w:rsidRDefault="000E2991">
      <w:pPr>
        <w:pStyle w:val="Textodecomentrio"/>
      </w:pPr>
      <w:r>
        <w:t>Não sei se há necessidade do quadro, ou se apenas um parágrafo citando os espaços físicos disponíveis para estudos.</w:t>
      </w:r>
    </w:p>
    <w:p w14:paraId="274913E0" w14:textId="77777777" w:rsidR="000E2991" w:rsidRDefault="000E2991">
      <w:pPr>
        <w:pStyle w:val="Textodecomentrio"/>
      </w:pPr>
    </w:p>
    <w:p w14:paraId="526C9101" w14:textId="77777777" w:rsidR="000E2991" w:rsidRDefault="000E2991">
      <w:pPr>
        <w:pStyle w:val="Textodecomentrio"/>
      </w:pPr>
      <w:r>
        <w:t>Sugestão:</w:t>
      </w:r>
    </w:p>
    <w:p w14:paraId="077A8F6B" w14:textId="77777777" w:rsidR="000E2991" w:rsidRDefault="000E2991">
      <w:pPr>
        <w:pStyle w:val="Textodecomentrio"/>
      </w:pPr>
      <w:r>
        <w:t>O espaço físico total destinado às bibliotecas do IFSul está indicado no Quadro XX.</w:t>
      </w:r>
    </w:p>
    <w:p w14:paraId="451D2212" w14:textId="50EC1084" w:rsidR="000E2991" w:rsidRDefault="000E2991">
      <w:pPr>
        <w:pStyle w:val="Textodecomentrio"/>
      </w:pPr>
      <w:r>
        <w:t>Em relação aos espaços para estudos individual e em grupo, as bibliotecas dos diferentes câmpus dispõem desse recurso, sendo que em alguns câmpus esses espaços estão contabilizados na área total das bibliotecas, bem como áreas específicas para administração, processamento técnico, atendimento ao público, acervo, leitura e pesquisa e outros.</w:t>
      </w:r>
    </w:p>
  </w:comment>
  <w:comment w:id="18" w:author="Ana Paula Nogueira e Silva" w:date="2019-11-22T11:12:00Z" w:initials="APNeS">
    <w:p w14:paraId="73D06F97" w14:textId="4659B800" w:rsidR="000E2991" w:rsidRDefault="000E2991">
      <w:pPr>
        <w:pStyle w:val="Textodecomentrio"/>
      </w:pPr>
      <w:r>
        <w:rPr>
          <w:rStyle w:val="Refdecomentrio"/>
        </w:rPr>
        <w:annotationRef/>
      </w:r>
      <w:r>
        <w:t>O quadro não parece ser necessário porque os parágrafos anteriores afirmam que todas as bibliotecas do IFSul possuem acervo informatizado no Pergamum e que só a biblioteca do Câmpus Pelotas tem assinatura de biblioteca virtual.</w:t>
      </w:r>
    </w:p>
  </w:comment>
  <w:comment w:id="19" w:author="Ana Paula Nogueira e Silva" w:date="2019-11-22T11:18:00Z" w:initials="APNeS">
    <w:p w14:paraId="1D0BA552" w14:textId="58141C65" w:rsidR="000E2991" w:rsidRDefault="000E2991">
      <w:pPr>
        <w:pStyle w:val="Textodecomentrio"/>
      </w:pPr>
      <w:r>
        <w:rPr>
          <w:rStyle w:val="Refdecomentrio"/>
        </w:rPr>
        <w:annotationRef/>
      </w:r>
      <w:r>
        <w:t xml:space="preserve">Considerando que </w:t>
      </w:r>
      <w:proofErr w:type="gramStart"/>
      <w:r>
        <w:t>trata-se</w:t>
      </w:r>
      <w:proofErr w:type="gramEnd"/>
      <w:r>
        <w:t xml:space="preserve"> de um registro dos últimos cinco anos, talvez fosse melhor relatar no parágrafo o montante investido pelo ifsul no período e apresentar um gráfico retratando esse investimento por câmpus. Talvez seja necessário atualizar os valores de 2019. </w:t>
      </w:r>
    </w:p>
    <w:p w14:paraId="2BD68B0E" w14:textId="77777777" w:rsidR="000E2991" w:rsidRDefault="000E2991">
      <w:pPr>
        <w:pStyle w:val="Textodecomentrio"/>
      </w:pPr>
    </w:p>
    <w:p w14:paraId="2C2C47D1" w14:textId="77777777" w:rsidR="000E2991" w:rsidRDefault="000E2991">
      <w:pPr>
        <w:pStyle w:val="Textodecomentrio"/>
      </w:pPr>
      <w:r>
        <w:t>Sugestão:</w:t>
      </w:r>
    </w:p>
    <w:p w14:paraId="5C0C6552" w14:textId="67709CF8" w:rsidR="000E2991" w:rsidRDefault="000E2991">
      <w:pPr>
        <w:pStyle w:val="Textodecomentrio"/>
        <w:rPr>
          <w:bCs/>
        </w:rPr>
      </w:pPr>
      <w:r w:rsidRPr="00E9065D">
        <w:rPr>
          <w:bCs/>
        </w:rPr>
        <w:t>As bibliotecas do IFsul buscam desenvolver seus acervos, tendo em vista a comunidade a que atendem.</w:t>
      </w:r>
      <w:r>
        <w:rPr>
          <w:bCs/>
        </w:rPr>
        <w:t xml:space="preserve"> No período entre 2014 e 2019 o IFSul investiu aproximadamente 1 milhão e meio de reais na aquisição de acervo.</w:t>
      </w:r>
    </w:p>
    <w:p w14:paraId="6642B374" w14:textId="0676A42A" w:rsidR="000E2991" w:rsidRDefault="000E2991">
      <w:pPr>
        <w:pStyle w:val="Textodecomentrio"/>
      </w:pPr>
      <w:r>
        <w:rPr>
          <w:bCs/>
        </w:rPr>
        <w:t>A Figura XX demonstra essa evolução no período para cada um dos câmpus.</w:t>
      </w:r>
    </w:p>
    <w:p w14:paraId="3DFBABBC" w14:textId="39CBD738" w:rsidR="000E2991" w:rsidRDefault="000E2991">
      <w:pPr>
        <w:pStyle w:val="Textodecomentrio"/>
      </w:pPr>
      <w:r>
        <w:t xml:space="preserve"> </w:t>
      </w:r>
    </w:p>
  </w:comment>
  <w:comment w:id="20" w:author="Ana Paula Nogueira e Silva" w:date="2019-11-22T11:56:00Z" w:initials="APNeS">
    <w:p w14:paraId="7E35B335" w14:textId="1172BE4D" w:rsidR="000E2991" w:rsidRDefault="000E2991">
      <w:pPr>
        <w:pStyle w:val="Textodecomentrio"/>
      </w:pPr>
      <w:r>
        <w:rPr>
          <w:rStyle w:val="Refdecomentrio"/>
        </w:rPr>
        <w:annotationRef/>
      </w:r>
      <w:r>
        <w:t>Pelo decreto 9262 que saiu em 2018, o cargo não está extinto, mas sim tem uma vedação de realização de novos concursos e provimento de vagas adicionais.</w:t>
      </w:r>
    </w:p>
  </w:comment>
  <w:comment w:id="23" w:author="Ana Paula Nogueira e Silva" w:date="2019-11-22T17:45:00Z" w:initials="APNeS">
    <w:p w14:paraId="361800ED" w14:textId="7E911B70" w:rsidR="000E2991" w:rsidRDefault="000E2991">
      <w:pPr>
        <w:pStyle w:val="Textodecomentrio"/>
      </w:pPr>
      <w:r>
        <w:rPr>
          <w:rStyle w:val="Refdecomentrio"/>
        </w:rPr>
        <w:annotationRef/>
      </w:r>
      <w:r>
        <w:t xml:space="preserve">Da forma como está a resposta não está alinhada </w:t>
      </w:r>
      <w:proofErr w:type="gramStart"/>
      <w:r>
        <w:t>com  as</w:t>
      </w:r>
      <w:proofErr w:type="gramEnd"/>
      <w:r>
        <w:t xml:space="preserve"> dos outros câmpus. Sugiro deixar sem resposta ou retornar para a comissão verificar se há possibilidade de estabelecer projeção.</w:t>
      </w:r>
    </w:p>
  </w:comment>
  <w:comment w:id="25" w:author="Ana Paula Nogueira e Silva" w:date="2019-11-22T17:47:00Z" w:initials="APNeS">
    <w:p w14:paraId="590E8625" w14:textId="2CB96334" w:rsidR="000E2991" w:rsidRDefault="000E2991">
      <w:pPr>
        <w:pStyle w:val="Textodecomentrio"/>
      </w:pPr>
      <w:r>
        <w:rPr>
          <w:rStyle w:val="Refdecomentrio"/>
        </w:rPr>
        <w:annotationRef/>
      </w:r>
      <w:r>
        <w:t>Sugiro revisar o título (algo como “ações”) para especificar esse planejamento, considerando que não foram previstas metas e ações específicas no restante do PDI, o que será trabalhado na execução do planejamento estratégico.</w:t>
      </w:r>
    </w:p>
  </w:comment>
  <w:comment w:id="26" w:author="Ana Paula Nogueira e Silva" w:date="2019-11-22T17:49:00Z" w:initials="APNeS">
    <w:p w14:paraId="531D2652" w14:textId="562B3A35" w:rsidR="000E2991" w:rsidRDefault="000E2991">
      <w:pPr>
        <w:pStyle w:val="Textodecomentrio"/>
      </w:pPr>
      <w:r>
        <w:rPr>
          <w:rStyle w:val="Refdecomentrio"/>
        </w:rPr>
        <w:annotationRef/>
      </w:r>
      <w:r>
        <w:t xml:space="preserve">Por meio de estudo realizado pelas bibliotecas .... </w:t>
      </w:r>
      <w:proofErr w:type="gramStart"/>
      <w:r>
        <w:t>são</w:t>
      </w:r>
      <w:proofErr w:type="gramEnd"/>
      <w:r>
        <w:t xml:space="preserve"> propostas ações .... A rel</w:t>
      </w:r>
      <w:r w:rsidR="00215484">
        <w:t>ação das ações está distribuída</w:t>
      </w:r>
      <w:r>
        <w:t xml:space="preserve"> por diferentes eixos de atuação.</w:t>
      </w:r>
    </w:p>
  </w:comment>
  <w:comment w:id="27" w:author="Ana Paula Nogueira e Silva" w:date="2019-11-26T09:37:00Z" w:initials="APNeS">
    <w:p w14:paraId="65EC5AC1" w14:textId="68EED049" w:rsidR="00215484" w:rsidRDefault="00215484">
      <w:pPr>
        <w:pStyle w:val="Textodecomentrio"/>
      </w:pPr>
      <w:r>
        <w:rPr>
          <w:rStyle w:val="Refdecomentrio"/>
        </w:rPr>
        <w:annotationRef/>
      </w:r>
      <w:r>
        <w:t>Ações</w:t>
      </w:r>
    </w:p>
  </w:comment>
  <w:comment w:id="28" w:author="Ana Paula Nogueira e Silva" w:date="2019-11-22T17:51:00Z" w:initials="APNeS">
    <w:p w14:paraId="31961443" w14:textId="2C9727AC" w:rsidR="000E2991" w:rsidRDefault="000E2991">
      <w:pPr>
        <w:pStyle w:val="Textodecomentrio"/>
      </w:pPr>
      <w:r>
        <w:rPr>
          <w:rStyle w:val="Refdecomentrio"/>
        </w:rPr>
        <w:annotationRef/>
      </w:r>
      <w:proofErr w:type="gramStart"/>
      <w:r>
        <w:t>ações</w:t>
      </w:r>
      <w:proofErr w:type="gramEnd"/>
    </w:p>
  </w:comment>
  <w:comment w:id="29" w:author="Ana Paula Nogueira e Silva" w:date="2019-11-26T09:36:00Z" w:initials="APNeS">
    <w:p w14:paraId="103E7532" w14:textId="1B81F45A" w:rsidR="00215484" w:rsidRDefault="00215484">
      <w:pPr>
        <w:pStyle w:val="Textodecomentrio"/>
      </w:pPr>
      <w:r>
        <w:rPr>
          <w:rStyle w:val="Refdecomentrio"/>
        </w:rPr>
        <w:annotationRef/>
      </w:r>
      <w:r>
        <w:t>O mais adequado seria unidade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9DEFE3" w15:done="0"/>
  <w15:commentEx w15:paraId="79CF5948" w15:done="0"/>
  <w15:commentEx w15:paraId="2CA45DFF" w15:done="0"/>
  <w15:commentEx w15:paraId="31FC7709" w15:done="0"/>
  <w15:commentEx w15:paraId="3304CDDB" w15:done="0"/>
  <w15:commentEx w15:paraId="38477F6B" w15:done="0"/>
  <w15:commentEx w15:paraId="70FBBF50" w15:done="0"/>
  <w15:commentEx w15:paraId="3E7BD466" w15:done="0"/>
  <w15:commentEx w15:paraId="4A145E40" w15:done="0"/>
  <w15:commentEx w15:paraId="3BFD1607" w15:done="0"/>
  <w15:commentEx w15:paraId="451D2212" w15:done="0"/>
  <w15:commentEx w15:paraId="73D06F97" w15:done="0"/>
  <w15:commentEx w15:paraId="3DFBABBC" w15:done="0"/>
  <w15:commentEx w15:paraId="7E35B335" w15:done="0"/>
  <w15:commentEx w15:paraId="361800ED" w15:done="0"/>
  <w15:commentEx w15:paraId="590E8625" w15:done="0"/>
  <w15:commentEx w15:paraId="531D2652" w15:done="0"/>
  <w15:commentEx w15:paraId="65EC5AC1" w15:done="0"/>
  <w15:commentEx w15:paraId="31961443" w15:done="0"/>
  <w15:commentEx w15:paraId="103E75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andide Wide">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9461476"/>
    <w:lvl w:ilvl="0">
      <w:start w:val="1"/>
      <w:numFmt w:val="decimal"/>
      <w:pStyle w:val="Ttulo1"/>
      <w:suff w:val="space"/>
      <w:lvlText w:val="%1"/>
      <w:lvlJc w:val="left"/>
      <w:pPr>
        <w:tabs>
          <w:tab w:val="num" w:pos="3119"/>
        </w:tabs>
        <w:ind w:left="3479" w:hanging="360"/>
      </w:pPr>
    </w:lvl>
    <w:lvl w:ilvl="1">
      <w:start w:val="1"/>
      <w:numFmt w:val="decimal"/>
      <w:suff w:val="space"/>
      <w:lvlText w:val="%1.%2"/>
      <w:lvlJc w:val="left"/>
      <w:pPr>
        <w:tabs>
          <w:tab w:val="num" w:pos="0"/>
        </w:tabs>
        <w:ind w:left="420" w:hanging="420"/>
      </w:pPr>
    </w:lvl>
    <w:lvl w:ilvl="2">
      <w:start w:val="1"/>
      <w:numFmt w:val="decimal"/>
      <w:suff w:val="space"/>
      <w:lvlText w:val="%1.%2.%3"/>
      <w:lvlJc w:val="left"/>
      <w:pPr>
        <w:tabs>
          <w:tab w:val="num" w:pos="0"/>
        </w:tabs>
        <w:ind w:left="0" w:firstLine="0"/>
      </w:pPr>
      <w:rPr>
        <w:rFonts w:ascii="Times New Roman" w:hAnsi="Times New Roman"/>
        <w:b/>
        <w:i w:val="0"/>
        <w:sz w:val="24"/>
        <w:szCs w:val="24"/>
      </w:rPr>
    </w:lvl>
    <w:lvl w:ilvl="3">
      <w:start w:val="1"/>
      <w:numFmt w:val="decimal"/>
      <w:suff w:val="nothing"/>
      <w:lvlText w:val="%2.%3.%4."/>
      <w:lvlJc w:val="left"/>
      <w:pPr>
        <w:tabs>
          <w:tab w:val="num" w:pos="0"/>
        </w:tabs>
        <w:ind w:left="54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1065"/>
        </w:tabs>
        <w:ind w:left="1065" w:hanging="360"/>
      </w:pPr>
      <w:rPr>
        <w:b w:val="0"/>
      </w:rPr>
    </w:lvl>
  </w:abstractNum>
  <w:abstractNum w:abstractNumId="2" w15:restartNumberingAfterBreak="0">
    <w:nsid w:val="07655125"/>
    <w:multiLevelType w:val="hybridMultilevel"/>
    <w:tmpl w:val="86282D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ED5A4D"/>
    <w:multiLevelType w:val="hybridMultilevel"/>
    <w:tmpl w:val="160AF4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0D7B69A4"/>
    <w:multiLevelType w:val="hybridMultilevel"/>
    <w:tmpl w:val="F1561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000222"/>
    <w:multiLevelType w:val="hybridMultilevel"/>
    <w:tmpl w:val="E3B09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8C4348"/>
    <w:multiLevelType w:val="hybridMultilevel"/>
    <w:tmpl w:val="B10EE5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EB28F1"/>
    <w:multiLevelType w:val="hybridMultilevel"/>
    <w:tmpl w:val="DD92AA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2E271D"/>
    <w:multiLevelType w:val="multilevel"/>
    <w:tmpl w:val="BC28E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2D2D92"/>
    <w:multiLevelType w:val="multilevel"/>
    <w:tmpl w:val="CD0CDD28"/>
    <w:lvl w:ilvl="0">
      <w:start w:val="1"/>
      <w:numFmt w:val="decimal"/>
      <w:lvlText w:val="Objetivo %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pStyle w:val="Ttulo4"/>
      <w:suff w:val="space"/>
      <w:lvlText w:val="Objetivo %4 -"/>
      <w:lvlJc w:val="center"/>
      <w:pPr>
        <w:ind w:left="0" w:firstLine="907"/>
      </w:pPr>
      <w:rPr>
        <w:rFonts w:hint="default"/>
      </w:rPr>
    </w:lvl>
    <w:lvl w:ilvl="4">
      <w:start w:val="1"/>
      <w:numFmt w:val="decimal"/>
      <w:lvlText w:val="%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9B60462"/>
    <w:multiLevelType w:val="hybridMultilevel"/>
    <w:tmpl w:val="952060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A5554E3"/>
    <w:multiLevelType w:val="hybridMultilevel"/>
    <w:tmpl w:val="C136A8F0"/>
    <w:lvl w:ilvl="0" w:tplc="04160001">
      <w:start w:val="1"/>
      <w:numFmt w:val="bullet"/>
      <w:lvlText w:val=""/>
      <w:lvlJc w:val="left"/>
      <w:pPr>
        <w:ind w:left="720" w:hanging="360"/>
      </w:pPr>
      <w:rPr>
        <w:rFonts w:ascii="Symbol" w:hAnsi="Symbol" w:hint="default"/>
      </w:rPr>
    </w:lvl>
    <w:lvl w:ilvl="1" w:tplc="AEEAFD9C">
      <w:numFmt w:val="bullet"/>
      <w:lvlText w:val="•"/>
      <w:lvlJc w:val="left"/>
      <w:pPr>
        <w:ind w:left="1440" w:hanging="36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ED7153"/>
    <w:multiLevelType w:val="multilevel"/>
    <w:tmpl w:val="BC28E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B14125"/>
    <w:multiLevelType w:val="hybridMultilevel"/>
    <w:tmpl w:val="F0AC86E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1FFF2F81"/>
    <w:multiLevelType w:val="hybridMultilevel"/>
    <w:tmpl w:val="416E83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1D3F30"/>
    <w:multiLevelType w:val="multilevel"/>
    <w:tmpl w:val="A8CC2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450A64"/>
    <w:multiLevelType w:val="hybridMultilevel"/>
    <w:tmpl w:val="95E602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7539DD"/>
    <w:multiLevelType w:val="multilevel"/>
    <w:tmpl w:val="BC28E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9D2D76"/>
    <w:multiLevelType w:val="hybridMultilevel"/>
    <w:tmpl w:val="81EA83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EEF4986"/>
    <w:multiLevelType w:val="hybridMultilevel"/>
    <w:tmpl w:val="A57C0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F410E8E"/>
    <w:multiLevelType w:val="hybridMultilevel"/>
    <w:tmpl w:val="1B0CFE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310214D"/>
    <w:multiLevelType w:val="hybridMultilevel"/>
    <w:tmpl w:val="713A4A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39F283F"/>
    <w:multiLevelType w:val="hybridMultilevel"/>
    <w:tmpl w:val="BD1EA7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3E92535"/>
    <w:multiLevelType w:val="multilevel"/>
    <w:tmpl w:val="98E4E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7FF7B4D"/>
    <w:multiLevelType w:val="hybridMultilevel"/>
    <w:tmpl w:val="3264A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2E6F82"/>
    <w:multiLevelType w:val="hybridMultilevel"/>
    <w:tmpl w:val="1812F4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12C04BD"/>
    <w:multiLevelType w:val="hybridMultilevel"/>
    <w:tmpl w:val="42A65C1E"/>
    <w:lvl w:ilvl="0" w:tplc="5F000880">
      <w:start w:val="1"/>
      <w:numFmt w:val="ordinal"/>
      <w:lvlText w:val="%1."/>
      <w:lvlJc w:val="left"/>
      <w:pPr>
        <w:ind w:left="720"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6DC6D1E"/>
    <w:multiLevelType w:val="hybridMultilevel"/>
    <w:tmpl w:val="92D2F9FC"/>
    <w:lvl w:ilvl="0" w:tplc="3DA2FD56">
      <w:start w:val="1"/>
      <w:numFmt w:val="bullet"/>
      <w:lvlText w:val=""/>
      <w:lvlJc w:val="left"/>
      <w:pPr>
        <w:ind w:left="1080" w:hanging="360"/>
      </w:pPr>
      <w:rPr>
        <w:rFonts w:ascii="Symbol" w:eastAsiaTheme="minorHAns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15:restartNumberingAfterBreak="0">
    <w:nsid w:val="57A92EE0"/>
    <w:multiLevelType w:val="hybridMultilevel"/>
    <w:tmpl w:val="F7EE2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8D36DEB"/>
    <w:multiLevelType w:val="hybridMultilevel"/>
    <w:tmpl w:val="9D3CB4A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15:restartNumberingAfterBreak="0">
    <w:nsid w:val="58DB0D13"/>
    <w:multiLevelType w:val="hybridMultilevel"/>
    <w:tmpl w:val="A3FA2F92"/>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31" w15:restartNumberingAfterBreak="0">
    <w:nsid w:val="5DA67520"/>
    <w:multiLevelType w:val="hybridMultilevel"/>
    <w:tmpl w:val="3CF26A24"/>
    <w:lvl w:ilvl="0" w:tplc="04160001">
      <w:start w:val="1"/>
      <w:numFmt w:val="bullet"/>
      <w:lvlText w:val=""/>
      <w:lvlJc w:val="left"/>
      <w:pPr>
        <w:ind w:left="2137" w:hanging="360"/>
      </w:pPr>
      <w:rPr>
        <w:rFonts w:ascii="Symbol" w:hAnsi="Symbol" w:hint="default"/>
      </w:rPr>
    </w:lvl>
    <w:lvl w:ilvl="1" w:tplc="04160003" w:tentative="1">
      <w:start w:val="1"/>
      <w:numFmt w:val="bullet"/>
      <w:lvlText w:val="o"/>
      <w:lvlJc w:val="left"/>
      <w:pPr>
        <w:ind w:left="2857" w:hanging="360"/>
      </w:pPr>
      <w:rPr>
        <w:rFonts w:ascii="Courier New" w:hAnsi="Courier New" w:cs="Courier New" w:hint="default"/>
      </w:rPr>
    </w:lvl>
    <w:lvl w:ilvl="2" w:tplc="04160005" w:tentative="1">
      <w:start w:val="1"/>
      <w:numFmt w:val="bullet"/>
      <w:lvlText w:val=""/>
      <w:lvlJc w:val="left"/>
      <w:pPr>
        <w:ind w:left="3577" w:hanging="360"/>
      </w:pPr>
      <w:rPr>
        <w:rFonts w:ascii="Wingdings" w:hAnsi="Wingdings" w:hint="default"/>
      </w:rPr>
    </w:lvl>
    <w:lvl w:ilvl="3" w:tplc="04160001" w:tentative="1">
      <w:start w:val="1"/>
      <w:numFmt w:val="bullet"/>
      <w:lvlText w:val=""/>
      <w:lvlJc w:val="left"/>
      <w:pPr>
        <w:ind w:left="4297" w:hanging="360"/>
      </w:pPr>
      <w:rPr>
        <w:rFonts w:ascii="Symbol" w:hAnsi="Symbol" w:hint="default"/>
      </w:rPr>
    </w:lvl>
    <w:lvl w:ilvl="4" w:tplc="04160003" w:tentative="1">
      <w:start w:val="1"/>
      <w:numFmt w:val="bullet"/>
      <w:lvlText w:val="o"/>
      <w:lvlJc w:val="left"/>
      <w:pPr>
        <w:ind w:left="5017" w:hanging="360"/>
      </w:pPr>
      <w:rPr>
        <w:rFonts w:ascii="Courier New" w:hAnsi="Courier New" w:cs="Courier New" w:hint="default"/>
      </w:rPr>
    </w:lvl>
    <w:lvl w:ilvl="5" w:tplc="04160005" w:tentative="1">
      <w:start w:val="1"/>
      <w:numFmt w:val="bullet"/>
      <w:lvlText w:val=""/>
      <w:lvlJc w:val="left"/>
      <w:pPr>
        <w:ind w:left="5737" w:hanging="360"/>
      </w:pPr>
      <w:rPr>
        <w:rFonts w:ascii="Wingdings" w:hAnsi="Wingdings" w:hint="default"/>
      </w:rPr>
    </w:lvl>
    <w:lvl w:ilvl="6" w:tplc="04160001" w:tentative="1">
      <w:start w:val="1"/>
      <w:numFmt w:val="bullet"/>
      <w:lvlText w:val=""/>
      <w:lvlJc w:val="left"/>
      <w:pPr>
        <w:ind w:left="6457" w:hanging="360"/>
      </w:pPr>
      <w:rPr>
        <w:rFonts w:ascii="Symbol" w:hAnsi="Symbol" w:hint="default"/>
      </w:rPr>
    </w:lvl>
    <w:lvl w:ilvl="7" w:tplc="04160003" w:tentative="1">
      <w:start w:val="1"/>
      <w:numFmt w:val="bullet"/>
      <w:lvlText w:val="o"/>
      <w:lvlJc w:val="left"/>
      <w:pPr>
        <w:ind w:left="7177" w:hanging="360"/>
      </w:pPr>
      <w:rPr>
        <w:rFonts w:ascii="Courier New" w:hAnsi="Courier New" w:cs="Courier New" w:hint="default"/>
      </w:rPr>
    </w:lvl>
    <w:lvl w:ilvl="8" w:tplc="04160005" w:tentative="1">
      <w:start w:val="1"/>
      <w:numFmt w:val="bullet"/>
      <w:lvlText w:val=""/>
      <w:lvlJc w:val="left"/>
      <w:pPr>
        <w:ind w:left="7897" w:hanging="360"/>
      </w:pPr>
      <w:rPr>
        <w:rFonts w:ascii="Wingdings" w:hAnsi="Wingdings" w:hint="default"/>
      </w:rPr>
    </w:lvl>
  </w:abstractNum>
  <w:abstractNum w:abstractNumId="32" w15:restartNumberingAfterBreak="0">
    <w:nsid w:val="5DFE1FDC"/>
    <w:multiLevelType w:val="hybridMultilevel"/>
    <w:tmpl w:val="E9481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6A10209"/>
    <w:multiLevelType w:val="hybridMultilevel"/>
    <w:tmpl w:val="80A6F4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AF61D2"/>
    <w:multiLevelType w:val="hybridMultilevel"/>
    <w:tmpl w:val="060091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6CFC5392"/>
    <w:multiLevelType w:val="multilevel"/>
    <w:tmpl w:val="BC28E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D852C5"/>
    <w:multiLevelType w:val="hybridMultilevel"/>
    <w:tmpl w:val="4C46A6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F22F3B"/>
    <w:multiLevelType w:val="hybridMultilevel"/>
    <w:tmpl w:val="441E8B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E5751A3"/>
    <w:multiLevelType w:val="hybridMultilevel"/>
    <w:tmpl w:val="63A677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3000A0A"/>
    <w:multiLevelType w:val="hybridMultilevel"/>
    <w:tmpl w:val="BE6A5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D03276C"/>
    <w:multiLevelType w:val="hybridMultilevel"/>
    <w:tmpl w:val="2F622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0"/>
  </w:num>
  <w:num w:numId="4">
    <w:abstractNumId w:val="11"/>
  </w:num>
  <w:num w:numId="5">
    <w:abstractNumId w:val="5"/>
  </w:num>
  <w:num w:numId="6">
    <w:abstractNumId w:val="40"/>
  </w:num>
  <w:num w:numId="7">
    <w:abstractNumId w:val="7"/>
  </w:num>
  <w:num w:numId="8">
    <w:abstractNumId w:val="1"/>
  </w:num>
  <w:num w:numId="9">
    <w:abstractNumId w:val="19"/>
  </w:num>
  <w:num w:numId="10">
    <w:abstractNumId w:val="6"/>
  </w:num>
  <w:num w:numId="11">
    <w:abstractNumId w:val="39"/>
  </w:num>
  <w:num w:numId="12">
    <w:abstractNumId w:val="2"/>
  </w:num>
  <w:num w:numId="13">
    <w:abstractNumId w:val="14"/>
  </w:num>
  <w:num w:numId="14">
    <w:abstractNumId w:val="36"/>
  </w:num>
  <w:num w:numId="15">
    <w:abstractNumId w:val="24"/>
  </w:num>
  <w:num w:numId="16">
    <w:abstractNumId w:val="26"/>
  </w:num>
  <w:num w:numId="17">
    <w:abstractNumId w:val="10"/>
  </w:num>
  <w:num w:numId="18">
    <w:abstractNumId w:val="13"/>
  </w:num>
  <w:num w:numId="19">
    <w:abstractNumId w:val="16"/>
  </w:num>
  <w:num w:numId="20">
    <w:abstractNumId w:val="31"/>
  </w:num>
  <w:num w:numId="21">
    <w:abstractNumId w:val="23"/>
  </w:num>
  <w:num w:numId="22">
    <w:abstractNumId w:val="15"/>
  </w:num>
  <w:num w:numId="23">
    <w:abstractNumId w:val="32"/>
  </w:num>
  <w:num w:numId="24">
    <w:abstractNumId w:val="4"/>
  </w:num>
  <w:num w:numId="25">
    <w:abstractNumId w:val="3"/>
  </w:num>
  <w:num w:numId="26">
    <w:abstractNumId w:val="21"/>
  </w:num>
  <w:num w:numId="27">
    <w:abstractNumId w:val="22"/>
  </w:num>
  <w:num w:numId="28">
    <w:abstractNumId w:val="27"/>
  </w:num>
  <w:num w:numId="29">
    <w:abstractNumId w:val="37"/>
  </w:num>
  <w:num w:numId="30">
    <w:abstractNumId w:val="38"/>
  </w:num>
  <w:num w:numId="31">
    <w:abstractNumId w:val="29"/>
  </w:num>
  <w:num w:numId="32">
    <w:abstractNumId w:val="34"/>
  </w:num>
  <w:num w:numId="33">
    <w:abstractNumId w:val="20"/>
  </w:num>
  <w:num w:numId="34">
    <w:abstractNumId w:val="28"/>
  </w:num>
  <w:num w:numId="35">
    <w:abstractNumId w:val="18"/>
  </w:num>
  <w:num w:numId="36">
    <w:abstractNumId w:val="33"/>
  </w:num>
  <w:num w:numId="37">
    <w:abstractNumId w:val="25"/>
  </w:num>
  <w:num w:numId="38">
    <w:abstractNumId w:val="12"/>
  </w:num>
  <w:num w:numId="39">
    <w:abstractNumId w:val="17"/>
  </w:num>
  <w:num w:numId="40">
    <w:abstractNumId w:val="8"/>
  </w:num>
  <w:num w:numId="41">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Paula Nogueira e Silva">
    <w15:presenceInfo w15:providerId="AD" w15:userId="S-1-5-21-2080802588-421852626-1620566057-1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D8"/>
    <w:rsid w:val="000706BA"/>
    <w:rsid w:val="000E2991"/>
    <w:rsid w:val="00127C93"/>
    <w:rsid w:val="00142080"/>
    <w:rsid w:val="001B22F2"/>
    <w:rsid w:val="001F3047"/>
    <w:rsid w:val="00215484"/>
    <w:rsid w:val="00244CB9"/>
    <w:rsid w:val="00282939"/>
    <w:rsid w:val="002A1CD8"/>
    <w:rsid w:val="002C7B20"/>
    <w:rsid w:val="002F4A38"/>
    <w:rsid w:val="00351ADD"/>
    <w:rsid w:val="003706C9"/>
    <w:rsid w:val="00377572"/>
    <w:rsid w:val="00437F43"/>
    <w:rsid w:val="004B79EC"/>
    <w:rsid w:val="004D3C2D"/>
    <w:rsid w:val="00527D91"/>
    <w:rsid w:val="00530525"/>
    <w:rsid w:val="005C573E"/>
    <w:rsid w:val="005C7E0E"/>
    <w:rsid w:val="005D12DB"/>
    <w:rsid w:val="005D2BAC"/>
    <w:rsid w:val="005D60CB"/>
    <w:rsid w:val="005E2277"/>
    <w:rsid w:val="005E57ED"/>
    <w:rsid w:val="00605E35"/>
    <w:rsid w:val="006C5204"/>
    <w:rsid w:val="006D5A29"/>
    <w:rsid w:val="00783867"/>
    <w:rsid w:val="007B316E"/>
    <w:rsid w:val="007B769E"/>
    <w:rsid w:val="00805BA0"/>
    <w:rsid w:val="00820FE1"/>
    <w:rsid w:val="0084283E"/>
    <w:rsid w:val="00890846"/>
    <w:rsid w:val="008B7522"/>
    <w:rsid w:val="009654B9"/>
    <w:rsid w:val="00972894"/>
    <w:rsid w:val="009B4158"/>
    <w:rsid w:val="009C575B"/>
    <w:rsid w:val="009D058B"/>
    <w:rsid w:val="00A07C5E"/>
    <w:rsid w:val="00A30A97"/>
    <w:rsid w:val="00A7569E"/>
    <w:rsid w:val="00A91019"/>
    <w:rsid w:val="00A91DA9"/>
    <w:rsid w:val="00A92582"/>
    <w:rsid w:val="00AF3227"/>
    <w:rsid w:val="00B031F2"/>
    <w:rsid w:val="00B12E2B"/>
    <w:rsid w:val="00B36A1C"/>
    <w:rsid w:val="00B7073F"/>
    <w:rsid w:val="00BA374B"/>
    <w:rsid w:val="00BE45A1"/>
    <w:rsid w:val="00C138F9"/>
    <w:rsid w:val="00C17925"/>
    <w:rsid w:val="00C614D8"/>
    <w:rsid w:val="00C72A09"/>
    <w:rsid w:val="00C90BD9"/>
    <w:rsid w:val="00CB7362"/>
    <w:rsid w:val="00D15D03"/>
    <w:rsid w:val="00D51BBD"/>
    <w:rsid w:val="00D71369"/>
    <w:rsid w:val="00D8454B"/>
    <w:rsid w:val="00D87B75"/>
    <w:rsid w:val="00E20B89"/>
    <w:rsid w:val="00E24263"/>
    <w:rsid w:val="00E31B6D"/>
    <w:rsid w:val="00E33E3F"/>
    <w:rsid w:val="00E34832"/>
    <w:rsid w:val="00E37EBE"/>
    <w:rsid w:val="00E51544"/>
    <w:rsid w:val="00E9255C"/>
    <w:rsid w:val="00F315C0"/>
    <w:rsid w:val="00FA2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9C4B"/>
  <w15:chartTrackingRefBased/>
  <w15:docId w15:val="{88D463D3-8ECD-431D-9F32-0C039116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B75"/>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D87B75"/>
    <w:pPr>
      <w:keepNext/>
      <w:pageBreakBefore/>
      <w:numPr>
        <w:numId w:val="1"/>
      </w:numPr>
      <w:spacing w:line="360" w:lineRule="auto"/>
      <w:outlineLvl w:val="0"/>
    </w:pPr>
    <w:rPr>
      <w:b/>
      <w:bCs/>
      <w:kern w:val="1"/>
      <w:sz w:val="32"/>
      <w:szCs w:val="32"/>
    </w:rPr>
  </w:style>
  <w:style w:type="paragraph" w:styleId="Ttulo2">
    <w:name w:val="heading 2"/>
    <w:basedOn w:val="Normal"/>
    <w:next w:val="Normal"/>
    <w:link w:val="Ttulo2Char"/>
    <w:qFormat/>
    <w:rsid w:val="00D87B75"/>
    <w:pPr>
      <w:keepNext/>
      <w:tabs>
        <w:tab w:val="num" w:pos="0"/>
      </w:tabs>
      <w:spacing w:before="240" w:after="60"/>
      <w:ind w:left="600" w:hanging="600"/>
      <w:outlineLvl w:val="1"/>
    </w:pPr>
    <w:rPr>
      <w:b/>
      <w:bCs/>
      <w:iCs/>
      <w:color w:val="000000"/>
      <w:sz w:val="28"/>
      <w:szCs w:val="28"/>
    </w:rPr>
  </w:style>
  <w:style w:type="paragraph" w:styleId="Ttulo3">
    <w:name w:val="heading 3"/>
    <w:basedOn w:val="Normal"/>
    <w:next w:val="Normal"/>
    <w:link w:val="Ttulo3Char"/>
    <w:qFormat/>
    <w:rsid w:val="00D87B75"/>
    <w:pPr>
      <w:keepNext/>
      <w:tabs>
        <w:tab w:val="num" w:pos="0"/>
      </w:tabs>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87B75"/>
    <w:pPr>
      <w:keepNext/>
      <w:numPr>
        <w:ilvl w:val="3"/>
        <w:numId w:val="2"/>
      </w:numPr>
      <w:spacing w:before="60" w:after="60"/>
      <w:outlineLvl w:val="3"/>
    </w:pPr>
    <w:rPr>
      <w:szCs w:val="20"/>
    </w:rPr>
  </w:style>
  <w:style w:type="paragraph" w:styleId="Ttulo5">
    <w:name w:val="heading 5"/>
    <w:basedOn w:val="Normal1"/>
    <w:next w:val="Normal1"/>
    <w:link w:val="Ttulo5Char"/>
    <w:rsid w:val="00D87B75"/>
    <w:pPr>
      <w:keepNext/>
      <w:keepLines/>
      <w:spacing w:before="240" w:after="80"/>
      <w:outlineLvl w:val="4"/>
    </w:pPr>
    <w:rPr>
      <w:color w:val="666666"/>
      <w:sz w:val="22"/>
      <w:szCs w:val="22"/>
    </w:rPr>
  </w:style>
  <w:style w:type="paragraph" w:styleId="Ttulo6">
    <w:name w:val="heading 6"/>
    <w:basedOn w:val="Normal1"/>
    <w:next w:val="Normal1"/>
    <w:link w:val="Ttulo6Char"/>
    <w:rsid w:val="00D87B75"/>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7B75"/>
    <w:rPr>
      <w:rFonts w:ascii="Times New Roman" w:eastAsia="Times New Roman" w:hAnsi="Times New Roman" w:cs="Times New Roman"/>
      <w:b/>
      <w:bCs/>
      <w:kern w:val="1"/>
      <w:sz w:val="32"/>
      <w:szCs w:val="32"/>
      <w:lang w:eastAsia="ar-SA"/>
    </w:rPr>
  </w:style>
  <w:style w:type="character" w:customStyle="1" w:styleId="Ttulo2Char">
    <w:name w:val="Título 2 Char"/>
    <w:basedOn w:val="Fontepargpadro"/>
    <w:link w:val="Ttulo2"/>
    <w:rsid w:val="00D87B75"/>
    <w:rPr>
      <w:rFonts w:ascii="Times New Roman" w:eastAsia="Times New Roman" w:hAnsi="Times New Roman" w:cs="Times New Roman"/>
      <w:b/>
      <w:bCs/>
      <w:iCs/>
      <w:color w:val="000000"/>
      <w:sz w:val="28"/>
      <w:szCs w:val="28"/>
      <w:lang w:eastAsia="ar-SA"/>
    </w:rPr>
  </w:style>
  <w:style w:type="character" w:customStyle="1" w:styleId="Ttulo3Char">
    <w:name w:val="Título 3 Char"/>
    <w:basedOn w:val="Fontepargpadro"/>
    <w:link w:val="Ttulo3"/>
    <w:rsid w:val="00D87B75"/>
    <w:rPr>
      <w:rFonts w:ascii="Arial" w:eastAsia="Times New Roman" w:hAnsi="Arial" w:cs="Arial"/>
      <w:b/>
      <w:bCs/>
      <w:sz w:val="26"/>
      <w:szCs w:val="26"/>
      <w:lang w:eastAsia="ar-SA"/>
    </w:rPr>
  </w:style>
  <w:style w:type="character" w:customStyle="1" w:styleId="Ttulo4Char">
    <w:name w:val="Título 4 Char"/>
    <w:basedOn w:val="Fontepargpadro"/>
    <w:link w:val="Ttulo4"/>
    <w:rsid w:val="00D87B75"/>
    <w:rPr>
      <w:rFonts w:ascii="Times New Roman" w:eastAsia="Times New Roman" w:hAnsi="Times New Roman" w:cs="Times New Roman"/>
      <w:sz w:val="24"/>
      <w:szCs w:val="20"/>
      <w:lang w:eastAsia="ar-SA"/>
    </w:rPr>
  </w:style>
  <w:style w:type="character" w:customStyle="1" w:styleId="Ttulo5Char">
    <w:name w:val="Título 5 Char"/>
    <w:basedOn w:val="Fontepargpadro"/>
    <w:link w:val="Ttulo5"/>
    <w:rsid w:val="00D87B75"/>
    <w:rPr>
      <w:rFonts w:ascii="Arial" w:eastAsia="Arial" w:hAnsi="Arial" w:cs="Arial"/>
      <w:color w:val="666666"/>
      <w:lang w:eastAsia="pt-BR"/>
    </w:rPr>
  </w:style>
  <w:style w:type="character" w:customStyle="1" w:styleId="Ttulo6Char">
    <w:name w:val="Título 6 Char"/>
    <w:basedOn w:val="Fontepargpadro"/>
    <w:link w:val="Ttulo6"/>
    <w:rsid w:val="00D87B75"/>
    <w:rPr>
      <w:rFonts w:ascii="Arial" w:eastAsia="Arial" w:hAnsi="Arial" w:cs="Arial"/>
      <w:i/>
      <w:color w:val="666666"/>
      <w:lang w:eastAsia="pt-BR"/>
    </w:rPr>
  </w:style>
  <w:style w:type="table" w:styleId="Tabelacomgrade">
    <w:name w:val="Table Grid"/>
    <w:basedOn w:val="Tabelanormal"/>
    <w:uiPriority w:val="39"/>
    <w:rsid w:val="00D8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D87B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rsid w:val="00D87B75"/>
    <w:rPr>
      <w:color w:val="0000FF"/>
      <w:u w:val="single"/>
    </w:rPr>
  </w:style>
  <w:style w:type="character" w:customStyle="1" w:styleId="Caracteresdenotaderodap">
    <w:name w:val="Caracteres de nota de rodapé"/>
    <w:rsid w:val="00D87B75"/>
    <w:rPr>
      <w:vertAlign w:val="superscript"/>
    </w:rPr>
  </w:style>
  <w:style w:type="character" w:styleId="Refdenotaderodap">
    <w:name w:val="footnote reference"/>
    <w:rsid w:val="00D87B75"/>
    <w:rPr>
      <w:vertAlign w:val="superscript"/>
    </w:rPr>
  </w:style>
  <w:style w:type="paragraph" w:styleId="Corpodetexto">
    <w:name w:val="Body Text"/>
    <w:basedOn w:val="Normal"/>
    <w:link w:val="CorpodetextoChar"/>
    <w:rsid w:val="00D87B75"/>
    <w:pPr>
      <w:tabs>
        <w:tab w:val="left" w:pos="720"/>
      </w:tabs>
      <w:spacing w:before="60" w:after="60" w:line="360" w:lineRule="auto"/>
      <w:jc w:val="both"/>
    </w:pPr>
  </w:style>
  <w:style w:type="character" w:customStyle="1" w:styleId="CorpodetextoChar">
    <w:name w:val="Corpo de texto Char"/>
    <w:basedOn w:val="Fontepargpadro"/>
    <w:link w:val="Corpodetexto"/>
    <w:rsid w:val="00D87B75"/>
    <w:rPr>
      <w:rFonts w:ascii="Times New Roman" w:eastAsia="Times New Roman" w:hAnsi="Times New Roman" w:cs="Times New Roman"/>
      <w:sz w:val="24"/>
      <w:szCs w:val="24"/>
      <w:lang w:eastAsia="ar-SA"/>
    </w:rPr>
  </w:style>
  <w:style w:type="paragraph" w:styleId="Textodenotaderodap">
    <w:name w:val="footnote text"/>
    <w:basedOn w:val="Normal"/>
    <w:link w:val="TextodenotaderodapChar"/>
    <w:uiPriority w:val="99"/>
    <w:rsid w:val="00D87B75"/>
    <w:rPr>
      <w:sz w:val="20"/>
      <w:szCs w:val="20"/>
      <w:lang w:val="x-none"/>
    </w:rPr>
  </w:style>
  <w:style w:type="character" w:customStyle="1" w:styleId="TextodenotaderodapChar">
    <w:name w:val="Texto de nota de rodapé Char"/>
    <w:basedOn w:val="Fontepargpadro"/>
    <w:link w:val="Textodenotaderodap"/>
    <w:uiPriority w:val="99"/>
    <w:rsid w:val="00D87B75"/>
    <w:rPr>
      <w:rFonts w:ascii="Times New Roman" w:eastAsia="Times New Roman" w:hAnsi="Times New Roman" w:cs="Times New Roman"/>
      <w:sz w:val="20"/>
      <w:szCs w:val="20"/>
      <w:lang w:val="x-none" w:eastAsia="ar-SA"/>
    </w:rPr>
  </w:style>
  <w:style w:type="paragraph" w:customStyle="1" w:styleId="CM10">
    <w:name w:val="CM10"/>
    <w:basedOn w:val="Normal"/>
    <w:next w:val="Normal"/>
    <w:rsid w:val="00D87B75"/>
    <w:pPr>
      <w:widowControl w:val="0"/>
      <w:autoSpaceDE w:val="0"/>
      <w:spacing w:line="260" w:lineRule="atLeast"/>
    </w:pPr>
    <w:rPr>
      <w:rFonts w:ascii="Kandide Wide" w:eastAsia="Arial" w:hAnsi="Kandide Wide" w:cs="Kandide Wide"/>
    </w:rPr>
  </w:style>
  <w:style w:type="paragraph" w:customStyle="1" w:styleId="Estilo2">
    <w:name w:val="Estilo2"/>
    <w:basedOn w:val="Normal"/>
    <w:rsid w:val="00D87B75"/>
    <w:pPr>
      <w:spacing w:before="120" w:after="120" w:line="360" w:lineRule="auto"/>
      <w:jc w:val="both"/>
    </w:pPr>
    <w:rPr>
      <w:rFonts w:ascii="Arial" w:hAnsi="Arial"/>
      <w:szCs w:val="20"/>
    </w:rPr>
  </w:style>
  <w:style w:type="character" w:customStyle="1" w:styleId="apple-converted-space">
    <w:name w:val="apple-converted-space"/>
    <w:basedOn w:val="Fontepargpadro"/>
    <w:rsid w:val="00D87B75"/>
  </w:style>
  <w:style w:type="paragraph" w:styleId="PargrafodaLista">
    <w:name w:val="List Paragraph"/>
    <w:basedOn w:val="Normal"/>
    <w:uiPriority w:val="34"/>
    <w:qFormat/>
    <w:rsid w:val="00D87B7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Forte">
    <w:name w:val="Strong"/>
    <w:qFormat/>
    <w:rsid w:val="00D87B75"/>
    <w:rPr>
      <w:b/>
      <w:bCs/>
    </w:rPr>
  </w:style>
  <w:style w:type="paragraph" w:customStyle="1" w:styleId="marcador">
    <w:name w:val="marcador"/>
    <w:basedOn w:val="Normal"/>
    <w:rsid w:val="00D87B75"/>
    <w:pPr>
      <w:tabs>
        <w:tab w:val="left" w:pos="3204"/>
      </w:tabs>
      <w:spacing w:before="60" w:after="60" w:line="360" w:lineRule="auto"/>
      <w:ind w:left="1068" w:hanging="360"/>
      <w:jc w:val="both"/>
    </w:pPr>
    <w:rPr>
      <w:iCs/>
      <w:szCs w:val="20"/>
    </w:rPr>
  </w:style>
  <w:style w:type="paragraph" w:customStyle="1" w:styleId="Default">
    <w:name w:val="Default"/>
    <w:rsid w:val="00D87B7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pgrafe">
    <w:name w:val="#Epígrafe"/>
    <w:basedOn w:val="Normal"/>
    <w:qFormat/>
    <w:rsid w:val="00D87B75"/>
    <w:pPr>
      <w:widowControl w:val="0"/>
      <w:jc w:val="center"/>
    </w:pPr>
    <w:rPr>
      <w:caps/>
      <w:szCs w:val="20"/>
      <w:lang w:eastAsia="pt-BR"/>
    </w:rPr>
  </w:style>
  <w:style w:type="paragraph" w:styleId="Legenda">
    <w:name w:val="caption"/>
    <w:basedOn w:val="Normal"/>
    <w:next w:val="Normal"/>
    <w:qFormat/>
    <w:rsid w:val="00D87B75"/>
    <w:pPr>
      <w:jc w:val="center"/>
    </w:pPr>
    <w:rPr>
      <w:b/>
      <w:bCs/>
      <w:sz w:val="20"/>
      <w:szCs w:val="20"/>
    </w:rPr>
  </w:style>
  <w:style w:type="table" w:customStyle="1" w:styleId="Tabelacomgrade10">
    <w:name w:val="Tabela com grade10"/>
    <w:basedOn w:val="Tabelanormal"/>
    <w:next w:val="Tabelacomgrade"/>
    <w:uiPriority w:val="59"/>
    <w:rsid w:val="00D87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D87B75"/>
    <w:rPr>
      <w:sz w:val="20"/>
      <w:szCs w:val="20"/>
    </w:rPr>
  </w:style>
  <w:style w:type="character" w:customStyle="1" w:styleId="TextodenotadefimChar">
    <w:name w:val="Texto de nota de fim Char"/>
    <w:basedOn w:val="Fontepargpadro"/>
    <w:link w:val="Textodenotadefim"/>
    <w:uiPriority w:val="99"/>
    <w:semiHidden/>
    <w:rsid w:val="00D87B75"/>
    <w:rPr>
      <w:rFonts w:ascii="Times New Roman" w:eastAsia="Times New Roman" w:hAnsi="Times New Roman" w:cs="Times New Roman"/>
      <w:sz w:val="20"/>
      <w:szCs w:val="20"/>
      <w:lang w:eastAsia="ar-SA"/>
    </w:rPr>
  </w:style>
  <w:style w:type="character" w:styleId="Refdenotadefim">
    <w:name w:val="endnote reference"/>
    <w:basedOn w:val="Fontepargpadro"/>
    <w:uiPriority w:val="99"/>
    <w:semiHidden/>
    <w:unhideWhenUsed/>
    <w:rsid w:val="00D87B75"/>
    <w:rPr>
      <w:vertAlign w:val="superscript"/>
    </w:rPr>
  </w:style>
  <w:style w:type="character" w:styleId="Refdecomentrio">
    <w:name w:val="annotation reference"/>
    <w:basedOn w:val="Fontepargpadro"/>
    <w:uiPriority w:val="99"/>
    <w:semiHidden/>
    <w:unhideWhenUsed/>
    <w:rsid w:val="00D87B75"/>
    <w:rPr>
      <w:sz w:val="16"/>
      <w:szCs w:val="16"/>
    </w:rPr>
  </w:style>
  <w:style w:type="paragraph" w:styleId="Textodecomentrio">
    <w:name w:val="annotation text"/>
    <w:basedOn w:val="Normal"/>
    <w:link w:val="TextodecomentrioChar"/>
    <w:uiPriority w:val="99"/>
    <w:semiHidden/>
    <w:unhideWhenUsed/>
    <w:rsid w:val="00D87B75"/>
    <w:pPr>
      <w:suppressAutoHyphens w:val="0"/>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87B75"/>
    <w:rPr>
      <w:sz w:val="20"/>
      <w:szCs w:val="20"/>
    </w:rPr>
  </w:style>
  <w:style w:type="paragraph" w:styleId="Textodebalo">
    <w:name w:val="Balloon Text"/>
    <w:basedOn w:val="Normal"/>
    <w:link w:val="TextodebaloChar"/>
    <w:uiPriority w:val="99"/>
    <w:semiHidden/>
    <w:unhideWhenUsed/>
    <w:rsid w:val="00D87B75"/>
    <w:rPr>
      <w:rFonts w:ascii="Segoe UI" w:hAnsi="Segoe UI" w:cs="Segoe UI"/>
      <w:sz w:val="18"/>
      <w:szCs w:val="18"/>
    </w:rPr>
  </w:style>
  <w:style w:type="character" w:customStyle="1" w:styleId="TextodebaloChar">
    <w:name w:val="Texto de balão Char"/>
    <w:basedOn w:val="Fontepargpadro"/>
    <w:link w:val="Textodebalo"/>
    <w:uiPriority w:val="99"/>
    <w:semiHidden/>
    <w:rsid w:val="00D87B75"/>
    <w:rPr>
      <w:rFonts w:ascii="Segoe UI" w:eastAsia="Times New Roman" w:hAnsi="Segoe UI" w:cs="Segoe UI"/>
      <w:sz w:val="18"/>
      <w:szCs w:val="18"/>
      <w:lang w:eastAsia="ar-SA"/>
    </w:rPr>
  </w:style>
  <w:style w:type="paragraph" w:styleId="NormalWeb">
    <w:name w:val="Normal (Web)"/>
    <w:basedOn w:val="Normal"/>
    <w:uiPriority w:val="99"/>
    <w:semiHidden/>
    <w:unhideWhenUsed/>
    <w:rsid w:val="00D87B75"/>
    <w:pPr>
      <w:suppressAutoHyphens w:val="0"/>
      <w:spacing w:before="100" w:beforeAutospacing="1" w:after="100" w:afterAutospacing="1"/>
    </w:pPr>
    <w:rPr>
      <w:lang w:eastAsia="pt-BR"/>
    </w:rPr>
  </w:style>
  <w:style w:type="paragraph" w:customStyle="1" w:styleId="Normal1">
    <w:name w:val="Normal1"/>
    <w:rsid w:val="00D87B75"/>
    <w:pPr>
      <w:spacing w:after="0" w:line="360" w:lineRule="auto"/>
      <w:ind w:firstLine="720"/>
      <w:jc w:val="both"/>
    </w:pPr>
    <w:rPr>
      <w:rFonts w:ascii="Arial" w:eastAsia="Arial" w:hAnsi="Arial" w:cs="Arial"/>
      <w:sz w:val="24"/>
      <w:szCs w:val="24"/>
      <w:lang w:eastAsia="pt-BR"/>
    </w:rPr>
  </w:style>
  <w:style w:type="table" w:customStyle="1" w:styleId="TableNormal">
    <w:name w:val="Table Normal"/>
    <w:rsid w:val="00D87B75"/>
    <w:pPr>
      <w:spacing w:after="0" w:line="360" w:lineRule="auto"/>
      <w:ind w:firstLine="720"/>
      <w:jc w:val="both"/>
    </w:pPr>
    <w:rPr>
      <w:rFonts w:ascii="Arial" w:eastAsia="Arial" w:hAnsi="Arial" w:cs="Arial"/>
      <w:sz w:val="24"/>
      <w:szCs w:val="24"/>
      <w:lang w:eastAsia="pt-BR"/>
    </w:rPr>
    <w:tblPr>
      <w:tblCellMar>
        <w:top w:w="0" w:type="dxa"/>
        <w:left w:w="0" w:type="dxa"/>
        <w:bottom w:w="0" w:type="dxa"/>
        <w:right w:w="0" w:type="dxa"/>
      </w:tblCellMar>
    </w:tblPr>
  </w:style>
  <w:style w:type="paragraph" w:styleId="Ttulo">
    <w:name w:val="Title"/>
    <w:basedOn w:val="Normal1"/>
    <w:next w:val="Normal1"/>
    <w:link w:val="TtuloChar"/>
    <w:rsid w:val="00D87B75"/>
    <w:pPr>
      <w:keepNext/>
      <w:keepLines/>
      <w:spacing w:after="60"/>
    </w:pPr>
    <w:rPr>
      <w:sz w:val="52"/>
      <w:szCs w:val="52"/>
    </w:rPr>
  </w:style>
  <w:style w:type="character" w:customStyle="1" w:styleId="TtuloChar">
    <w:name w:val="Título Char"/>
    <w:basedOn w:val="Fontepargpadro"/>
    <w:link w:val="Ttulo"/>
    <w:rsid w:val="00D87B75"/>
    <w:rPr>
      <w:rFonts w:ascii="Arial" w:eastAsia="Arial" w:hAnsi="Arial" w:cs="Arial"/>
      <w:sz w:val="52"/>
      <w:szCs w:val="52"/>
      <w:lang w:eastAsia="pt-BR"/>
    </w:rPr>
  </w:style>
  <w:style w:type="paragraph" w:styleId="Subttulo">
    <w:name w:val="Subtitle"/>
    <w:basedOn w:val="Normal1"/>
    <w:next w:val="Normal1"/>
    <w:link w:val="SubttuloChar"/>
    <w:rsid w:val="00D87B75"/>
    <w:pPr>
      <w:keepNext/>
      <w:keepLines/>
      <w:spacing w:after="320"/>
    </w:pPr>
    <w:rPr>
      <w:color w:val="666666"/>
      <w:sz w:val="30"/>
      <w:szCs w:val="30"/>
    </w:rPr>
  </w:style>
  <w:style w:type="character" w:customStyle="1" w:styleId="SubttuloChar">
    <w:name w:val="Subtítulo Char"/>
    <w:basedOn w:val="Fontepargpadro"/>
    <w:link w:val="Subttulo"/>
    <w:rsid w:val="00D87B75"/>
    <w:rPr>
      <w:rFonts w:ascii="Arial" w:eastAsia="Arial" w:hAnsi="Arial" w:cs="Arial"/>
      <w:color w:val="666666"/>
      <w:sz w:val="30"/>
      <w:szCs w:val="30"/>
      <w:lang w:eastAsia="pt-BR"/>
    </w:rPr>
  </w:style>
  <w:style w:type="paragraph" w:customStyle="1" w:styleId="CorpodeTexto0">
    <w:name w:val="Corpo de Texto"/>
    <w:basedOn w:val="Normal"/>
    <w:link w:val="CorpodeTextoChar0"/>
    <w:qFormat/>
    <w:rsid w:val="00D87B75"/>
    <w:pPr>
      <w:tabs>
        <w:tab w:val="left" w:leader="dot" w:pos="9072"/>
      </w:tabs>
      <w:suppressAutoHyphens w:val="0"/>
      <w:spacing w:line="360" w:lineRule="auto"/>
      <w:ind w:firstLine="851"/>
      <w:jc w:val="both"/>
    </w:pPr>
    <w:rPr>
      <w:rFonts w:ascii="Arial" w:eastAsiaTheme="minorHAnsi" w:hAnsi="Arial" w:cs="Arial"/>
      <w:sz w:val="22"/>
      <w:szCs w:val="22"/>
      <w:lang w:eastAsia="en-US"/>
    </w:rPr>
  </w:style>
  <w:style w:type="character" w:customStyle="1" w:styleId="CorpodeTextoChar0">
    <w:name w:val="Corpo de Texto Char"/>
    <w:basedOn w:val="Fontepargpadro"/>
    <w:link w:val="CorpodeTexto0"/>
    <w:rsid w:val="00D87B75"/>
    <w:rPr>
      <w:rFonts w:ascii="Arial" w:hAnsi="Arial" w:cs="Arial"/>
    </w:rPr>
  </w:style>
  <w:style w:type="character" w:customStyle="1" w:styleId="5yl5">
    <w:name w:val="_5yl5"/>
    <w:basedOn w:val="Fontepargpadro"/>
    <w:rsid w:val="00D87B75"/>
  </w:style>
  <w:style w:type="table" w:customStyle="1" w:styleId="TableGrid">
    <w:name w:val="TableGrid"/>
    <w:rsid w:val="00D87B75"/>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527D91"/>
    <w:pPr>
      <w:suppressAutoHyphens/>
      <w:spacing w:after="0"/>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527D91"/>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B2C94-CDA3-49E1-8150-5BCF2AB0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36</Pages>
  <Words>9126</Words>
  <Characters>49281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Nogueira e Silva</dc:creator>
  <cp:keywords/>
  <dc:description/>
  <cp:lastModifiedBy>Ana Paula Nogueira e Silva</cp:lastModifiedBy>
  <cp:revision>64</cp:revision>
  <dcterms:created xsi:type="dcterms:W3CDTF">2019-11-21T12:31:00Z</dcterms:created>
  <dcterms:modified xsi:type="dcterms:W3CDTF">2019-12-02T19:15:00Z</dcterms:modified>
</cp:coreProperties>
</file>