
<file path=[Content_Types].xml><?xml version="1.0" encoding="utf-8"?>
<Types xmlns="http://schemas.openxmlformats.org/package/2006/content-types">
  <Override PartName="/word/media/image4.png" ContentType="image/png"/>
  <Override PartName="/word/media/image3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bookmarkStart w:id="0" w:name="_GoBack"/>
      <w:bookmarkEnd w:id="0"/>
      <w:r>
        <w:rPr/>
        <w:drawing>
          <wp:inline distB="0" distL="0" distR="0" distT="0">
            <wp:extent cx="1459865" cy="7804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</w:rPr>
        <w:t>CONVITE ÀS FAMÍLIAS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</w:rPr>
        <w:t>Eleição do Conselho de Câmpus</w:t>
      </w:r>
    </w:p>
    <w:p>
      <w:pPr>
        <w:pStyle w:val="style0"/>
        <w:jc w:val="center"/>
        <w:spacing w:after="0" w:before="0" w:line="100" w:lineRule="atLeast"/>
      </w:pPr>
      <w:r>
        <w:rPr>
          <w:b/>
        </w:rPr>
      </w:r>
    </w:p>
    <w:p>
      <w:pPr>
        <w:pStyle w:val="style0"/>
        <w:jc w:val="both"/>
        <w:spacing w:after="0" w:before="0" w:line="100" w:lineRule="atLeast"/>
      </w:pPr>
      <w:r>
        <w:rPr/>
        <w:t xml:space="preserve">A Direção-Geral do Câmpus Camaquã convida os familiares dos estudantes de 1º, 2º e 3º anos do ensino médio integrado a participar da reunião sobre o </w:t>
      </w:r>
      <w:r>
        <w:rPr>
          <w:b/>
          <w:bCs/>
        </w:rPr>
        <w:t>Conselho de Câmpus</w:t>
      </w:r>
      <w:r>
        <w:rPr/>
        <w:t xml:space="preserve"> do IFSul-Camaquã. Este conselho será composto por representantes de docentes, de técnico-administrativos, dos estudantes, das famílias de estudantes e da sociedade civil organizada. Conforme o </w:t>
      </w:r>
      <w:r>
        <w:rPr>
          <w:color w:val="000000"/>
          <w:sz w:val="24"/>
          <w:szCs w:val="24"/>
          <w:rFonts w:ascii="Calibri" w:cs="Calibri" w:hAnsi="Calibri"/>
        </w:rPr>
        <w:t xml:space="preserve">Art. 5º do Regimento Interno do IFSul-Camaquã, aprovado em 2018, </w:t>
      </w:r>
      <w:r>
        <w:rPr>
          <w:color w:val="000000"/>
          <w:sz w:val="24"/>
          <w:i/>
          <w:szCs w:val="24"/>
          <w:iCs/>
          <w:rFonts w:ascii="Calibri" w:cs="Calibri" w:hAnsi="Calibri"/>
        </w:rPr>
        <w:t>“O Conselho de Câmpus é o órgão consultivo de assessoramento à gestão do Câmpus Camaquã, responsável por apreciar e emitir pareceres sobre qualquer matéria de ensino, pesquisa, extensão, administração e desenvolvimento institucional no âmbito do câmpus”</w:t>
      </w:r>
      <w:r>
        <w:rPr>
          <w:color w:val="000000"/>
          <w:sz w:val="24"/>
          <w:szCs w:val="24"/>
          <w:rFonts w:ascii="Calibri" w:cs="Calibri" w:hAnsi="Calibri"/>
        </w:rPr>
        <w:t>.</w:t>
      </w:r>
      <w:r>
        <w:rPr/>
        <w:t xml:space="preserve"> O representante das famílias, conforme regulamento, deverá ser eleito em reunião, conforme consta nas informações abaixo:</w:t>
      </w:r>
    </w:p>
    <w:p>
      <w:pPr>
        <w:pStyle w:val="style0"/>
        <w:jc w:val="center"/>
        <w:spacing w:after="0" w:before="0" w:line="100" w:lineRule="atLeast"/>
      </w:pPr>
      <w:r>
        <w:rPr>
          <w:b/>
          <w:bCs/>
        </w:rPr>
        <w:t>Data</w:t>
      </w:r>
      <w:r>
        <w:rPr/>
        <w:t xml:space="preserve">: 3 de julho de 2019 / </w:t>
      </w:r>
      <w:r>
        <w:rPr>
          <w:b/>
          <w:bCs/>
        </w:rPr>
        <w:t>Horário</w:t>
      </w:r>
      <w:r>
        <w:rPr/>
        <w:t xml:space="preserve">: 19:10 / </w:t>
      </w:r>
      <w:r>
        <w:rPr>
          <w:b/>
          <w:bCs/>
        </w:rPr>
        <w:t>Local</w:t>
      </w:r>
      <w:r>
        <w:rPr/>
        <w:t>: Auditório</w:t>
      </w:r>
    </w:p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  <w:jc w:val="right"/>
        <w:spacing w:after="0" w:before="0" w:line="100" w:lineRule="atLeast"/>
      </w:pPr>
      <w:r>
        <w:rPr/>
        <w:t>Camaquã, 26 de junho de 2019</w:t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/>
        <w:t>TALES AMORIM</w:t>
      </w:r>
    </w:p>
    <w:p>
      <w:pPr>
        <w:pStyle w:val="style0"/>
        <w:jc w:val="center"/>
        <w:spacing w:after="0" w:before="0" w:line="100" w:lineRule="atLeast"/>
      </w:pPr>
      <w:r>
        <w:rPr/>
        <w:t>Diretor-Geral do IFSul-Camaquã</w:t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center"/>
      </w:pPr>
      <w:r>
        <w:rPr/>
        <w:drawing>
          <wp:inline distB="0" distL="0" distR="0" distT="0">
            <wp:extent cx="1459865" cy="7804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</w:rPr>
        <w:t>CONVITE ÀS FAMÍLIAS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</w:rPr>
        <w:t>Eleição do Conselho de Câmpus</w:t>
      </w:r>
    </w:p>
    <w:p>
      <w:pPr>
        <w:pStyle w:val="style0"/>
        <w:jc w:val="center"/>
        <w:spacing w:after="0" w:before="0" w:line="100" w:lineRule="atLeast"/>
      </w:pPr>
      <w:r>
        <w:rPr>
          <w:b/>
        </w:rPr>
      </w:r>
    </w:p>
    <w:p>
      <w:pPr>
        <w:pStyle w:val="style0"/>
        <w:jc w:val="both"/>
        <w:spacing w:after="0" w:before="0" w:line="100" w:lineRule="atLeast"/>
      </w:pPr>
      <w:r>
        <w:rPr/>
        <w:t xml:space="preserve">A Direção-Geral do Câmpus Camaquã convida os familiares dos estudantes de 1º, 2º e 3º anos do ensino médio integrado a participar da reunião sobre o </w:t>
      </w:r>
      <w:r>
        <w:rPr>
          <w:b/>
          <w:bCs/>
        </w:rPr>
        <w:t>Conselho de Câmpus</w:t>
      </w:r>
      <w:r>
        <w:rPr/>
        <w:t xml:space="preserve"> do IFSul-Camaquã. Este conselho será composto por representantes de docentes, de técnico-administrativos, dos estudantes, das famílias de estudantes e da sociedade civil organizada. Conforme o </w:t>
      </w:r>
      <w:r>
        <w:rPr>
          <w:color w:val="000000"/>
          <w:sz w:val="24"/>
          <w:szCs w:val="24"/>
          <w:rFonts w:ascii="Calibri" w:cs="Calibri" w:hAnsi="Calibri"/>
        </w:rPr>
        <w:t xml:space="preserve">Art. 5º do Regimento Interno do IFSul-Camaquã, aprovado em 2018, </w:t>
      </w:r>
      <w:r>
        <w:rPr>
          <w:color w:val="000000"/>
          <w:sz w:val="24"/>
          <w:i/>
          <w:szCs w:val="24"/>
          <w:iCs/>
          <w:rFonts w:ascii="Calibri" w:cs="Calibri" w:hAnsi="Calibri"/>
        </w:rPr>
        <w:t>“O Conselho de Câmpus é o órgão consultivo de assessoramento à gestão do Câmpus Camaquã, responsável por apreciar e emitir pareceres sobre qualquer matéria de ensino, pesquisa, extensão, administração e desenvolvimento institucional no âmbito do câmpus”</w:t>
      </w:r>
      <w:r>
        <w:rPr>
          <w:color w:val="000000"/>
          <w:sz w:val="24"/>
          <w:szCs w:val="24"/>
          <w:rFonts w:ascii="Calibri" w:cs="Calibri" w:hAnsi="Calibri"/>
        </w:rPr>
        <w:t>.</w:t>
      </w:r>
      <w:r>
        <w:rPr/>
        <w:t xml:space="preserve"> O representante das famílias, conforme regulamento, deverá ser eleito em reunião, conforme consta nas informações abaixo:</w:t>
      </w:r>
    </w:p>
    <w:p>
      <w:pPr>
        <w:pStyle w:val="style0"/>
        <w:jc w:val="center"/>
        <w:spacing w:after="0" w:before="0" w:line="100" w:lineRule="atLeast"/>
      </w:pPr>
      <w:r>
        <w:rPr>
          <w:b/>
          <w:bCs/>
        </w:rPr>
        <w:t>Data</w:t>
      </w:r>
      <w:r>
        <w:rPr/>
        <w:t xml:space="preserve">: 3 de julho de 2019 / </w:t>
      </w:r>
      <w:r>
        <w:rPr>
          <w:b/>
          <w:bCs/>
        </w:rPr>
        <w:t>Horário</w:t>
      </w:r>
      <w:r>
        <w:rPr/>
        <w:t xml:space="preserve">: 19:10 / </w:t>
      </w:r>
      <w:r>
        <w:rPr>
          <w:b/>
          <w:bCs/>
        </w:rPr>
        <w:t>Local</w:t>
      </w:r>
      <w:r>
        <w:rPr/>
        <w:t>: Auditório</w:t>
      </w:r>
    </w:p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  <w:jc w:val="right"/>
        <w:spacing w:after="0" w:before="0" w:line="100" w:lineRule="atLeast"/>
      </w:pPr>
      <w:r>
        <w:rPr/>
        <w:t>Camaquã, 26 de junho de 2019</w:t>
      </w:r>
    </w:p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/>
        <w:t>TALES AMORIM</w:t>
      </w:r>
    </w:p>
    <w:p>
      <w:pPr>
        <w:pStyle w:val="style0"/>
        <w:jc w:val="center"/>
        <w:spacing w:after="0" w:before="0" w:line="100" w:lineRule="atLeast"/>
      </w:pPr>
      <w:r>
        <w:rPr/>
        <w:t>Diretor-Geral do IFSul-Camaquã</w:t>
      </w:r>
    </w:p>
    <w:p>
      <w:pPr>
        <w:pStyle w:val="style0"/>
        <w:jc w:val="center"/>
        <w:spacing w:after="0" w:before="0" w:line="100" w:lineRule="atLeast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851" w:left="851" w:right="851" w:top="56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Mangal" w:eastAsia="SimSun" w:hAnsi="Times New Roman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fontstyle01"/>
    <w:basedOn w:val="style15"/>
    <w:next w:val="style16"/>
    <w:rPr>
      <w:color w:val="59595B"/>
      <w:sz w:val="14"/>
      <w:i w:val="off"/>
      <w:b w:val="off"/>
      <w:szCs w:val="14"/>
      <w:iCs w:val="off"/>
      <w:bCs w:val="off"/>
      <w:rFonts w:ascii="Humanist777BT-LightB" w:hAnsi="Humanist777BT-LightB"/>
    </w:rPr>
  </w:style>
  <w:style w:styleId="style17" w:type="paragraph">
    <w:name w:val="Título"/>
    <w:basedOn w:val="style0"/>
    <w:next w:val="style18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18" w:type="paragraph">
    <w:name w:val="Corpo de texto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Legenda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1" w:type="paragraph">
    <w:name w:val="Índice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BrOffice/3.3$Win32 LibreOffice_project/330m19$Build-401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2019-06-26T12:33:00.00Z</dcterms:created>
  <dc:creator>Tales</dc:creator>
  <cp:lastModifiedBy>gkschirmer@outlook.com</cp:lastModifiedBy>
  <dcterms:modified xsi:type="dcterms:W3CDTF">2019-06-26T12:33:00.00Z</dcterms:modified>
  <cp:revision>2</cp:revision>
</cp:coreProperties>
</file>